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81F" w:rsidRPr="004978C6" w:rsidRDefault="004978C6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978C6">
        <w:rPr>
          <w:rFonts w:ascii="Arial" w:hAnsi="Arial" w:cs="Arial"/>
          <w:sz w:val="24"/>
          <w:szCs w:val="24"/>
          <w:lang w:val="es-ES"/>
        </w:rPr>
        <w:t>Bogotá, julio 14 del 2</w:t>
      </w:r>
      <w:r w:rsidR="00D20CCF">
        <w:rPr>
          <w:rFonts w:ascii="Arial" w:hAnsi="Arial" w:cs="Arial"/>
          <w:sz w:val="24"/>
          <w:szCs w:val="24"/>
          <w:lang w:val="es-ES"/>
        </w:rPr>
        <w:t>.</w:t>
      </w:r>
      <w:r w:rsidRPr="004978C6">
        <w:rPr>
          <w:rFonts w:ascii="Arial" w:hAnsi="Arial" w:cs="Arial"/>
          <w:sz w:val="24"/>
          <w:szCs w:val="24"/>
          <w:lang w:val="es-ES"/>
        </w:rPr>
        <w:t>023</w:t>
      </w:r>
    </w:p>
    <w:p w:rsidR="004978C6" w:rsidRPr="004978C6" w:rsidRDefault="004978C6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978C6" w:rsidRPr="004978C6" w:rsidRDefault="004978C6" w:rsidP="004978C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4978C6">
        <w:rPr>
          <w:rFonts w:ascii="Arial" w:hAnsi="Arial" w:cs="Arial"/>
          <w:sz w:val="24"/>
          <w:szCs w:val="24"/>
          <w:lang w:val="es-ES"/>
        </w:rPr>
        <w:t>SOLICITUD SALDO A FAVOR</w:t>
      </w:r>
    </w:p>
    <w:p w:rsidR="004978C6" w:rsidRPr="004978C6" w:rsidRDefault="004978C6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978C6" w:rsidRPr="004978C6" w:rsidRDefault="004978C6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978C6" w:rsidRDefault="004978C6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978C6">
        <w:rPr>
          <w:rFonts w:ascii="Arial" w:hAnsi="Arial" w:cs="Arial"/>
          <w:sz w:val="24"/>
          <w:szCs w:val="24"/>
          <w:lang w:val="es-ES"/>
        </w:rPr>
        <w:t xml:space="preserve">Señores </w:t>
      </w:r>
    </w:p>
    <w:p w:rsidR="004978C6" w:rsidRPr="004978C6" w:rsidRDefault="004978C6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978C6">
        <w:rPr>
          <w:rFonts w:ascii="Arial" w:hAnsi="Arial" w:cs="Arial"/>
          <w:sz w:val="24"/>
          <w:szCs w:val="24"/>
          <w:lang w:val="es-ES"/>
        </w:rPr>
        <w:t xml:space="preserve">Comité </w:t>
      </w:r>
      <w:r w:rsidRPr="004978C6">
        <w:rPr>
          <w:rFonts w:ascii="Arial" w:hAnsi="Arial" w:cs="Arial"/>
          <w:color w:val="222222"/>
          <w:sz w:val="24"/>
          <w:szCs w:val="24"/>
          <w:shd w:val="clear" w:color="auto" w:fill="FFFFFF"/>
        </w:rPr>
        <w:t>de Asuntos Académicos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UNITEC</w:t>
      </w:r>
    </w:p>
    <w:p w:rsidR="004978C6" w:rsidRDefault="004978C6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20CCF" w:rsidRDefault="004978C6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Yo </w:t>
      </w:r>
      <w:r w:rsidRPr="004978C6">
        <w:rPr>
          <w:rFonts w:ascii="Arial" w:hAnsi="Arial" w:cs="Arial"/>
          <w:b/>
          <w:bCs/>
          <w:sz w:val="24"/>
          <w:szCs w:val="24"/>
          <w:lang w:val="es-ES"/>
        </w:rPr>
        <w:t>JHOHAN STEVEN VALENCIA ROCHA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4978C6">
        <w:rPr>
          <w:rFonts w:ascii="Arial" w:hAnsi="Arial" w:cs="Arial"/>
          <w:sz w:val="24"/>
          <w:szCs w:val="24"/>
          <w:lang w:val="es-ES"/>
        </w:rPr>
        <w:t>identificado</w:t>
      </w:r>
      <w:r>
        <w:rPr>
          <w:rFonts w:ascii="Arial" w:hAnsi="Arial" w:cs="Arial"/>
          <w:sz w:val="24"/>
          <w:szCs w:val="24"/>
          <w:lang w:val="es-ES"/>
        </w:rPr>
        <w:t xml:space="preserve"> con c.c. </w:t>
      </w:r>
      <w:r w:rsidRPr="004978C6">
        <w:rPr>
          <w:rFonts w:ascii="Arial" w:hAnsi="Arial" w:cs="Arial"/>
          <w:b/>
          <w:bCs/>
          <w:sz w:val="24"/>
          <w:szCs w:val="24"/>
          <w:lang w:val="es-ES"/>
        </w:rPr>
        <w:t>1.014.227.653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4978C6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Bogotá Cundinamarca, </w:t>
      </w:r>
      <w:r>
        <w:rPr>
          <w:rFonts w:ascii="Arial" w:hAnsi="Arial" w:cs="Arial"/>
          <w:sz w:val="24"/>
          <w:szCs w:val="24"/>
          <w:lang w:val="es-ES"/>
        </w:rPr>
        <w:t xml:space="preserve">estudiante de la universidad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CORPORACIÓN UNIVERSITARIA UNITEC </w:t>
      </w:r>
      <w:r>
        <w:rPr>
          <w:rFonts w:ascii="Arial" w:hAnsi="Arial" w:cs="Arial"/>
          <w:sz w:val="24"/>
          <w:szCs w:val="24"/>
          <w:lang w:val="es-ES"/>
        </w:rPr>
        <w:t xml:space="preserve">del programa </w:t>
      </w:r>
      <w:r w:rsidRPr="004978C6">
        <w:rPr>
          <w:rFonts w:ascii="Arial" w:hAnsi="Arial" w:cs="Arial"/>
          <w:b/>
          <w:bCs/>
          <w:sz w:val="24"/>
          <w:szCs w:val="24"/>
          <w:lang w:val="es-ES"/>
        </w:rPr>
        <w:t>MERCADEO Y PUBLICIDAD VIRTUAL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me dirijo a ustedes para realizar el debido proceso de petición de devolución de saldo a favor </w:t>
      </w:r>
      <w:r w:rsidR="004B38AC">
        <w:rPr>
          <w:rFonts w:ascii="Arial" w:hAnsi="Arial" w:cs="Arial"/>
          <w:sz w:val="24"/>
          <w:szCs w:val="24"/>
          <w:lang w:val="es-ES"/>
        </w:rPr>
        <w:t xml:space="preserve">de </w:t>
      </w:r>
      <w:r w:rsidR="004B38AC" w:rsidRPr="004B38AC">
        <w:rPr>
          <w:rFonts w:ascii="Arial" w:hAnsi="Arial" w:cs="Arial"/>
          <w:b/>
          <w:bCs/>
          <w:sz w:val="24"/>
          <w:szCs w:val="24"/>
          <w:lang w:val="es-ES"/>
        </w:rPr>
        <w:t>$226.400</w:t>
      </w:r>
      <w:r w:rsidR="004B38AC">
        <w:rPr>
          <w:rFonts w:ascii="Arial" w:hAnsi="Arial" w:cs="Arial"/>
          <w:sz w:val="24"/>
          <w:szCs w:val="24"/>
          <w:lang w:val="es-ES"/>
        </w:rPr>
        <w:t xml:space="preserve"> por concepto del pago total de la matricula del </w:t>
      </w:r>
      <w:r w:rsidR="004B38AC">
        <w:rPr>
          <w:rFonts w:ascii="Arial" w:hAnsi="Arial" w:cs="Arial"/>
          <w:b/>
          <w:bCs/>
          <w:sz w:val="24"/>
          <w:szCs w:val="24"/>
          <w:lang w:val="es-ES"/>
        </w:rPr>
        <w:t xml:space="preserve">CPG </w:t>
      </w:r>
      <w:r w:rsidR="004B38AC">
        <w:rPr>
          <w:rFonts w:ascii="Arial" w:hAnsi="Arial" w:cs="Arial"/>
          <w:sz w:val="24"/>
          <w:szCs w:val="24"/>
          <w:lang w:val="es-ES"/>
        </w:rPr>
        <w:t xml:space="preserve">cuyo valor cancelado fue de </w:t>
      </w:r>
      <w:r w:rsidR="004B38AC" w:rsidRPr="004B38AC">
        <w:rPr>
          <w:rFonts w:ascii="Arial" w:hAnsi="Arial" w:cs="Arial"/>
          <w:b/>
          <w:bCs/>
          <w:sz w:val="24"/>
          <w:szCs w:val="24"/>
          <w:lang w:val="es-ES"/>
        </w:rPr>
        <w:t>$2.366.900</w:t>
      </w:r>
      <w:r w:rsidR="004B38AC">
        <w:rPr>
          <w:rFonts w:ascii="Arial" w:hAnsi="Arial" w:cs="Arial"/>
          <w:sz w:val="24"/>
          <w:szCs w:val="24"/>
          <w:lang w:val="es-ES"/>
        </w:rPr>
        <w:t xml:space="preserve"> y el cual fue cancelado el </w:t>
      </w:r>
      <w:r w:rsidR="004B38AC" w:rsidRPr="004B38AC">
        <w:rPr>
          <w:rFonts w:ascii="Arial" w:hAnsi="Arial" w:cs="Arial"/>
          <w:b/>
          <w:bCs/>
          <w:sz w:val="24"/>
          <w:szCs w:val="24"/>
          <w:lang w:val="es-ES"/>
        </w:rPr>
        <w:t>20 de junio del 2</w:t>
      </w:r>
      <w:r w:rsidR="00D20CCF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4B38AC" w:rsidRPr="004B38AC">
        <w:rPr>
          <w:rFonts w:ascii="Arial" w:hAnsi="Arial" w:cs="Arial"/>
          <w:b/>
          <w:bCs/>
          <w:sz w:val="24"/>
          <w:szCs w:val="24"/>
          <w:lang w:val="es-ES"/>
        </w:rPr>
        <w:t>023</w:t>
      </w:r>
      <w:r w:rsidR="004B38AC">
        <w:rPr>
          <w:rFonts w:ascii="Arial" w:hAnsi="Arial" w:cs="Arial"/>
          <w:sz w:val="24"/>
          <w:szCs w:val="24"/>
          <w:lang w:val="es-ES"/>
        </w:rPr>
        <w:t xml:space="preserve">. Este valor corresponde al primer recibo que me llegó sin el descuento por pronto pago al cual por pago anticipado inicialmente no fue aplicado, </w:t>
      </w:r>
      <w:r w:rsidR="00CB079C">
        <w:rPr>
          <w:rFonts w:ascii="Arial" w:hAnsi="Arial" w:cs="Arial"/>
          <w:sz w:val="24"/>
          <w:szCs w:val="24"/>
          <w:lang w:val="es-ES"/>
        </w:rPr>
        <w:t xml:space="preserve">revisando el correo de la universidad encuentro que </w:t>
      </w:r>
      <w:r w:rsidR="004B38AC">
        <w:rPr>
          <w:rFonts w:ascii="Arial" w:hAnsi="Arial" w:cs="Arial"/>
          <w:sz w:val="24"/>
          <w:szCs w:val="24"/>
          <w:lang w:val="es-ES"/>
        </w:rPr>
        <w:t>me llegó</w:t>
      </w:r>
      <w:r w:rsidR="00CB079C">
        <w:rPr>
          <w:rFonts w:ascii="Arial" w:hAnsi="Arial" w:cs="Arial"/>
          <w:sz w:val="24"/>
          <w:szCs w:val="24"/>
          <w:lang w:val="es-ES"/>
        </w:rPr>
        <w:t xml:space="preserve"> </w:t>
      </w:r>
      <w:r w:rsidR="004B38AC">
        <w:rPr>
          <w:rFonts w:ascii="Arial" w:hAnsi="Arial" w:cs="Arial"/>
          <w:sz w:val="24"/>
          <w:szCs w:val="24"/>
          <w:lang w:val="es-ES"/>
        </w:rPr>
        <w:t xml:space="preserve">un recibo de pago por el valor de </w:t>
      </w:r>
      <w:r w:rsidR="004B38AC" w:rsidRPr="004B38AC">
        <w:rPr>
          <w:rFonts w:ascii="Arial" w:hAnsi="Arial" w:cs="Arial"/>
          <w:b/>
          <w:bCs/>
          <w:sz w:val="24"/>
          <w:szCs w:val="24"/>
          <w:lang w:val="es-ES"/>
        </w:rPr>
        <w:t>$</w:t>
      </w:r>
      <w:r w:rsidR="004B38AC">
        <w:rPr>
          <w:rFonts w:ascii="Arial" w:hAnsi="Arial" w:cs="Arial"/>
          <w:b/>
          <w:bCs/>
          <w:sz w:val="24"/>
          <w:szCs w:val="24"/>
          <w:lang w:val="es-ES"/>
        </w:rPr>
        <w:t xml:space="preserve">2.140.500 </w:t>
      </w:r>
      <w:r w:rsidR="004B38AC">
        <w:rPr>
          <w:rFonts w:ascii="Arial" w:hAnsi="Arial" w:cs="Arial"/>
          <w:sz w:val="24"/>
          <w:szCs w:val="24"/>
          <w:lang w:val="es-ES"/>
        </w:rPr>
        <w:t xml:space="preserve">por el que asumo que ahí si viene con el descuento de </w:t>
      </w:r>
      <w:r w:rsidR="00CB079C">
        <w:rPr>
          <w:rFonts w:ascii="Arial" w:hAnsi="Arial" w:cs="Arial"/>
          <w:sz w:val="24"/>
          <w:szCs w:val="24"/>
          <w:lang w:val="es-ES"/>
        </w:rPr>
        <w:t>matrícula, pero yo ya había realizado el pago mencionado</w:t>
      </w:r>
      <w:r w:rsidR="004B38AC">
        <w:rPr>
          <w:rFonts w:ascii="Arial" w:hAnsi="Arial" w:cs="Arial"/>
          <w:sz w:val="24"/>
          <w:szCs w:val="24"/>
          <w:lang w:val="es-ES"/>
        </w:rPr>
        <w:t>.</w:t>
      </w:r>
    </w:p>
    <w:p w:rsidR="00123CAB" w:rsidRDefault="00123CAB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079C" w:rsidRDefault="00CB079C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Anexo recibos y comprobante de pago Davivienda.</w:t>
      </w:r>
    </w:p>
    <w:p w:rsidR="00CB079C" w:rsidRDefault="00CB079C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978C6" w:rsidRDefault="004B38AC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4978C6">
        <w:rPr>
          <w:rFonts w:ascii="Arial" w:hAnsi="Arial" w:cs="Arial"/>
          <w:b/>
          <w:bCs/>
          <w:sz w:val="24"/>
          <w:szCs w:val="24"/>
          <w:lang w:val="es-ES"/>
        </w:rPr>
        <w:t xml:space="preserve">    </w:t>
      </w:r>
    </w:p>
    <w:p w:rsidR="004978C6" w:rsidRDefault="004978C6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23CAB" w:rsidRDefault="00123CAB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23389A0" wp14:editId="77AE1EFC">
            <wp:extent cx="2333625" cy="477184"/>
            <wp:effectExtent l="0" t="0" r="0" b="0"/>
            <wp:docPr id="1637047480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047480" name="Imagen 1" descr="Texto, Cart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3053" cy="4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79C" w:rsidRPr="00123CAB" w:rsidRDefault="00123CAB" w:rsidP="004978C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23CAB">
        <w:rPr>
          <w:rFonts w:ascii="Arial" w:hAnsi="Arial" w:cs="Arial"/>
          <w:b/>
          <w:bCs/>
          <w:sz w:val="24"/>
          <w:szCs w:val="24"/>
          <w:lang w:val="es-ES"/>
        </w:rPr>
        <w:t>Jhohan Steven Valencia Rocha</w:t>
      </w:r>
    </w:p>
    <w:p w:rsidR="00123CAB" w:rsidRPr="00123CAB" w:rsidRDefault="00123CAB" w:rsidP="004978C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23CAB">
        <w:rPr>
          <w:rFonts w:ascii="Arial" w:hAnsi="Arial" w:cs="Arial"/>
          <w:b/>
          <w:bCs/>
          <w:sz w:val="24"/>
          <w:szCs w:val="24"/>
          <w:lang w:val="es-ES"/>
        </w:rPr>
        <w:t>1.014.227.653 de Bogotá.</w:t>
      </w:r>
    </w:p>
    <w:p w:rsidR="00CB079C" w:rsidRDefault="00CB079C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079C" w:rsidRDefault="00CB079C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079C" w:rsidRDefault="00CB079C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079C" w:rsidRDefault="00CB079C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079C" w:rsidRDefault="00CB079C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079C" w:rsidRDefault="00E66CCE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9799582" wp14:editId="0D93FD9F">
            <wp:extent cx="5612130" cy="5510530"/>
            <wp:effectExtent l="0" t="0" r="7620" b="0"/>
            <wp:docPr id="20164861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48613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79C" w:rsidRDefault="00CB079C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079C" w:rsidRDefault="00E66CCE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852818D" wp14:editId="678AF7D6">
            <wp:extent cx="5612130" cy="5429885"/>
            <wp:effectExtent l="0" t="0" r="7620" b="0"/>
            <wp:docPr id="148397830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978302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79C" w:rsidRDefault="00CB079C" w:rsidP="00497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079C" w:rsidRPr="004978C6" w:rsidRDefault="00E66CCE" w:rsidP="004978C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>
            <wp:extent cx="5612130" cy="2358390"/>
            <wp:effectExtent l="0" t="0" r="7620" b="3810"/>
            <wp:docPr id="1434886953" name="Imagen 1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86953" name="Imagen 1" descr="Imagen que contiene Escala de tiem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79C" w:rsidRPr="004978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C6"/>
    <w:rsid w:val="00123CAB"/>
    <w:rsid w:val="004978C6"/>
    <w:rsid w:val="004B38AC"/>
    <w:rsid w:val="008F081F"/>
    <w:rsid w:val="00B74C96"/>
    <w:rsid w:val="00CB079C"/>
    <w:rsid w:val="00D20CCF"/>
    <w:rsid w:val="00E6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B252D"/>
  <w15:chartTrackingRefBased/>
  <w15:docId w15:val="{3097A05A-D3E3-4436-94E1-410918C9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Valencia</dc:creator>
  <cp:keywords/>
  <dc:description/>
  <cp:lastModifiedBy>Steven Valencia</cp:lastModifiedBy>
  <cp:revision>4</cp:revision>
  <dcterms:created xsi:type="dcterms:W3CDTF">2023-07-14T23:00:00Z</dcterms:created>
  <dcterms:modified xsi:type="dcterms:W3CDTF">2023-07-14T23:38:00Z</dcterms:modified>
</cp:coreProperties>
</file>