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D7BA" w14:textId="6D5EB1A0" w:rsidR="00F31F9D" w:rsidRDefault="00193F62">
      <w:r>
        <w:rPr>
          <w:noProof/>
        </w:rPr>
        <w:drawing>
          <wp:inline distT="0" distB="0" distL="0" distR="0" wp14:anchorId="64D130B2" wp14:editId="48F0950B">
            <wp:extent cx="5612130" cy="20688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F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62"/>
    <w:rsid w:val="00193F62"/>
    <w:rsid w:val="00F3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2629"/>
  <w15:chartTrackingRefBased/>
  <w15:docId w15:val="{F7594308-A9B9-4874-95B4-9A738AB0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Yeimy Johanna Sandoval Bernal</dc:creator>
  <cp:keywords/>
  <dc:description/>
  <cp:lastModifiedBy>Yeimy Johanna Sandoval Bernal</cp:lastModifiedBy>
  <cp:revision>1</cp:revision>
  <dcterms:created xsi:type="dcterms:W3CDTF">2020-06-17T18:01:00Z</dcterms:created>
  <dcterms:modified xsi:type="dcterms:W3CDTF">2020-06-17T18:02:00Z</dcterms:modified>
</cp:coreProperties>
</file>