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95B8" w14:textId="351BC0B6" w:rsidR="007E0489" w:rsidRDefault="006E1BCC">
      <w:r>
        <w:rPr>
          <w:noProof/>
        </w:rPr>
        <w:drawing>
          <wp:inline distT="0" distB="0" distL="0" distR="0" wp14:anchorId="04BCE475" wp14:editId="7B7532DB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4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CC"/>
    <w:rsid w:val="006E1BCC"/>
    <w:rsid w:val="007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AA982A"/>
  <w15:chartTrackingRefBased/>
  <w15:docId w15:val="{23088896-6603-4CE0-8815-44C651A2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Andrea Navia Salamanca</dc:creator>
  <cp:keywords/>
  <dc:description/>
  <cp:lastModifiedBy>Amalia Andrea Navia Salamanca</cp:lastModifiedBy>
  <cp:revision>1</cp:revision>
  <dcterms:created xsi:type="dcterms:W3CDTF">2021-05-08T15:39:00Z</dcterms:created>
  <dcterms:modified xsi:type="dcterms:W3CDTF">2021-05-08T15:39:00Z</dcterms:modified>
</cp:coreProperties>
</file>