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Consumo de drogas en los jóvenes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Jhon Eduardo Pedraza Mendoza </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Corporación universitaria </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Unitec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Bogotá D.C</w:t>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w:t>
      </w:r>
    </w:p>
    <w:p w:rsidR="00000000" w:rsidDel="00000000" w:rsidP="00000000" w:rsidRDefault="00000000" w:rsidRPr="00000000" w14:paraId="00000015">
      <w:pPr>
        <w:ind w:left="28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ind w:left="28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left="28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ind w:left="28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ind w:left="28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ind w:left="28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ind w:left="283"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Propósito</w:t>
      </w:r>
      <w:r w:rsidDel="00000000" w:rsidR="00000000" w:rsidRPr="00000000">
        <w:rPr>
          <w:rFonts w:ascii="Times New Roman" w:cs="Times New Roman" w:eastAsia="Times New Roman" w:hAnsi="Times New Roman"/>
          <w:sz w:val="24"/>
          <w:szCs w:val="24"/>
          <w:rtl w:val="0"/>
        </w:rPr>
        <w:t xml:space="preserve">: Dar a conocer las causas por la que los adolescentes de hoy en día son más propensos a caer la drogadicción y que consecuencias trae consumir estas sustancias.</w:t>
      </w:r>
    </w:p>
    <w:p w:rsidR="00000000" w:rsidDel="00000000" w:rsidP="00000000" w:rsidRDefault="00000000" w:rsidRPr="00000000" w14:paraId="0000001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adolescentes de hoy en día se dejan llevar por el “que dirán” de la sociedad; otro de los factores que los afecta para consumirlas es el lugar donde viven ya que si en este lugar se consume los llevara a probarlas; también afecta la educación que han recibido en sus hogares ya que sus padres son los encargados de educarlos bien para que conozcan las cosas malas y buenas de la sociedad.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03" w:right="0" w:firstLine="708.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efectos que tiene cuando consume estas sustancias con regularidad conlleva a problemas en el cerebro, altera el humor, genera problemas en su círculo social, genera una adicción, problemas del corazón, genera problemas respiratorios, deterioro del sistema inmune, ansiedad e insomnio y en casos más graves puede generar una sobredosis y por finalizar la muerte.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65"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adolescentes están consumiendo sustancias psicoactivas con más frecuencia y esto los lleva a la drogadicción, esta es una enfermedad que se caracteriza por la búsqueda incontrolable por estas sustancias y esto les genera un daño irreversible en su aspecto físico y mental. Todo esto empieza por una decisión propia de consumirlas en un primer instante y ellos empiezan consumiendo las sustancias psicoactivas más conocidas que son la cocaína, alucinógenos, marihuana, heroína y opio. </w:t>
      </w:r>
    </w:p>
    <w:p w:rsidR="00000000" w:rsidDel="00000000" w:rsidP="00000000" w:rsidRDefault="00000000" w:rsidRPr="00000000" w14:paraId="0000001F">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#1: En la actualidad un alto número de jóvenes consumen sustancias psicoactivas ya que se dejan influir de algunas amistades que están consumiendo dichas sustancias y al momento de probarlas no tienen la suficiente fuerza de voluntad para dejarlas. </w:t>
      </w:r>
    </w:p>
    <w:p w:rsidR="00000000" w:rsidDel="00000000" w:rsidP="00000000" w:rsidRDefault="00000000" w:rsidRPr="00000000" w14:paraId="00000028">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w:t>
      </w:r>
      <w:r w:rsidDel="00000000" w:rsidR="00000000" w:rsidRPr="00000000">
        <w:rPr>
          <w:rFonts w:ascii="Times New Roman" w:cs="Times New Roman" w:eastAsia="Times New Roman" w:hAnsi="Times New Roman"/>
          <w:sz w:val="24"/>
          <w:szCs w:val="24"/>
          <w:rtl w:val="0"/>
        </w:rPr>
        <w:t xml:space="preserve"> Las sustancias psicoactivas son sustancias químicas de origen natural o sintético que afectan al cerebro y el sistema nervioso, son muy versátiles y poseen un amplio campo de efectos. El inicio de las sustancias psicoactivas viene desde hace mucho tiempo atrás, incluso antes de cristo, los aztecas usaban el peyote y algunos chamanes como una sustancia alucinógena.</w:t>
      </w:r>
    </w:p>
    <w:p w:rsidR="00000000" w:rsidDel="00000000" w:rsidP="00000000" w:rsidRDefault="00000000" w:rsidRPr="00000000" w14:paraId="00000029">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w:t>
      </w:r>
      <w:r w:rsidDel="00000000" w:rsidR="00000000" w:rsidRPr="00000000">
        <w:rPr>
          <w:rFonts w:ascii="Times New Roman" w:cs="Times New Roman" w:eastAsia="Times New Roman" w:hAnsi="Times New Roman"/>
          <w:sz w:val="24"/>
          <w:szCs w:val="24"/>
          <w:rtl w:val="0"/>
        </w:rPr>
        <w:t xml:space="preserve"> Las sustancias psicoactivas se clasifican en 2 grandes grupos que estos tienen sus sub grupos que son los psicofármacos y las drogas en sí. </w:t>
        <w:br w:type="textWrapping"/>
        <w:t xml:space="preserve">Los psicofármacos se clasifican en neurolépticos y antipsicóticos, antidepresivos, estabilizadores del ánimo, ansiolíticos e hipnótico-sedantes.</w:t>
        <w:br w:type="textWrapping"/>
        <w:t xml:space="preserve">Las drogas se clasifican en según su legalidad, como se consumen, el efecto que hace al sistema nervioso.</w:t>
      </w:r>
    </w:p>
    <w:p w:rsidR="00000000" w:rsidDel="00000000" w:rsidP="00000000" w:rsidRDefault="00000000" w:rsidRPr="00000000" w14:paraId="0000002A">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#3:</w:t>
      </w:r>
      <w:r w:rsidDel="00000000" w:rsidR="00000000" w:rsidRPr="00000000">
        <w:rPr>
          <w:rFonts w:ascii="Times New Roman" w:cs="Times New Roman" w:eastAsia="Times New Roman" w:hAnsi="Times New Roman"/>
          <w:sz w:val="24"/>
          <w:szCs w:val="24"/>
          <w:rtl w:val="0"/>
        </w:rPr>
        <w:t xml:space="preserve"> Los países que más comercializan cocaína son Colombia con un 36%, México 0,5% y Estados Unidos con un 16%, Donde más consumen cocaína en la actualidad son escocia con un 2,4% y España con un 2,3 en el consumo de la cocaína. Los países que más comercializan marihuana son encabezados por Estados Unidos con un 34%, después México con 23% y Colombia con un 7%.  </w:t>
      </w:r>
    </w:p>
    <w:p w:rsidR="00000000" w:rsidDel="00000000" w:rsidP="00000000" w:rsidRDefault="00000000" w:rsidRPr="00000000" w14:paraId="0000002B">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#2: Las principales situaciones por las cuales los jóvenes consumen dichas sustancias son por estar sometidos a grandes cantidades de estrés y el estado emocional en el que se encuentren.</w:t>
      </w:r>
    </w:p>
    <w:p w:rsidR="00000000" w:rsidDel="00000000" w:rsidP="00000000" w:rsidRDefault="00000000" w:rsidRPr="00000000" w14:paraId="0000002C">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#4:</w:t>
      </w:r>
      <w:r w:rsidDel="00000000" w:rsidR="00000000" w:rsidRPr="00000000">
        <w:rPr>
          <w:rFonts w:ascii="Times New Roman" w:cs="Times New Roman" w:eastAsia="Times New Roman" w:hAnsi="Times New Roman"/>
          <w:sz w:val="24"/>
          <w:szCs w:val="24"/>
          <w:rtl w:val="0"/>
        </w:rPr>
        <w:t xml:space="preserve"> Las principales causas para recetar los psicofármacos es por el estado mental en el que se encuentran, para recetar son por problemas mentales como crisis psicóticas, trastornos de ansiedad, depresión, trastornos bipolares, exceso de estrés.</w:t>
      </w:r>
    </w:p>
    <w:p w:rsidR="00000000" w:rsidDel="00000000" w:rsidP="00000000" w:rsidRDefault="00000000" w:rsidRPr="00000000" w14:paraId="0000002D">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#5:</w:t>
      </w:r>
      <w:r w:rsidDel="00000000" w:rsidR="00000000" w:rsidRPr="00000000">
        <w:rPr>
          <w:rFonts w:ascii="Times New Roman" w:cs="Times New Roman" w:eastAsia="Times New Roman" w:hAnsi="Times New Roman"/>
          <w:sz w:val="24"/>
          <w:szCs w:val="24"/>
          <w:rtl w:val="0"/>
        </w:rPr>
        <w:t xml:space="preserve"> Las principales causas para consumir drogas es por los efectos sobre el cuerpo, están las depresoras del sistema nervioso y las estimulantes del sistema nervioso, una inhabilita algunas funciones del sistema nervioso y la otra los estimulan y dan una sensación de energía.</w:t>
      </w:r>
    </w:p>
    <w:p w:rsidR="00000000" w:rsidDel="00000000" w:rsidP="00000000" w:rsidRDefault="00000000" w:rsidRPr="00000000" w14:paraId="0000002E">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#6:</w:t>
      </w:r>
      <w:r w:rsidDel="00000000" w:rsidR="00000000" w:rsidRPr="00000000">
        <w:rPr>
          <w:rFonts w:ascii="Times New Roman" w:cs="Times New Roman" w:eastAsia="Times New Roman" w:hAnsi="Times New Roman"/>
          <w:sz w:val="24"/>
          <w:szCs w:val="24"/>
          <w:rtl w:val="0"/>
        </w:rPr>
        <w:t xml:space="preserve"> El rendimiento académico es una variable que se ha mostrado relacionada con los problemas emocionales en la infancia y adolescencia a través de numerosos estudios se ha logrado evidenciar que los jóvenes empiezan a consumir estas sustancias entre los 12 y 16 años.</w:t>
      </w:r>
    </w:p>
    <w:p w:rsidR="00000000" w:rsidDel="00000000" w:rsidP="00000000" w:rsidRDefault="00000000" w:rsidRPr="00000000" w14:paraId="0000002F">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Los jóvenes cuando entran en el mundo de las drogas es muy difícil que salgan de este porque la mayoría de veces dicen que este es un alivio para ellos.</w:t>
      </w:r>
    </w:p>
    <w:p w:rsidR="00000000" w:rsidDel="00000000" w:rsidP="00000000" w:rsidRDefault="00000000" w:rsidRPr="00000000" w14:paraId="00000032">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7 :</w:t>
      </w:r>
      <w:r w:rsidDel="00000000" w:rsidR="00000000" w:rsidRPr="00000000">
        <w:rPr>
          <w:rFonts w:ascii="Times New Roman" w:cs="Times New Roman" w:eastAsia="Times New Roman" w:hAnsi="Times New Roman"/>
          <w:sz w:val="24"/>
          <w:szCs w:val="24"/>
          <w:rtl w:val="0"/>
        </w:rPr>
        <w:t xml:space="preserve"> Este sector es más propenso al consumo, así como los graves riesgos que conlleva, para ayudar en la elaboración de estrategias y en la toma de decisiones que permitan prevenir y actuar ante situaciones de consumo de drogas en la adolescencia.</w:t>
      </w:r>
    </w:p>
    <w:p w:rsidR="00000000" w:rsidDel="00000000" w:rsidP="00000000" w:rsidRDefault="00000000" w:rsidRPr="00000000" w14:paraId="00000033">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8 :</w:t>
      </w:r>
      <w:r w:rsidDel="00000000" w:rsidR="00000000" w:rsidRPr="00000000">
        <w:rPr>
          <w:rFonts w:ascii="Times New Roman" w:cs="Times New Roman" w:eastAsia="Times New Roman" w:hAnsi="Times New Roman"/>
          <w:sz w:val="24"/>
          <w:szCs w:val="24"/>
          <w:rtl w:val="0"/>
        </w:rPr>
        <w:t xml:space="preserve"> La probabilidad de que los jóvenes consuman drogas y que tienen que ver con el hecho de que se encuentran en una etapa de desarrollo físico, emocional, psicológico y sociológico.</w:t>
      </w:r>
    </w:p>
    <w:p w:rsidR="00000000" w:rsidDel="00000000" w:rsidP="00000000" w:rsidRDefault="00000000" w:rsidRPr="00000000" w14:paraId="00000034">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9:</w:t>
      </w:r>
      <w:r w:rsidDel="00000000" w:rsidR="00000000" w:rsidRPr="00000000">
        <w:rPr>
          <w:rFonts w:ascii="Times New Roman" w:cs="Times New Roman" w:eastAsia="Times New Roman" w:hAnsi="Times New Roman"/>
          <w:sz w:val="24"/>
          <w:szCs w:val="24"/>
          <w:rtl w:val="0"/>
        </w:rPr>
        <w:t xml:space="preserve"> Los cambios físicos y hormonales experimentados por los adolescentes (crecimiento, desarrollo de la masa muscular, etc.) crean en ellos una cierta sensación de invulnerabilidad y fortaleza, lo que los lleva a desarrollar conductas y hábitos como el consumo de drogas y otros comportamientos de riesgo.</w:t>
      </w:r>
    </w:p>
    <w:p w:rsidR="00000000" w:rsidDel="00000000" w:rsidP="00000000" w:rsidRDefault="00000000" w:rsidRPr="00000000" w14:paraId="00000035">
      <w:pPr>
        <w:spacing w:line="360" w:lineRule="auto"/>
        <w:ind w:left="283"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#5: Los jóvenes al consumir drogas buscan es el placer que les da las distintas sustancias ya sean legales o ilegales. Muchas de estas drogas producen adicción los cuales conllevan a estar consumiéndolas en todo momento.</w:t>
      </w:r>
    </w:p>
    <w:p w:rsidR="00000000" w:rsidDel="00000000" w:rsidP="00000000" w:rsidRDefault="00000000" w:rsidRPr="00000000" w14:paraId="00000037">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#10:</w:t>
      </w:r>
      <w:r w:rsidDel="00000000" w:rsidR="00000000" w:rsidRPr="00000000">
        <w:rPr>
          <w:rFonts w:ascii="Times New Roman" w:cs="Times New Roman" w:eastAsia="Times New Roman" w:hAnsi="Times New Roman"/>
          <w:sz w:val="24"/>
          <w:szCs w:val="24"/>
          <w:rtl w:val="0"/>
        </w:rPr>
        <w:t xml:space="preserve"> Las principales drogas que se consumen son tres tipos, algunas son legales como la depresoras y algunas estimulantes, pero también estas la prohibidas que son las perturbadoras y las perturbadoras.</w:t>
      </w:r>
    </w:p>
    <w:p w:rsidR="00000000" w:rsidDel="00000000" w:rsidP="00000000" w:rsidRDefault="00000000" w:rsidRPr="00000000" w14:paraId="00000038">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#11:</w:t>
      </w:r>
      <w:r w:rsidDel="00000000" w:rsidR="00000000" w:rsidRPr="00000000">
        <w:rPr>
          <w:rFonts w:ascii="Times New Roman" w:cs="Times New Roman" w:eastAsia="Times New Roman" w:hAnsi="Times New Roman"/>
          <w:sz w:val="24"/>
          <w:szCs w:val="24"/>
          <w:rtl w:val="0"/>
        </w:rPr>
        <w:t xml:space="preserve"> Están las drogas depresoras (alcohol, opiáceos, tranquilizantes, hipnóticos) que son las que hacen que algunas funciones del sistema nervioso se inhabilita, en cambio las estimulantes (anfetaminas, cocina, nicotina, cafeína), y las perturbadoras (LSD, marihuana, éxtasis) hacen un efecto contrario estas lo que hacen es poner en alerta el sistema nervioso.</w:t>
      </w:r>
    </w:p>
    <w:p w:rsidR="00000000" w:rsidDel="00000000" w:rsidP="00000000" w:rsidRDefault="00000000" w:rsidRPr="00000000" w14:paraId="00000039">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#6: Muchos de estos jóvenes consumen drogas por el placer que les hace sentir sin percatarse de los problemas de salud que les puede causar más adelante</w:t>
      </w:r>
    </w:p>
    <w:p w:rsidR="00000000" w:rsidDel="00000000" w:rsidP="00000000" w:rsidRDefault="00000000" w:rsidRPr="00000000" w14:paraId="0000003A">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#12:</w:t>
      </w:r>
      <w:r w:rsidDel="00000000" w:rsidR="00000000" w:rsidRPr="00000000">
        <w:rPr>
          <w:rFonts w:ascii="Times New Roman" w:cs="Times New Roman" w:eastAsia="Times New Roman" w:hAnsi="Times New Roman"/>
          <w:sz w:val="24"/>
          <w:szCs w:val="24"/>
          <w:rtl w:val="0"/>
        </w:rPr>
        <w:t xml:space="preserve"> Al consumir drogas se intensifica entre 10 y 300 veces la sensación de placer experimentada al comer una rica comida o tener sexo, al consumir marihuana sienten un estado de relajación, dicen que con medio porro obtenían este estado de cinco a seis horas.</w:t>
      </w:r>
    </w:p>
    <w:p w:rsidR="00000000" w:rsidDel="00000000" w:rsidP="00000000" w:rsidRDefault="00000000" w:rsidRPr="00000000" w14:paraId="0000003B">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#13:</w:t>
      </w:r>
      <w:r w:rsidDel="00000000" w:rsidR="00000000" w:rsidRPr="00000000">
        <w:rPr>
          <w:rFonts w:ascii="Times New Roman" w:cs="Times New Roman" w:eastAsia="Times New Roman" w:hAnsi="Times New Roman"/>
          <w:sz w:val="24"/>
          <w:szCs w:val="24"/>
          <w:rtl w:val="0"/>
        </w:rPr>
        <w:t xml:space="preserve"> Los problemas de salud que pueden producirse mientras sigan consumiendo drogas en los adolescentes más adelante son la pérdida de materia cerebral y alteraciones en la memoria, motricidad y comunicación neuronal.</w:t>
      </w:r>
    </w:p>
    <w:p w:rsidR="00000000" w:rsidDel="00000000" w:rsidP="00000000" w:rsidRDefault="00000000" w:rsidRPr="00000000" w14:paraId="0000003C">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#14:</w:t>
      </w:r>
      <w:r w:rsidDel="00000000" w:rsidR="00000000" w:rsidRPr="00000000">
        <w:rPr>
          <w:rFonts w:ascii="Times New Roman" w:cs="Times New Roman" w:eastAsia="Times New Roman" w:hAnsi="Times New Roman"/>
          <w:sz w:val="24"/>
          <w:szCs w:val="24"/>
          <w:rtl w:val="0"/>
        </w:rPr>
        <w:t xml:space="preserve"> Según una investigación realizada por las FAD el 28.1 de los jóvenes que le han traído problemas económicos  y el 19.7 lo vincula con conflictos familiares. La combinación del abandono precoz de los estudios y estar en situación de desempleo agrava los riesgos del consumo de drogas.</w:t>
      </w:r>
    </w:p>
    <w:p w:rsidR="00000000" w:rsidDel="00000000" w:rsidP="00000000" w:rsidRDefault="00000000" w:rsidRPr="00000000" w14:paraId="0000003D">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#15: Las drogas en los jóvenes son un gran problema en la sociedad porque muchas veces los lleva a acabar con su vida de distintas formas como lo son fisiológicas o psicológicas</w:t>
      </w:r>
    </w:p>
    <w:p w:rsidR="00000000" w:rsidDel="00000000" w:rsidP="00000000" w:rsidRDefault="00000000" w:rsidRPr="00000000" w14:paraId="0000003E">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#16:</w:t>
      </w:r>
      <w:r w:rsidDel="00000000" w:rsidR="00000000" w:rsidRPr="00000000">
        <w:rPr>
          <w:rFonts w:ascii="Times New Roman" w:cs="Times New Roman" w:eastAsia="Times New Roman" w:hAnsi="Times New Roman"/>
          <w:sz w:val="24"/>
          <w:szCs w:val="24"/>
          <w:rtl w:val="0"/>
        </w:rPr>
        <w:t xml:space="preserve"> Las drogas en la sociedad son un gran problema ya que para el consumidor es muy difícil poder integrarse a una sociedad o ser aceptado por parte de ella, al consumir en exceso ocasiona desaparición de las relaciones afectivas y sociales. el 80% de los divorcios están relacionados con el alcoholismo.</w:t>
      </w:r>
    </w:p>
    <w:p w:rsidR="00000000" w:rsidDel="00000000" w:rsidP="00000000" w:rsidRDefault="00000000" w:rsidRPr="00000000" w14:paraId="0000003F">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#17:</w:t>
      </w:r>
      <w:r w:rsidDel="00000000" w:rsidR="00000000" w:rsidRPr="00000000">
        <w:rPr>
          <w:rFonts w:ascii="Times New Roman" w:cs="Times New Roman" w:eastAsia="Times New Roman" w:hAnsi="Times New Roman"/>
          <w:sz w:val="24"/>
          <w:szCs w:val="24"/>
          <w:rtl w:val="0"/>
        </w:rPr>
        <w:t xml:space="preserve"> La mayor parte de los suicidios involucran los problemas en lo que se encuentren esto influye mucho en el consumidor ya que usara quitarse la vida como una excusa como venganza, huida, llamada de atención o grito de ayuda y de balance.</w:t>
      </w:r>
    </w:p>
    <w:p w:rsidR="00000000" w:rsidDel="00000000" w:rsidP="00000000" w:rsidRDefault="00000000" w:rsidRPr="00000000" w14:paraId="00000040">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#18:</w:t>
      </w:r>
      <w:r w:rsidDel="00000000" w:rsidR="00000000" w:rsidRPr="00000000">
        <w:rPr>
          <w:rFonts w:ascii="Times New Roman" w:cs="Times New Roman" w:eastAsia="Times New Roman" w:hAnsi="Times New Roman"/>
          <w:sz w:val="24"/>
          <w:szCs w:val="24"/>
          <w:rtl w:val="0"/>
        </w:rPr>
        <w:t xml:space="preserve"> El consumir drogas causa trastornos cerebrales en el cual afecta el organismo del ser humano lo cual empieza a generar ciertas dudas al consumidor como: si está haciendo las cosas bien, que para que existió, empieza a desconfiar de sí mismo, se baja el autoestima y esto lo que hace es llevarlo a cometer una locura o incluso la muerte.</w:t>
      </w:r>
    </w:p>
    <w:p w:rsidR="00000000" w:rsidDel="00000000" w:rsidP="00000000" w:rsidRDefault="00000000" w:rsidRPr="00000000" w14:paraId="00000041">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#8: Las principales causas de consumir drogas en los jóvenes son por la desatención de los padres, familias dividas, peleas entre padres e hijos, falta de comunicación... etc.</w:t>
      </w:r>
    </w:p>
    <w:p w:rsidR="00000000" w:rsidDel="00000000" w:rsidP="00000000" w:rsidRDefault="00000000" w:rsidRPr="00000000" w14:paraId="00000042">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#19:</w:t>
      </w:r>
      <w:r w:rsidDel="00000000" w:rsidR="00000000" w:rsidRPr="00000000">
        <w:rPr>
          <w:rFonts w:ascii="Times New Roman" w:cs="Times New Roman" w:eastAsia="Times New Roman" w:hAnsi="Times New Roman"/>
          <w:sz w:val="24"/>
          <w:szCs w:val="24"/>
          <w:rtl w:val="0"/>
        </w:rPr>
        <w:t xml:space="preserve"> La desatención de los padres es muy común en algunos jóvenes y esto lo que hace es que afecte el desarrollo emocional del adolescente; esto conlleva a vivir su propia realidad y experimentar cosas que esperaban hacer con sus padres.</w:t>
      </w:r>
    </w:p>
    <w:p w:rsidR="00000000" w:rsidDel="00000000" w:rsidP="00000000" w:rsidRDefault="00000000" w:rsidRPr="00000000" w14:paraId="00000043">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#20:</w:t>
      </w:r>
      <w:r w:rsidDel="00000000" w:rsidR="00000000" w:rsidRPr="00000000">
        <w:rPr>
          <w:rFonts w:ascii="Times New Roman" w:cs="Times New Roman" w:eastAsia="Times New Roman" w:hAnsi="Times New Roman"/>
          <w:sz w:val="24"/>
          <w:szCs w:val="24"/>
          <w:rtl w:val="0"/>
        </w:rPr>
        <w:t xml:space="preserve"> La comunicación entre los padres e hijos determina la manera en que los jóvenes aprendan diversas cosas como emocionarse, comunicarse en la sociedad, valores, la manera de pensar, la manera de enfrentar las dificultades diarias, entre otras. Al no haber comunicación los jóvenes no aprenden esto y al presentarse estas situaciones simplemente toman el camino más fácil es cual es consumir drogas.</w:t>
      </w:r>
    </w:p>
    <w:p w:rsidR="00000000" w:rsidDel="00000000" w:rsidP="00000000" w:rsidRDefault="00000000" w:rsidRPr="00000000" w14:paraId="00000044">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#21:</w:t>
      </w:r>
      <w:r w:rsidDel="00000000" w:rsidR="00000000" w:rsidRPr="00000000">
        <w:rPr>
          <w:rFonts w:ascii="Times New Roman" w:cs="Times New Roman" w:eastAsia="Times New Roman" w:hAnsi="Times New Roman"/>
          <w:sz w:val="24"/>
          <w:szCs w:val="24"/>
          <w:rtl w:val="0"/>
        </w:rPr>
        <w:t xml:space="preserve"> Las discusiones o peleas entre padres e hijos en la actualidad está muy presente están ocurren porque muchas veces el adolescente quiera salirse con la suya es decir hacer las cosas a su manera, también se dan por las actitudes que hayan dentro de las familias.</w:t>
      </w:r>
    </w:p>
    <w:p w:rsidR="00000000" w:rsidDel="00000000" w:rsidP="00000000" w:rsidRDefault="00000000" w:rsidRPr="00000000" w14:paraId="00000045">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#9: Las drogas no solo afectan al que las consume también afecta a la familia, algunas drogas pueden llevar a la locura o  la muerte</w:t>
      </w:r>
    </w:p>
    <w:p w:rsidR="00000000" w:rsidDel="00000000" w:rsidP="00000000" w:rsidRDefault="00000000" w:rsidRPr="00000000" w14:paraId="00000046">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#22:</w:t>
      </w:r>
      <w:r w:rsidDel="00000000" w:rsidR="00000000" w:rsidRPr="00000000">
        <w:rPr>
          <w:rFonts w:ascii="Times New Roman" w:cs="Times New Roman" w:eastAsia="Times New Roman" w:hAnsi="Times New Roman"/>
          <w:sz w:val="24"/>
          <w:szCs w:val="24"/>
          <w:rtl w:val="0"/>
        </w:rPr>
        <w:t xml:space="preserve"> Al tener un drogadicto en la familia es muy difícil porque afecta en muchos factores los cuales son emocionales, de abandono, financiero, violencia y desatención, causando problemas internos en la familia.</w:t>
      </w:r>
    </w:p>
    <w:p w:rsidR="00000000" w:rsidDel="00000000" w:rsidP="00000000" w:rsidRDefault="00000000" w:rsidRPr="00000000" w14:paraId="00000047">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#23</w:t>
      </w:r>
      <w:r w:rsidDel="00000000" w:rsidR="00000000" w:rsidRPr="00000000">
        <w:rPr>
          <w:rFonts w:ascii="Times New Roman" w:cs="Times New Roman" w:eastAsia="Times New Roman" w:hAnsi="Times New Roman"/>
          <w:sz w:val="24"/>
          <w:szCs w:val="24"/>
          <w:rtl w:val="0"/>
        </w:rPr>
        <w:t xml:space="preserve">: La droga más conocida en Tailandia es la "yaba" (la droga de la locura) esta droga sintética hace que los jóvenes sean más vulnerables. Esta causa serios trastornos mentales, delirios y episodios psicóticos violentos.</w:t>
      </w:r>
    </w:p>
    <w:p w:rsidR="00000000" w:rsidDel="00000000" w:rsidP="00000000" w:rsidRDefault="00000000" w:rsidRPr="00000000" w14:paraId="00000048">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#24</w:t>
      </w:r>
      <w:r w:rsidDel="00000000" w:rsidR="00000000" w:rsidRPr="00000000">
        <w:rPr>
          <w:rFonts w:ascii="Times New Roman" w:cs="Times New Roman" w:eastAsia="Times New Roman" w:hAnsi="Times New Roman"/>
          <w:sz w:val="24"/>
          <w:szCs w:val="24"/>
          <w:rtl w:val="0"/>
        </w:rPr>
        <w:t xml:space="preserve">: La droga que más comúnmente lleva a causar la muerte en los jóvenes es la cocaína. La cocaína hace sentir al adolescente eufórico, energético, conversadores y mentalmente alertas. La cocaína también puede hacer disminuir el apetito. el exceso de esta droga puede causar la muerte.</w:t>
      </w:r>
    </w:p>
    <w:p w:rsidR="00000000" w:rsidDel="00000000" w:rsidP="00000000" w:rsidRDefault="00000000" w:rsidRPr="00000000" w14:paraId="00000049">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#10: Lo que lleva a los jóvenes a seguir consumiendo cada vez más drogas es porque el organismo se adapta al consumo y cada vez necesiten una dosis mayor para conseguir el mismo efecto</w:t>
      </w:r>
    </w:p>
    <w:p w:rsidR="00000000" w:rsidDel="00000000" w:rsidP="00000000" w:rsidRDefault="00000000" w:rsidRPr="00000000" w14:paraId="0000004A">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#25:</w:t>
      </w:r>
      <w:r w:rsidDel="00000000" w:rsidR="00000000" w:rsidRPr="00000000">
        <w:rPr>
          <w:rFonts w:ascii="Times New Roman" w:cs="Times New Roman" w:eastAsia="Times New Roman" w:hAnsi="Times New Roman"/>
          <w:sz w:val="24"/>
          <w:szCs w:val="24"/>
          <w:rtl w:val="0"/>
        </w:rPr>
        <w:t xml:space="preserve"> El organismo de los seres vivos tiene mucha estimulación ya sea laboral, afectiva o física. Al consumir drogas dicen que causa una estimulación o incentivo muy grande en lo emocional y lo que hace es que el consumidor cada vez quiera más una dosis mayor.</w:t>
      </w:r>
    </w:p>
    <w:p w:rsidR="00000000" w:rsidDel="00000000" w:rsidP="00000000" w:rsidRDefault="00000000" w:rsidRPr="00000000" w14:paraId="0000004B">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#26:</w:t>
      </w:r>
      <w:r w:rsidDel="00000000" w:rsidR="00000000" w:rsidRPr="00000000">
        <w:rPr>
          <w:rFonts w:ascii="Times New Roman" w:cs="Times New Roman" w:eastAsia="Times New Roman" w:hAnsi="Times New Roman"/>
          <w:sz w:val="24"/>
          <w:szCs w:val="24"/>
          <w:rtl w:val="0"/>
        </w:rPr>
        <w:t xml:space="preserve"> La dosis mínima varia en cuanto la ley que rija en el país que se consuma. la dosis personal dependiendo de la droga en la cocaína es una papeleta de 20 a 30 miligramos, la marihuana no tiene una dosis precisa y la dosis de la metanfetamina es de 5 a 10 gramos.</w:t>
      </w:r>
    </w:p>
    <w:p w:rsidR="00000000" w:rsidDel="00000000" w:rsidP="00000000" w:rsidRDefault="00000000" w:rsidRPr="00000000" w14:paraId="0000004C">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#27:</w:t>
      </w:r>
      <w:r w:rsidDel="00000000" w:rsidR="00000000" w:rsidRPr="00000000">
        <w:rPr>
          <w:rFonts w:ascii="Times New Roman" w:cs="Times New Roman" w:eastAsia="Times New Roman" w:hAnsi="Times New Roman"/>
          <w:sz w:val="24"/>
          <w:szCs w:val="24"/>
          <w:rtl w:val="0"/>
        </w:rPr>
        <w:t xml:space="preserve"> Los efectos de las drogas son variables y esto depende de los factores de pureza, la vía de administración, la dosis consumida, la frecuencia y las circunstancias que acompañan al consumo. Los efectos de las drogas pueden ser depresores, estimulantes o perturbadores.</w:t>
      </w:r>
    </w:p>
    <w:p w:rsidR="00000000" w:rsidDel="00000000" w:rsidP="00000000" w:rsidRDefault="00000000" w:rsidRPr="00000000" w14:paraId="0000004D">
      <w:pPr>
        <w:spacing w:line="360" w:lineRule="auto"/>
        <w:ind w:left="283"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Idea principal #15: Las drogas en los jóvenes en la actualidad está muy presente las que más se consumen son: el alcohol, tabaco, marihuana, cocaína y las drogas sintéticas </w:t>
      </w:r>
    </w:p>
    <w:p w:rsidR="00000000" w:rsidDel="00000000" w:rsidP="00000000" w:rsidRDefault="00000000" w:rsidRPr="00000000" w14:paraId="0000004E">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 Secundaria #28:</w:t>
      </w:r>
      <w:r w:rsidDel="00000000" w:rsidR="00000000" w:rsidRPr="00000000">
        <w:rPr>
          <w:rFonts w:ascii="Times New Roman" w:cs="Times New Roman" w:eastAsia="Times New Roman" w:hAnsi="Times New Roman"/>
          <w:sz w:val="24"/>
          <w:szCs w:val="24"/>
          <w:rtl w:val="0"/>
        </w:rPr>
        <w:t xml:space="preserve"> El alcohol es una sustancia de carácter depresor mientras que el tabaco es una sustancia de carácter estimulante por el contenido de nicotina, estas dos son las sustancias que se consume a más temprana edad, según estudios el alcohol se empieza a consumir a la edad de 13 años, en cambio el tabaco se consume entre los 14 y 16 años.</w:t>
      </w:r>
    </w:p>
    <w:p w:rsidR="00000000" w:rsidDel="00000000" w:rsidP="00000000" w:rsidRDefault="00000000" w:rsidRPr="00000000" w14:paraId="0000004F">
      <w:pPr>
        <w:spacing w:line="360" w:lineRule="auto"/>
        <w:ind w:left="708" w:firstLine="708.999999999999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 </w:t>
      </w:r>
    </w:p>
    <w:p w:rsidR="00000000" w:rsidDel="00000000" w:rsidP="00000000" w:rsidRDefault="00000000" w:rsidRPr="00000000" w14:paraId="00000050">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llegar a una idea central en donde los adolescentes como principal población afectada por las drogas, se debe a diversas situaciones que se presentan en su infancia generando problemas de depresión, soledad, curiosidad etc a que este porcentaje crezca a diario. </w:t>
      </w:r>
    </w:p>
    <w:p w:rsidR="00000000" w:rsidDel="00000000" w:rsidP="00000000" w:rsidRDefault="00000000" w:rsidRPr="00000000" w14:paraId="00000051">
      <w:pPr>
        <w:spacing w:line="360" w:lineRule="auto"/>
        <w:ind w:left="708" w:firstLine="708.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principales soluciones, son las familias con responsabilidad afectiva sobre     sus hijos y darle la importancia a su salud mental</w:t>
      </w:r>
    </w:p>
    <w:p w:rsidR="00000000" w:rsidDel="00000000" w:rsidP="00000000" w:rsidRDefault="00000000" w:rsidRPr="00000000" w14:paraId="00000052">
      <w:pPr>
        <w:ind w:left="70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7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Referencias </w:t>
      </w:r>
    </w:p>
    <w:p w:rsidR="00000000" w:rsidDel="00000000" w:rsidP="00000000" w:rsidRDefault="00000000" w:rsidRPr="00000000" w14:paraId="00000054">
      <w:pPr>
        <w:ind w:left="708" w:firstLine="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https://elibro-net.biblioteca.unitec.edu.co/es/ereader/corpunitec/78175</w:t>
        </w:r>
      </w:hyperlink>
      <w:r w:rsidDel="00000000" w:rsidR="00000000" w:rsidRPr="00000000">
        <w:rPr>
          <w:rtl w:val="0"/>
        </w:rPr>
      </w:r>
    </w:p>
    <w:p w:rsidR="00000000" w:rsidDel="00000000" w:rsidP="00000000" w:rsidRDefault="00000000" w:rsidRPr="00000000" w14:paraId="00000055">
      <w:pPr>
        <w:ind w:left="708"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https://elibro-net.biblioteca.unitec.edu.co/es/ereader/corpunitec/44931</w:t>
        </w:r>
      </w:hyperlink>
      <w:r w:rsidDel="00000000" w:rsidR="00000000" w:rsidRPr="00000000">
        <w:rPr>
          <w:rtl w:val="0"/>
        </w:rPr>
      </w:r>
    </w:p>
    <w:p w:rsidR="00000000" w:rsidDel="00000000" w:rsidP="00000000" w:rsidRDefault="00000000" w:rsidRPr="00000000" w14:paraId="00000056">
      <w:pPr>
        <w:ind w:left="708"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https://elibro-net.biblioteca.unitec.edu.co/es/ereader/corpunitec/51909</w:t>
        </w:r>
      </w:hyperlink>
      <w:r w:rsidDel="00000000" w:rsidR="00000000" w:rsidRPr="00000000">
        <w:rPr>
          <w:rtl w:val="0"/>
        </w:rPr>
      </w:r>
    </w:p>
    <w:p w:rsidR="00000000" w:rsidDel="00000000" w:rsidP="00000000" w:rsidRDefault="00000000" w:rsidRPr="00000000" w14:paraId="00000057">
      <w:pPr>
        <w:ind w:left="708"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https://elibro-net.biblioteca.unitec.edu.co/es/lc/corpunitec/titulos/105490/</w:t>
        </w:r>
      </w:hyperlink>
      <w:r w:rsidDel="00000000" w:rsidR="00000000" w:rsidRPr="00000000">
        <w:rPr>
          <w:rtl w:val="0"/>
        </w:rPr>
      </w:r>
    </w:p>
    <w:p w:rsidR="00000000" w:rsidDel="00000000" w:rsidP="00000000" w:rsidRDefault="00000000" w:rsidRPr="00000000" w14:paraId="00000058">
      <w:pPr>
        <w:ind w:left="708"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https://elibro-net.biblioteca.unitec.edu.co/es/ereader/corpunitec/77990</w:t>
        </w:r>
      </w:hyperlink>
      <w:r w:rsidDel="00000000" w:rsidR="00000000" w:rsidRPr="00000000">
        <w:rPr>
          <w:rtl w:val="0"/>
        </w:rPr>
      </w:r>
    </w:p>
    <w:p w:rsidR="00000000" w:rsidDel="00000000" w:rsidP="00000000" w:rsidRDefault="00000000" w:rsidRPr="00000000" w14:paraId="00000059">
      <w:pPr>
        <w:ind w:left="708" w:firstLine="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pgSz w:h="15840" w:w="12240" w:orient="portrait"/>
      <w:pgMar w:bottom="1417" w:top="141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2">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libro-net.biblioteca.unitec.edu.co/es/ereader/corpunitec/77990" TargetMode="External"/><Relationship Id="rId9" Type="http://schemas.openxmlformats.org/officeDocument/2006/relationships/hyperlink" Target="https://elibro-net.biblioteca.unitec.edu.co/es/lc/corpunitec/titulos/105490/" TargetMode="External"/><Relationship Id="rId5" Type="http://schemas.openxmlformats.org/officeDocument/2006/relationships/styles" Target="styles.xml"/><Relationship Id="rId6" Type="http://schemas.openxmlformats.org/officeDocument/2006/relationships/hyperlink" Target="https://elibro-net.biblioteca.unitec.edu.co/es/ereader/corpunitec/78175" TargetMode="External"/><Relationship Id="rId7" Type="http://schemas.openxmlformats.org/officeDocument/2006/relationships/hyperlink" Target="https://elibro-net.biblioteca.unitec.edu.co/es/ereader/corpunitec/44931" TargetMode="External"/><Relationship Id="rId8" Type="http://schemas.openxmlformats.org/officeDocument/2006/relationships/hyperlink" Target="https://elibro-net.biblioteca.unitec.edu.co/es/ereader/corpunitec/51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