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7527" w14:textId="764802B3" w:rsidR="007E7734" w:rsidRDefault="006733C3">
      <w:r>
        <w:t xml:space="preserve">De acuerdo con las lecturas de la semana 2 las obligaciones sustanciales son </w:t>
      </w:r>
      <w:r w:rsidRPr="006733C3">
        <w:rPr>
          <w:b/>
          <w:bCs/>
        </w:rPr>
        <w:t>pagar el impuesto</w:t>
      </w:r>
      <w:r>
        <w:t>, pero en la pregunta 6 me queda mal la respuesta, aunque escojo de acuerdo a la lectura la respuesta correcta,</w:t>
      </w:r>
    </w:p>
    <w:p w14:paraId="715A3A80" w14:textId="29DE76A4" w:rsidR="006733C3" w:rsidRDefault="006733C3">
      <w:r w:rsidRPr="006733C3">
        <w:drawing>
          <wp:anchor distT="0" distB="0" distL="114300" distR="114300" simplePos="0" relativeHeight="251659264" behindDoc="0" locked="0" layoutInCell="1" allowOverlap="1" wp14:anchorId="513B0706" wp14:editId="567A3DC7">
            <wp:simplePos x="0" y="0"/>
            <wp:positionH relativeFrom="margin">
              <wp:align>left</wp:align>
            </wp:positionH>
            <wp:positionV relativeFrom="paragraph">
              <wp:posOffset>126027</wp:posOffset>
            </wp:positionV>
            <wp:extent cx="7316470" cy="2708275"/>
            <wp:effectExtent l="0" t="0" r="0" b="0"/>
            <wp:wrapNone/>
            <wp:docPr id="15380737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073706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39"/>
                    <a:stretch/>
                  </pic:blipFill>
                  <pic:spPr bwMode="auto">
                    <a:xfrm>
                      <a:off x="0" y="0"/>
                      <a:ext cx="7316470" cy="270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51875" w14:textId="632F550B" w:rsidR="006733C3" w:rsidRDefault="006733C3">
      <w:r w:rsidRPr="006733C3">
        <w:drawing>
          <wp:anchor distT="0" distB="0" distL="114300" distR="114300" simplePos="0" relativeHeight="251658240" behindDoc="0" locked="0" layoutInCell="1" allowOverlap="1" wp14:anchorId="1FD23E8B" wp14:editId="4831ACD0">
            <wp:simplePos x="0" y="0"/>
            <wp:positionH relativeFrom="margin">
              <wp:align>center</wp:align>
            </wp:positionH>
            <wp:positionV relativeFrom="paragraph">
              <wp:posOffset>2954341</wp:posOffset>
            </wp:positionV>
            <wp:extent cx="8872704" cy="1574157"/>
            <wp:effectExtent l="0" t="0" r="5080" b="7620"/>
            <wp:wrapNone/>
            <wp:docPr id="4748440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84401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2704" cy="157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3C3" w:rsidSect="006733C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C3"/>
    <w:rsid w:val="006733C3"/>
    <w:rsid w:val="007E7734"/>
    <w:rsid w:val="00955F34"/>
    <w:rsid w:val="00DA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D1E2"/>
  <w15:chartTrackingRefBased/>
  <w15:docId w15:val="{86B9869D-78B2-4898-A8B3-81F1D1EB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ANDRES ORTIZ VIRGUEZ</dc:creator>
  <cp:keywords/>
  <dc:description/>
  <cp:lastModifiedBy>JAIME ANDRES ORTIZ VIRGUEZ</cp:lastModifiedBy>
  <cp:revision>1</cp:revision>
  <dcterms:created xsi:type="dcterms:W3CDTF">2023-08-20T01:03:00Z</dcterms:created>
  <dcterms:modified xsi:type="dcterms:W3CDTF">2023-08-20T01:27:00Z</dcterms:modified>
</cp:coreProperties>
</file>