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40F6" w14:textId="67A26D05" w:rsidR="00B62BF6" w:rsidRDefault="00D05D91">
      <w:r>
        <w:rPr>
          <w:noProof/>
        </w:rPr>
        <w:drawing>
          <wp:inline distT="0" distB="0" distL="0" distR="0" wp14:anchorId="132D6AAF" wp14:editId="68AD9E65">
            <wp:extent cx="5612130" cy="3155315"/>
            <wp:effectExtent l="0" t="0" r="7620" b="698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3AF9" w14:textId="2A99797B" w:rsidR="00D05D91" w:rsidRDefault="00D05D91">
      <w:r>
        <w:rPr>
          <w:noProof/>
        </w:rPr>
        <w:drawing>
          <wp:inline distT="0" distB="0" distL="0" distR="0" wp14:anchorId="5CD6216C" wp14:editId="6C21F7B8">
            <wp:extent cx="5612130" cy="3155315"/>
            <wp:effectExtent l="0" t="0" r="7620" b="698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1"/>
    <w:rsid w:val="008A6F2E"/>
    <w:rsid w:val="00B57715"/>
    <w:rsid w:val="00B62BF6"/>
    <w:rsid w:val="00D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5A94"/>
  <w15:chartTrackingRefBased/>
  <w15:docId w15:val="{8E8FD8F8-E1EE-4E5A-99B0-F5A366F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DE CACERES</dc:creator>
  <cp:keywords/>
  <dc:description/>
  <cp:lastModifiedBy>ALCALDIA DE CACERES</cp:lastModifiedBy>
  <cp:revision>1</cp:revision>
  <dcterms:created xsi:type="dcterms:W3CDTF">2022-03-29T01:37:00Z</dcterms:created>
  <dcterms:modified xsi:type="dcterms:W3CDTF">2022-03-29T01:38:00Z</dcterms:modified>
</cp:coreProperties>
</file>