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A467" w14:textId="7266FE3C" w:rsidR="00512AB5" w:rsidRPr="00512AB5" w:rsidRDefault="00512AB5" w:rsidP="00D6105E">
      <w:pPr>
        <w:spacing w:line="360" w:lineRule="auto"/>
        <w:ind w:firstLine="0"/>
        <w:jc w:val="center"/>
        <w:rPr>
          <w:rFonts w:ascii="Arial" w:hAnsi="Arial" w:cs="Arial"/>
        </w:rPr>
      </w:pPr>
      <w:bookmarkStart w:id="0" w:name="_Hlk119763307"/>
      <w:bookmarkEnd w:id="0"/>
      <w:r w:rsidRPr="00512AB5">
        <w:rPr>
          <w:rFonts w:ascii="Arial" w:hAnsi="Arial" w:cs="Arial"/>
        </w:rPr>
        <w:t>PLAN DE DIRECCIÓN DE PROYECTO</w:t>
      </w:r>
    </w:p>
    <w:p w14:paraId="74342EB7" w14:textId="10F12A7B" w:rsidR="00512AB5" w:rsidRPr="00512AB5" w:rsidRDefault="00512AB5" w:rsidP="00D6105E">
      <w:pPr>
        <w:spacing w:line="360" w:lineRule="auto"/>
        <w:ind w:firstLine="0"/>
        <w:jc w:val="center"/>
        <w:rPr>
          <w:rFonts w:ascii="Arial" w:hAnsi="Arial" w:cs="Arial"/>
        </w:rPr>
      </w:pPr>
    </w:p>
    <w:p w14:paraId="0EF757E0" w14:textId="41F2DFC7" w:rsidR="00512AB5" w:rsidRPr="00512AB5" w:rsidRDefault="00512AB5" w:rsidP="00D6105E">
      <w:pPr>
        <w:spacing w:line="360" w:lineRule="auto"/>
        <w:ind w:firstLine="0"/>
        <w:jc w:val="center"/>
        <w:rPr>
          <w:rFonts w:ascii="Arial" w:hAnsi="Arial" w:cs="Arial"/>
        </w:rPr>
      </w:pPr>
    </w:p>
    <w:p w14:paraId="1D7FA000" w14:textId="77777777" w:rsidR="00512AB5" w:rsidRPr="00512AB5" w:rsidRDefault="00512AB5" w:rsidP="00D6105E">
      <w:pPr>
        <w:spacing w:line="360" w:lineRule="auto"/>
        <w:ind w:firstLine="0"/>
        <w:jc w:val="center"/>
        <w:rPr>
          <w:rFonts w:ascii="Arial" w:hAnsi="Arial" w:cs="Arial"/>
        </w:rPr>
      </w:pPr>
    </w:p>
    <w:p w14:paraId="5B09FC0D" w14:textId="6E6CFAE3" w:rsidR="00512AB5" w:rsidRPr="00512AB5" w:rsidRDefault="00512AB5" w:rsidP="00D6105E">
      <w:pPr>
        <w:spacing w:line="360" w:lineRule="auto"/>
        <w:ind w:firstLine="0"/>
        <w:jc w:val="center"/>
        <w:rPr>
          <w:rFonts w:ascii="Arial" w:hAnsi="Arial" w:cs="Arial"/>
        </w:rPr>
      </w:pPr>
      <w:r w:rsidRPr="00512AB5">
        <w:rPr>
          <w:rFonts w:ascii="Arial" w:hAnsi="Arial" w:cs="Arial"/>
        </w:rPr>
        <w:t xml:space="preserve">Sandra Marisol Chávez Oliveros  </w:t>
      </w:r>
    </w:p>
    <w:p w14:paraId="2917697F" w14:textId="51EA0D94" w:rsidR="00512AB5" w:rsidRDefault="00512AB5" w:rsidP="00D6105E">
      <w:pPr>
        <w:spacing w:line="360" w:lineRule="auto"/>
        <w:ind w:firstLine="0"/>
        <w:jc w:val="center"/>
        <w:rPr>
          <w:rFonts w:ascii="Arial" w:hAnsi="Arial" w:cs="Arial"/>
          <w:color w:val="FF0000"/>
        </w:rPr>
      </w:pPr>
      <w:r w:rsidRPr="00512AB5">
        <w:rPr>
          <w:rFonts w:ascii="Arial" w:hAnsi="Arial" w:cs="Arial"/>
        </w:rPr>
        <w:t xml:space="preserve">Cód. </w:t>
      </w:r>
      <w:r w:rsidR="00D717F8" w:rsidRPr="00D717F8">
        <w:rPr>
          <w:rFonts w:ascii="Arial" w:hAnsi="Arial" w:cs="Arial"/>
        </w:rPr>
        <w:t>10207061</w:t>
      </w:r>
    </w:p>
    <w:p w14:paraId="3FA3E4C0" w14:textId="319FFC7B" w:rsidR="00512AB5" w:rsidRDefault="00512AB5" w:rsidP="00D6105E">
      <w:pPr>
        <w:spacing w:line="360" w:lineRule="auto"/>
        <w:ind w:firstLine="0"/>
        <w:jc w:val="center"/>
        <w:rPr>
          <w:rFonts w:ascii="Arial" w:hAnsi="Arial" w:cs="Arial"/>
        </w:rPr>
      </w:pPr>
    </w:p>
    <w:p w14:paraId="61A5C53C" w14:textId="77777777" w:rsidR="00060AF4" w:rsidRPr="00512AB5" w:rsidRDefault="00060AF4" w:rsidP="00D6105E">
      <w:pPr>
        <w:spacing w:line="360" w:lineRule="auto"/>
        <w:ind w:firstLine="0"/>
        <w:jc w:val="center"/>
        <w:rPr>
          <w:rFonts w:ascii="Arial" w:hAnsi="Arial" w:cs="Arial"/>
        </w:rPr>
      </w:pPr>
    </w:p>
    <w:p w14:paraId="023700C3" w14:textId="70AB3040" w:rsidR="00512AB5" w:rsidRPr="00512AB5" w:rsidRDefault="00512AB5" w:rsidP="00D6105E">
      <w:pPr>
        <w:spacing w:line="360" w:lineRule="auto"/>
        <w:ind w:firstLine="0"/>
        <w:jc w:val="center"/>
        <w:rPr>
          <w:rFonts w:ascii="Arial" w:hAnsi="Arial" w:cs="Arial"/>
        </w:rPr>
      </w:pPr>
      <w:r w:rsidRPr="00512AB5">
        <w:rPr>
          <w:rFonts w:ascii="Arial" w:hAnsi="Arial" w:cs="Arial"/>
        </w:rPr>
        <w:t>Giovanny Enrique Amado Cabra</w:t>
      </w:r>
    </w:p>
    <w:p w14:paraId="1324E13B" w14:textId="1DD84F47" w:rsidR="00512AB5" w:rsidRPr="00512AB5" w:rsidRDefault="00512AB5" w:rsidP="00D6105E">
      <w:pPr>
        <w:spacing w:line="360" w:lineRule="auto"/>
        <w:ind w:firstLine="0"/>
        <w:jc w:val="center"/>
        <w:rPr>
          <w:rFonts w:ascii="Arial" w:hAnsi="Arial" w:cs="Arial"/>
        </w:rPr>
      </w:pPr>
      <w:r w:rsidRPr="00512AB5">
        <w:rPr>
          <w:rFonts w:ascii="Arial" w:hAnsi="Arial" w:cs="Arial"/>
        </w:rPr>
        <w:t>Cód. 10207060</w:t>
      </w:r>
    </w:p>
    <w:p w14:paraId="142F9AA8" w14:textId="014CEE4F" w:rsidR="00512AB5" w:rsidRPr="00512AB5" w:rsidRDefault="00512AB5" w:rsidP="00D6105E">
      <w:pPr>
        <w:spacing w:line="360" w:lineRule="auto"/>
        <w:ind w:firstLine="0"/>
        <w:jc w:val="center"/>
        <w:rPr>
          <w:rFonts w:ascii="Arial" w:hAnsi="Arial" w:cs="Arial"/>
        </w:rPr>
      </w:pPr>
    </w:p>
    <w:p w14:paraId="7F5F06EA" w14:textId="7B994461" w:rsidR="00512AB5" w:rsidRPr="00512AB5" w:rsidRDefault="00512AB5" w:rsidP="00D6105E">
      <w:pPr>
        <w:spacing w:line="360" w:lineRule="auto"/>
        <w:ind w:firstLine="0"/>
        <w:jc w:val="center"/>
        <w:rPr>
          <w:rFonts w:ascii="Arial" w:hAnsi="Arial" w:cs="Arial"/>
        </w:rPr>
      </w:pPr>
    </w:p>
    <w:p w14:paraId="41E12EE8" w14:textId="77777777" w:rsidR="00512AB5" w:rsidRPr="00512AB5" w:rsidRDefault="00512AB5" w:rsidP="00D6105E">
      <w:pPr>
        <w:spacing w:line="360" w:lineRule="auto"/>
        <w:ind w:firstLine="0"/>
        <w:jc w:val="center"/>
        <w:rPr>
          <w:rFonts w:ascii="Arial" w:hAnsi="Arial" w:cs="Arial"/>
        </w:rPr>
      </w:pPr>
    </w:p>
    <w:p w14:paraId="296AF943" w14:textId="66336937" w:rsidR="00512AB5" w:rsidRDefault="00512AB5" w:rsidP="00D6105E">
      <w:pPr>
        <w:spacing w:line="360" w:lineRule="auto"/>
        <w:ind w:firstLine="0"/>
        <w:jc w:val="center"/>
        <w:rPr>
          <w:rFonts w:ascii="Arial" w:hAnsi="Arial" w:cs="Arial"/>
        </w:rPr>
      </w:pPr>
      <w:r w:rsidRPr="00512AB5">
        <w:rPr>
          <w:rFonts w:ascii="Arial" w:hAnsi="Arial" w:cs="Arial"/>
        </w:rPr>
        <w:t>Corporación Universitaria UNITEC</w:t>
      </w:r>
    </w:p>
    <w:p w14:paraId="5D5840DD" w14:textId="0D8B7CF5" w:rsidR="00512AB5" w:rsidRDefault="00512AB5" w:rsidP="00D6105E">
      <w:pPr>
        <w:spacing w:line="360" w:lineRule="auto"/>
        <w:ind w:firstLine="0"/>
        <w:jc w:val="center"/>
        <w:rPr>
          <w:rFonts w:ascii="Arial" w:hAnsi="Arial" w:cs="Arial"/>
        </w:rPr>
      </w:pPr>
    </w:p>
    <w:p w14:paraId="3B45895D" w14:textId="77777777" w:rsidR="00512AB5" w:rsidRPr="00512AB5" w:rsidRDefault="00512AB5" w:rsidP="00D6105E">
      <w:pPr>
        <w:spacing w:line="360" w:lineRule="auto"/>
        <w:ind w:firstLine="0"/>
        <w:jc w:val="center"/>
        <w:rPr>
          <w:rFonts w:ascii="Arial" w:hAnsi="Arial" w:cs="Arial"/>
        </w:rPr>
      </w:pPr>
    </w:p>
    <w:p w14:paraId="07E93A16" w14:textId="1DBD4EFB" w:rsidR="00512AB5" w:rsidRDefault="00512AB5" w:rsidP="00D6105E">
      <w:pPr>
        <w:spacing w:line="360" w:lineRule="auto"/>
        <w:ind w:firstLine="0"/>
        <w:jc w:val="center"/>
        <w:rPr>
          <w:rFonts w:ascii="Arial" w:hAnsi="Arial" w:cs="Arial"/>
        </w:rPr>
      </w:pPr>
      <w:r w:rsidRPr="00512AB5">
        <w:rPr>
          <w:rFonts w:ascii="Arial" w:hAnsi="Arial" w:cs="Arial"/>
        </w:rPr>
        <w:t>Especialización en Gerencia de Proyectos</w:t>
      </w:r>
    </w:p>
    <w:p w14:paraId="028BADDB" w14:textId="75B37DC3" w:rsidR="00512AB5" w:rsidRDefault="00512AB5" w:rsidP="00D6105E">
      <w:pPr>
        <w:spacing w:line="360" w:lineRule="auto"/>
        <w:ind w:firstLine="0"/>
        <w:jc w:val="center"/>
        <w:rPr>
          <w:rFonts w:ascii="Arial" w:hAnsi="Arial" w:cs="Arial"/>
        </w:rPr>
      </w:pPr>
    </w:p>
    <w:p w14:paraId="01EC9EE6" w14:textId="77777777" w:rsidR="00512AB5" w:rsidRPr="00512AB5" w:rsidRDefault="00512AB5" w:rsidP="00D6105E">
      <w:pPr>
        <w:spacing w:line="360" w:lineRule="auto"/>
        <w:ind w:firstLine="0"/>
        <w:jc w:val="center"/>
        <w:rPr>
          <w:rFonts w:ascii="Arial" w:hAnsi="Arial" w:cs="Arial"/>
        </w:rPr>
      </w:pPr>
    </w:p>
    <w:p w14:paraId="1966210E" w14:textId="439966A7" w:rsidR="00512AB5" w:rsidRDefault="00512AB5" w:rsidP="00D6105E">
      <w:pPr>
        <w:spacing w:line="360" w:lineRule="auto"/>
        <w:ind w:firstLine="0"/>
        <w:jc w:val="center"/>
        <w:rPr>
          <w:rFonts w:ascii="Arial" w:hAnsi="Arial" w:cs="Arial"/>
        </w:rPr>
      </w:pPr>
      <w:r w:rsidRPr="00512AB5">
        <w:rPr>
          <w:rFonts w:ascii="Arial" w:hAnsi="Arial" w:cs="Arial"/>
        </w:rPr>
        <w:t>Programa de Ingeniería</w:t>
      </w:r>
    </w:p>
    <w:p w14:paraId="6F03E212" w14:textId="6D98972C" w:rsidR="00512AB5" w:rsidRDefault="00512AB5" w:rsidP="00D6105E">
      <w:pPr>
        <w:spacing w:line="360" w:lineRule="auto"/>
        <w:ind w:firstLine="0"/>
        <w:jc w:val="center"/>
        <w:rPr>
          <w:rFonts w:ascii="Arial" w:hAnsi="Arial" w:cs="Arial"/>
        </w:rPr>
      </w:pPr>
    </w:p>
    <w:p w14:paraId="11EC66FB" w14:textId="35375645" w:rsidR="00512AB5" w:rsidRDefault="00512AB5" w:rsidP="00D6105E">
      <w:pPr>
        <w:spacing w:line="360" w:lineRule="auto"/>
        <w:ind w:firstLine="0"/>
        <w:jc w:val="center"/>
        <w:rPr>
          <w:rFonts w:ascii="Arial" w:hAnsi="Arial" w:cs="Arial"/>
        </w:rPr>
      </w:pPr>
    </w:p>
    <w:p w14:paraId="26F5598D" w14:textId="2D7950D0" w:rsidR="00512AB5" w:rsidRDefault="00512AB5" w:rsidP="00D6105E">
      <w:pPr>
        <w:spacing w:line="360" w:lineRule="auto"/>
        <w:ind w:firstLine="0"/>
        <w:jc w:val="center"/>
        <w:rPr>
          <w:rFonts w:ascii="Arial" w:hAnsi="Arial" w:cs="Arial"/>
        </w:rPr>
      </w:pPr>
    </w:p>
    <w:p w14:paraId="221E0631" w14:textId="74E05C57" w:rsidR="00512AB5" w:rsidRDefault="00512AB5" w:rsidP="00D6105E">
      <w:pPr>
        <w:spacing w:line="360" w:lineRule="auto"/>
        <w:ind w:firstLine="0"/>
        <w:jc w:val="center"/>
        <w:rPr>
          <w:rFonts w:ascii="Arial" w:hAnsi="Arial" w:cs="Arial"/>
        </w:rPr>
      </w:pPr>
    </w:p>
    <w:p w14:paraId="5E436DF0" w14:textId="5BDD8599" w:rsidR="00512AB5" w:rsidRDefault="00512AB5" w:rsidP="00D6105E">
      <w:pPr>
        <w:spacing w:line="360" w:lineRule="auto"/>
        <w:ind w:firstLine="0"/>
        <w:jc w:val="center"/>
        <w:rPr>
          <w:rFonts w:ascii="Arial" w:hAnsi="Arial" w:cs="Arial"/>
        </w:rPr>
      </w:pPr>
    </w:p>
    <w:p w14:paraId="5C5B309F" w14:textId="31652F23" w:rsidR="00512AB5" w:rsidRDefault="00512AB5" w:rsidP="00D6105E">
      <w:pPr>
        <w:spacing w:line="360" w:lineRule="auto"/>
        <w:ind w:firstLine="0"/>
        <w:jc w:val="center"/>
        <w:rPr>
          <w:rFonts w:ascii="Arial" w:hAnsi="Arial" w:cs="Arial"/>
        </w:rPr>
      </w:pPr>
    </w:p>
    <w:p w14:paraId="11CE105C" w14:textId="77777777" w:rsidR="00512AB5" w:rsidRPr="00512AB5" w:rsidRDefault="00512AB5" w:rsidP="00D6105E">
      <w:pPr>
        <w:spacing w:line="360" w:lineRule="auto"/>
        <w:ind w:firstLine="0"/>
        <w:jc w:val="center"/>
        <w:rPr>
          <w:rFonts w:ascii="Arial" w:hAnsi="Arial" w:cs="Arial"/>
        </w:rPr>
      </w:pPr>
    </w:p>
    <w:p w14:paraId="7E0EDF5D" w14:textId="61A5C232" w:rsidR="00512AB5" w:rsidRDefault="00512AB5" w:rsidP="00D6105E">
      <w:pPr>
        <w:spacing w:line="360" w:lineRule="auto"/>
        <w:ind w:firstLine="0"/>
        <w:jc w:val="center"/>
        <w:rPr>
          <w:rFonts w:ascii="Arial" w:hAnsi="Arial" w:cs="Arial"/>
        </w:rPr>
      </w:pPr>
      <w:r w:rsidRPr="00512AB5">
        <w:rPr>
          <w:rFonts w:ascii="Arial" w:hAnsi="Arial" w:cs="Arial"/>
        </w:rPr>
        <w:t xml:space="preserve">Bogotá </w:t>
      </w:r>
      <w:r>
        <w:rPr>
          <w:rFonts w:ascii="Arial" w:hAnsi="Arial" w:cs="Arial"/>
        </w:rPr>
        <w:t>D.C</w:t>
      </w:r>
    </w:p>
    <w:p w14:paraId="65C89977" w14:textId="5BB44EC9" w:rsidR="00512AB5" w:rsidRDefault="00512AB5" w:rsidP="00D6105E">
      <w:pPr>
        <w:spacing w:line="360" w:lineRule="auto"/>
        <w:ind w:firstLine="0"/>
        <w:jc w:val="center"/>
        <w:rPr>
          <w:rFonts w:ascii="Arial" w:hAnsi="Arial" w:cs="Arial"/>
        </w:rPr>
      </w:pPr>
    </w:p>
    <w:p w14:paraId="2F3F5CB9" w14:textId="77777777" w:rsidR="00512AB5" w:rsidRPr="00512AB5" w:rsidRDefault="00512AB5" w:rsidP="00D6105E">
      <w:pPr>
        <w:spacing w:line="360" w:lineRule="auto"/>
        <w:ind w:firstLine="0"/>
        <w:jc w:val="center"/>
        <w:rPr>
          <w:rFonts w:ascii="Arial" w:hAnsi="Arial" w:cs="Arial"/>
        </w:rPr>
      </w:pPr>
    </w:p>
    <w:p w14:paraId="1B9BE55A" w14:textId="7EC86961" w:rsidR="00512AB5" w:rsidRPr="00512AB5" w:rsidRDefault="00512AB5" w:rsidP="00D6105E">
      <w:pPr>
        <w:spacing w:line="360" w:lineRule="auto"/>
        <w:ind w:firstLine="0"/>
        <w:jc w:val="center"/>
        <w:rPr>
          <w:rFonts w:ascii="Arial" w:hAnsi="Arial" w:cs="Arial"/>
        </w:rPr>
      </w:pPr>
      <w:r w:rsidRPr="00512AB5">
        <w:rPr>
          <w:rFonts w:ascii="Arial" w:hAnsi="Arial" w:cs="Arial"/>
        </w:rPr>
        <w:t>202</w:t>
      </w:r>
      <w:r>
        <w:rPr>
          <w:rFonts w:ascii="Arial" w:hAnsi="Arial" w:cs="Arial"/>
        </w:rPr>
        <w:t>2</w:t>
      </w:r>
    </w:p>
    <w:p w14:paraId="614DA406" w14:textId="7A9A6CE4" w:rsidR="00512AB5" w:rsidRPr="00512AB5" w:rsidRDefault="00512AB5" w:rsidP="00D6105E">
      <w:pPr>
        <w:spacing w:line="360" w:lineRule="auto"/>
        <w:ind w:firstLine="0"/>
        <w:jc w:val="center"/>
        <w:rPr>
          <w:rFonts w:ascii="Arial" w:hAnsi="Arial" w:cs="Arial"/>
        </w:rPr>
      </w:pPr>
    </w:p>
    <w:p w14:paraId="46BA7D32" w14:textId="29564734" w:rsidR="00512AB5" w:rsidRDefault="00512AB5" w:rsidP="00D6105E">
      <w:pPr>
        <w:spacing w:line="360" w:lineRule="auto"/>
        <w:ind w:firstLine="0"/>
        <w:jc w:val="center"/>
        <w:rPr>
          <w:rFonts w:ascii="Arial" w:hAnsi="Arial" w:cs="Arial"/>
        </w:rPr>
      </w:pPr>
      <w:r w:rsidRPr="00512AB5">
        <w:rPr>
          <w:rFonts w:ascii="Arial" w:hAnsi="Arial" w:cs="Arial"/>
        </w:rPr>
        <w:t>PLAN DE DIRECCIÓN DE PROYECTO</w:t>
      </w:r>
    </w:p>
    <w:p w14:paraId="6DF66F0E" w14:textId="220F4BC6" w:rsidR="00512AB5" w:rsidRDefault="00512AB5" w:rsidP="00D6105E">
      <w:pPr>
        <w:spacing w:line="360" w:lineRule="auto"/>
        <w:ind w:firstLine="0"/>
        <w:jc w:val="center"/>
        <w:rPr>
          <w:rFonts w:ascii="Arial" w:hAnsi="Arial" w:cs="Arial"/>
        </w:rPr>
      </w:pPr>
    </w:p>
    <w:p w14:paraId="3FDA9CC2" w14:textId="4C788402" w:rsidR="00512AB5" w:rsidRDefault="00512AB5" w:rsidP="00D6105E">
      <w:pPr>
        <w:spacing w:line="360" w:lineRule="auto"/>
        <w:ind w:firstLine="0"/>
        <w:jc w:val="center"/>
        <w:rPr>
          <w:rFonts w:ascii="Arial" w:hAnsi="Arial" w:cs="Arial"/>
        </w:rPr>
      </w:pPr>
    </w:p>
    <w:p w14:paraId="466D1E50" w14:textId="6330B7E1" w:rsidR="00512AB5" w:rsidRDefault="00512AB5" w:rsidP="00D6105E">
      <w:pPr>
        <w:spacing w:line="360" w:lineRule="auto"/>
        <w:ind w:firstLine="0"/>
        <w:jc w:val="center"/>
        <w:rPr>
          <w:rFonts w:ascii="Arial" w:hAnsi="Arial" w:cs="Arial"/>
        </w:rPr>
      </w:pPr>
    </w:p>
    <w:p w14:paraId="66B8F77C" w14:textId="77777777" w:rsidR="00512AB5" w:rsidRPr="00512AB5" w:rsidRDefault="00512AB5" w:rsidP="00D6105E">
      <w:pPr>
        <w:spacing w:line="360" w:lineRule="auto"/>
        <w:ind w:firstLine="0"/>
        <w:jc w:val="center"/>
        <w:rPr>
          <w:rFonts w:ascii="Arial" w:hAnsi="Arial" w:cs="Arial"/>
        </w:rPr>
      </w:pPr>
    </w:p>
    <w:p w14:paraId="7B61B649" w14:textId="597FDB12" w:rsidR="00512AB5" w:rsidRDefault="00512AB5" w:rsidP="00D6105E">
      <w:pPr>
        <w:spacing w:line="360" w:lineRule="auto"/>
        <w:ind w:firstLine="0"/>
        <w:jc w:val="center"/>
        <w:rPr>
          <w:rFonts w:ascii="Arial" w:hAnsi="Arial" w:cs="Arial"/>
        </w:rPr>
      </w:pPr>
      <w:r w:rsidRPr="00512AB5">
        <w:rPr>
          <w:rFonts w:ascii="Arial" w:hAnsi="Arial" w:cs="Arial"/>
        </w:rPr>
        <w:t>JUAN PABLO LLINAS</w:t>
      </w:r>
    </w:p>
    <w:p w14:paraId="5714EE44" w14:textId="77777777" w:rsidR="00512AB5" w:rsidRPr="00512AB5" w:rsidRDefault="00512AB5" w:rsidP="00D6105E">
      <w:pPr>
        <w:spacing w:line="360" w:lineRule="auto"/>
        <w:ind w:firstLine="0"/>
        <w:jc w:val="center"/>
        <w:rPr>
          <w:rFonts w:ascii="Arial" w:hAnsi="Arial" w:cs="Arial"/>
        </w:rPr>
      </w:pPr>
    </w:p>
    <w:p w14:paraId="6E9B0787" w14:textId="59059466" w:rsidR="00512AB5" w:rsidRDefault="00512AB5" w:rsidP="00D6105E">
      <w:pPr>
        <w:spacing w:line="360" w:lineRule="auto"/>
        <w:ind w:firstLine="0"/>
        <w:jc w:val="center"/>
        <w:rPr>
          <w:rFonts w:ascii="Arial" w:hAnsi="Arial" w:cs="Arial"/>
        </w:rPr>
      </w:pPr>
      <w:r w:rsidRPr="00512AB5">
        <w:rPr>
          <w:rFonts w:ascii="Arial" w:hAnsi="Arial" w:cs="Arial"/>
        </w:rPr>
        <w:t>GESTIÓN INTEGRAL II</w:t>
      </w:r>
    </w:p>
    <w:p w14:paraId="461AE3E6" w14:textId="10A5B60A" w:rsidR="00512AB5" w:rsidRDefault="00512AB5" w:rsidP="00D6105E">
      <w:pPr>
        <w:spacing w:line="360" w:lineRule="auto"/>
        <w:ind w:firstLine="0"/>
        <w:jc w:val="center"/>
        <w:rPr>
          <w:rFonts w:ascii="Arial" w:hAnsi="Arial" w:cs="Arial"/>
        </w:rPr>
      </w:pPr>
    </w:p>
    <w:p w14:paraId="40455C0C" w14:textId="3FE91DF6" w:rsidR="00512AB5" w:rsidRDefault="00512AB5" w:rsidP="00D6105E">
      <w:pPr>
        <w:spacing w:line="360" w:lineRule="auto"/>
        <w:ind w:firstLine="0"/>
        <w:jc w:val="center"/>
        <w:rPr>
          <w:rFonts w:ascii="Arial" w:hAnsi="Arial" w:cs="Arial"/>
        </w:rPr>
      </w:pPr>
    </w:p>
    <w:p w14:paraId="6D2F4BE5" w14:textId="497AB292" w:rsidR="00512AB5" w:rsidRDefault="00512AB5" w:rsidP="00D6105E">
      <w:pPr>
        <w:spacing w:line="360" w:lineRule="auto"/>
        <w:ind w:firstLine="0"/>
        <w:jc w:val="center"/>
        <w:rPr>
          <w:rFonts w:ascii="Arial" w:hAnsi="Arial" w:cs="Arial"/>
        </w:rPr>
      </w:pPr>
    </w:p>
    <w:p w14:paraId="03216688" w14:textId="33671A91" w:rsidR="00512AB5" w:rsidRDefault="00512AB5" w:rsidP="00D6105E">
      <w:pPr>
        <w:spacing w:line="360" w:lineRule="auto"/>
        <w:ind w:firstLine="0"/>
        <w:jc w:val="center"/>
        <w:rPr>
          <w:rFonts w:ascii="Arial" w:hAnsi="Arial" w:cs="Arial"/>
        </w:rPr>
      </w:pPr>
    </w:p>
    <w:p w14:paraId="593E63DD" w14:textId="77777777" w:rsidR="00512AB5" w:rsidRDefault="00512AB5" w:rsidP="00D6105E">
      <w:pPr>
        <w:spacing w:line="360" w:lineRule="auto"/>
        <w:ind w:firstLine="0"/>
        <w:jc w:val="center"/>
        <w:rPr>
          <w:rFonts w:ascii="Arial" w:hAnsi="Arial" w:cs="Arial"/>
        </w:rPr>
      </w:pPr>
    </w:p>
    <w:p w14:paraId="15C89E95" w14:textId="77777777" w:rsidR="00512AB5" w:rsidRPr="00512AB5" w:rsidRDefault="00512AB5" w:rsidP="00D6105E">
      <w:pPr>
        <w:spacing w:line="360" w:lineRule="auto"/>
        <w:ind w:firstLine="0"/>
        <w:jc w:val="center"/>
        <w:rPr>
          <w:rFonts w:ascii="Arial" w:hAnsi="Arial" w:cs="Arial"/>
        </w:rPr>
      </w:pPr>
    </w:p>
    <w:p w14:paraId="4C7CAD5E" w14:textId="2CFAC763" w:rsidR="00512AB5" w:rsidRDefault="00535256" w:rsidP="00D6105E">
      <w:pPr>
        <w:spacing w:line="360" w:lineRule="auto"/>
        <w:ind w:firstLine="0"/>
        <w:jc w:val="center"/>
        <w:rPr>
          <w:rFonts w:ascii="Arial" w:hAnsi="Arial" w:cs="Arial"/>
        </w:rPr>
      </w:pPr>
      <w:r>
        <w:rPr>
          <w:rFonts w:ascii="Arial" w:hAnsi="Arial" w:cs="Arial"/>
        </w:rPr>
        <w:t xml:space="preserve">Entrega </w:t>
      </w:r>
      <w:r w:rsidR="00C94722">
        <w:rPr>
          <w:rFonts w:ascii="Arial" w:hAnsi="Arial" w:cs="Arial"/>
        </w:rPr>
        <w:t>3</w:t>
      </w:r>
    </w:p>
    <w:p w14:paraId="4F05C980" w14:textId="2C100433" w:rsidR="00512AB5" w:rsidRDefault="00512AB5" w:rsidP="00D6105E">
      <w:pPr>
        <w:spacing w:line="360" w:lineRule="auto"/>
        <w:ind w:firstLine="0"/>
        <w:jc w:val="center"/>
        <w:rPr>
          <w:rFonts w:ascii="Arial" w:hAnsi="Arial" w:cs="Arial"/>
        </w:rPr>
      </w:pPr>
    </w:p>
    <w:p w14:paraId="7D7DE40D" w14:textId="61A2CA85" w:rsidR="00512AB5" w:rsidRDefault="00512AB5" w:rsidP="00D6105E">
      <w:pPr>
        <w:spacing w:line="360" w:lineRule="auto"/>
        <w:ind w:firstLine="0"/>
        <w:jc w:val="center"/>
        <w:rPr>
          <w:rFonts w:ascii="Arial" w:hAnsi="Arial" w:cs="Arial"/>
        </w:rPr>
      </w:pPr>
    </w:p>
    <w:p w14:paraId="3D403DA3" w14:textId="5E11BE3E" w:rsidR="00512AB5" w:rsidRDefault="00512AB5" w:rsidP="00D6105E">
      <w:pPr>
        <w:spacing w:line="360" w:lineRule="auto"/>
        <w:ind w:firstLine="0"/>
        <w:jc w:val="center"/>
        <w:rPr>
          <w:rFonts w:ascii="Arial" w:hAnsi="Arial" w:cs="Arial"/>
        </w:rPr>
      </w:pPr>
    </w:p>
    <w:p w14:paraId="69BC4290" w14:textId="765279AF" w:rsidR="00512AB5" w:rsidRDefault="00512AB5" w:rsidP="00D6105E">
      <w:pPr>
        <w:spacing w:line="360" w:lineRule="auto"/>
        <w:ind w:firstLine="0"/>
        <w:jc w:val="center"/>
        <w:rPr>
          <w:rFonts w:ascii="Arial" w:hAnsi="Arial" w:cs="Arial"/>
        </w:rPr>
      </w:pPr>
    </w:p>
    <w:p w14:paraId="55131394" w14:textId="77777777" w:rsidR="00512AB5" w:rsidRDefault="00512AB5" w:rsidP="00D6105E">
      <w:pPr>
        <w:spacing w:line="360" w:lineRule="auto"/>
        <w:ind w:firstLine="0"/>
        <w:jc w:val="center"/>
        <w:rPr>
          <w:rFonts w:ascii="Arial" w:hAnsi="Arial" w:cs="Arial"/>
        </w:rPr>
      </w:pPr>
    </w:p>
    <w:p w14:paraId="07B0B9DB" w14:textId="21D6C31A" w:rsidR="00512AB5" w:rsidRDefault="00512AB5" w:rsidP="00D6105E">
      <w:pPr>
        <w:spacing w:line="360" w:lineRule="auto"/>
        <w:ind w:firstLine="0"/>
        <w:jc w:val="center"/>
        <w:rPr>
          <w:rFonts w:ascii="Arial" w:hAnsi="Arial" w:cs="Arial"/>
        </w:rPr>
      </w:pPr>
    </w:p>
    <w:p w14:paraId="47078D4B" w14:textId="77777777" w:rsidR="00512AB5" w:rsidRPr="00512AB5" w:rsidRDefault="00512AB5" w:rsidP="00D6105E">
      <w:pPr>
        <w:spacing w:line="360" w:lineRule="auto"/>
        <w:ind w:firstLine="0"/>
        <w:jc w:val="center"/>
        <w:rPr>
          <w:rFonts w:ascii="Arial" w:hAnsi="Arial" w:cs="Arial"/>
        </w:rPr>
      </w:pPr>
    </w:p>
    <w:p w14:paraId="6613DB91" w14:textId="77777777" w:rsidR="00512AB5" w:rsidRPr="00512AB5" w:rsidRDefault="00512AB5" w:rsidP="00D6105E">
      <w:pPr>
        <w:spacing w:line="360" w:lineRule="auto"/>
        <w:ind w:firstLine="0"/>
        <w:jc w:val="center"/>
        <w:rPr>
          <w:rFonts w:ascii="Arial" w:hAnsi="Arial" w:cs="Arial"/>
        </w:rPr>
      </w:pPr>
      <w:r w:rsidRPr="00512AB5">
        <w:rPr>
          <w:rFonts w:ascii="Arial" w:hAnsi="Arial" w:cs="Arial"/>
        </w:rPr>
        <w:t>Corporación Universitaria UNITEC</w:t>
      </w:r>
    </w:p>
    <w:p w14:paraId="22DB4383" w14:textId="07C44FB7" w:rsidR="00512AB5" w:rsidRDefault="00512AB5" w:rsidP="00D6105E">
      <w:pPr>
        <w:spacing w:line="360" w:lineRule="auto"/>
        <w:ind w:firstLine="0"/>
        <w:jc w:val="center"/>
        <w:rPr>
          <w:rFonts w:ascii="Arial" w:hAnsi="Arial" w:cs="Arial"/>
        </w:rPr>
      </w:pPr>
      <w:r w:rsidRPr="00512AB5">
        <w:rPr>
          <w:rFonts w:ascii="Arial" w:hAnsi="Arial" w:cs="Arial"/>
        </w:rPr>
        <w:t>Especialización en Gerencia de Proyectos</w:t>
      </w:r>
    </w:p>
    <w:p w14:paraId="1132CE50" w14:textId="65219AB1" w:rsidR="00512AB5" w:rsidRDefault="00512AB5" w:rsidP="00D6105E">
      <w:pPr>
        <w:spacing w:line="360" w:lineRule="auto"/>
        <w:ind w:firstLine="0"/>
        <w:jc w:val="center"/>
        <w:rPr>
          <w:rFonts w:ascii="Arial" w:hAnsi="Arial" w:cs="Arial"/>
        </w:rPr>
      </w:pPr>
    </w:p>
    <w:p w14:paraId="55386B04" w14:textId="706E55D0" w:rsidR="00512AB5" w:rsidRDefault="00512AB5" w:rsidP="00D6105E">
      <w:pPr>
        <w:spacing w:line="360" w:lineRule="auto"/>
        <w:ind w:firstLine="0"/>
        <w:jc w:val="center"/>
        <w:rPr>
          <w:rFonts w:ascii="Arial" w:hAnsi="Arial" w:cs="Arial"/>
        </w:rPr>
      </w:pPr>
    </w:p>
    <w:p w14:paraId="53DEF2D7" w14:textId="2B16F9B3" w:rsidR="00512AB5" w:rsidRDefault="00512AB5" w:rsidP="00D6105E">
      <w:pPr>
        <w:spacing w:line="360" w:lineRule="auto"/>
        <w:ind w:firstLine="0"/>
        <w:jc w:val="center"/>
        <w:rPr>
          <w:rFonts w:ascii="Arial" w:hAnsi="Arial" w:cs="Arial"/>
        </w:rPr>
      </w:pPr>
    </w:p>
    <w:p w14:paraId="50B9B967" w14:textId="572914D9" w:rsidR="00512AB5" w:rsidRPr="00512AB5" w:rsidRDefault="00512AB5" w:rsidP="00D6105E">
      <w:pPr>
        <w:spacing w:line="360" w:lineRule="auto"/>
        <w:ind w:firstLine="0"/>
        <w:jc w:val="center"/>
        <w:rPr>
          <w:rFonts w:ascii="Arial" w:hAnsi="Arial" w:cs="Arial"/>
        </w:rPr>
      </w:pPr>
      <w:r w:rsidRPr="00512AB5">
        <w:rPr>
          <w:rFonts w:ascii="Arial" w:hAnsi="Arial" w:cs="Arial"/>
        </w:rPr>
        <w:t xml:space="preserve">Bogotá </w:t>
      </w:r>
      <w:r>
        <w:rPr>
          <w:rFonts w:ascii="Arial" w:hAnsi="Arial" w:cs="Arial"/>
        </w:rPr>
        <w:t>D.C</w:t>
      </w:r>
    </w:p>
    <w:p w14:paraId="057C3D94" w14:textId="176B577D" w:rsidR="00512AB5" w:rsidRPr="00512AB5" w:rsidRDefault="00512AB5" w:rsidP="00D6105E">
      <w:pPr>
        <w:spacing w:line="360" w:lineRule="auto"/>
        <w:ind w:firstLine="0"/>
        <w:jc w:val="center"/>
        <w:rPr>
          <w:rFonts w:ascii="Arial" w:hAnsi="Arial" w:cs="Arial"/>
        </w:rPr>
      </w:pPr>
      <w:r w:rsidRPr="00512AB5">
        <w:rPr>
          <w:rFonts w:ascii="Arial" w:hAnsi="Arial" w:cs="Arial"/>
        </w:rPr>
        <w:t>202</w:t>
      </w:r>
      <w:r w:rsidR="00AB42A2">
        <w:rPr>
          <w:rFonts w:ascii="Arial" w:hAnsi="Arial" w:cs="Arial"/>
        </w:rPr>
        <w:t>2</w:t>
      </w:r>
    </w:p>
    <w:p w14:paraId="2C137CD9" w14:textId="77777777" w:rsidR="00512AB5" w:rsidRPr="00512AB5" w:rsidRDefault="00512AB5" w:rsidP="00D6105E">
      <w:pPr>
        <w:spacing w:line="360" w:lineRule="auto"/>
        <w:ind w:firstLine="0"/>
        <w:jc w:val="center"/>
        <w:rPr>
          <w:rFonts w:ascii="Arial" w:hAnsi="Arial" w:cs="Arial"/>
        </w:rPr>
      </w:pPr>
    </w:p>
    <w:p w14:paraId="25729E7C" w14:textId="57E2E8E9" w:rsidR="00F2331C" w:rsidRPr="00512AB5" w:rsidRDefault="00227045" w:rsidP="00D6105E">
      <w:pPr>
        <w:pStyle w:val="Sinespaciado"/>
        <w:spacing w:line="360" w:lineRule="auto"/>
        <w:jc w:val="center"/>
        <w:rPr>
          <w:rFonts w:ascii="Arial" w:hAnsi="Arial" w:cs="Arial"/>
          <w:b/>
        </w:rPr>
      </w:pPr>
      <w:r w:rsidRPr="00512AB5">
        <w:rPr>
          <w:rFonts w:ascii="Arial" w:hAnsi="Arial" w:cs="Arial"/>
          <w:b/>
        </w:rPr>
        <w:lastRenderedPageBreak/>
        <w:t>CONTENIDO</w:t>
      </w:r>
    </w:p>
    <w:sdt>
      <w:sdtPr>
        <w:id w:val="-250656318"/>
        <w:docPartObj>
          <w:docPartGallery w:val="Table of Contents"/>
          <w:docPartUnique/>
        </w:docPartObj>
      </w:sdtPr>
      <w:sdtEndPr>
        <w:rPr>
          <w:rFonts w:ascii="Times New Roman" w:eastAsia="Times New Roman" w:hAnsi="Times New Roman" w:cs="Times New Roman"/>
          <w:b/>
          <w:bCs/>
          <w:color w:val="auto"/>
          <w:sz w:val="24"/>
          <w:lang w:val="es-ES" w:eastAsia="es-CO"/>
        </w:rPr>
      </w:sdtEndPr>
      <w:sdtContent>
        <w:p w14:paraId="1E08F273" w14:textId="0BEA5AB4" w:rsidR="00D35E03" w:rsidRPr="00495303" w:rsidRDefault="00D35E03" w:rsidP="004A5A0D">
          <w:pPr>
            <w:pStyle w:val="TtuloTDC"/>
            <w:numPr>
              <w:ilvl w:val="0"/>
              <w:numId w:val="0"/>
            </w:numPr>
            <w:rPr>
              <w:rFonts w:ascii="Arial" w:hAnsi="Arial" w:cs="Arial"/>
              <w:sz w:val="22"/>
              <w:szCs w:val="22"/>
            </w:rPr>
          </w:pPr>
        </w:p>
        <w:p w14:paraId="16D1B763" w14:textId="31F91764" w:rsidR="004A5A0D" w:rsidRDefault="00D35E03" w:rsidP="004A5A0D">
          <w:pPr>
            <w:pStyle w:val="TDC1"/>
            <w:tabs>
              <w:tab w:val="right" w:leader="dot" w:pos="9352"/>
            </w:tabs>
            <w:spacing w:line="360" w:lineRule="auto"/>
            <w:rPr>
              <w:rFonts w:asciiTheme="minorHAnsi" w:eastAsiaTheme="minorEastAsia" w:hAnsiTheme="minorHAnsi" w:cstheme="minorBidi"/>
              <w:noProof/>
              <w:sz w:val="22"/>
              <w:szCs w:val="22"/>
            </w:rPr>
          </w:pPr>
          <w:r w:rsidRPr="00495303">
            <w:rPr>
              <w:rFonts w:ascii="Arial" w:hAnsi="Arial" w:cs="Arial"/>
              <w:sz w:val="22"/>
              <w:szCs w:val="22"/>
            </w:rPr>
            <w:fldChar w:fldCharType="begin"/>
          </w:r>
          <w:r w:rsidRPr="00495303">
            <w:rPr>
              <w:rFonts w:ascii="Arial" w:hAnsi="Arial" w:cs="Arial"/>
              <w:sz w:val="22"/>
              <w:szCs w:val="22"/>
            </w:rPr>
            <w:instrText xml:space="preserve"> TOC \o "1-3" \h \z \u </w:instrText>
          </w:r>
          <w:r w:rsidRPr="00495303">
            <w:rPr>
              <w:rFonts w:ascii="Arial" w:hAnsi="Arial" w:cs="Arial"/>
              <w:sz w:val="22"/>
              <w:szCs w:val="22"/>
            </w:rPr>
            <w:fldChar w:fldCharType="separate"/>
          </w:r>
          <w:hyperlink w:anchor="_Toc119889183" w:history="1">
            <w:r w:rsidR="004A5A0D" w:rsidRPr="007B7CAC">
              <w:rPr>
                <w:rStyle w:val="Hipervnculo"/>
                <w:noProof/>
              </w:rPr>
              <w:t>PRIMER ENTREGA</w:t>
            </w:r>
            <w:r w:rsidR="004A5A0D">
              <w:rPr>
                <w:noProof/>
                <w:webHidden/>
              </w:rPr>
              <w:tab/>
            </w:r>
            <w:r w:rsidR="004A5A0D">
              <w:rPr>
                <w:noProof/>
                <w:webHidden/>
              </w:rPr>
              <w:fldChar w:fldCharType="begin"/>
            </w:r>
            <w:r w:rsidR="004A5A0D">
              <w:rPr>
                <w:noProof/>
                <w:webHidden/>
              </w:rPr>
              <w:instrText xml:space="preserve"> PAGEREF _Toc119889183 \h </w:instrText>
            </w:r>
            <w:r w:rsidR="004A5A0D">
              <w:rPr>
                <w:noProof/>
                <w:webHidden/>
              </w:rPr>
            </w:r>
            <w:r w:rsidR="004A5A0D">
              <w:rPr>
                <w:noProof/>
                <w:webHidden/>
              </w:rPr>
              <w:fldChar w:fldCharType="separate"/>
            </w:r>
            <w:r w:rsidR="004A5A0D">
              <w:rPr>
                <w:noProof/>
                <w:webHidden/>
              </w:rPr>
              <w:t>4</w:t>
            </w:r>
            <w:r w:rsidR="004A5A0D">
              <w:rPr>
                <w:noProof/>
                <w:webHidden/>
              </w:rPr>
              <w:fldChar w:fldCharType="end"/>
            </w:r>
          </w:hyperlink>
        </w:p>
        <w:p w14:paraId="06751E5F" w14:textId="43DE0A79"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84" w:history="1">
            <w:r w:rsidRPr="007B7CAC">
              <w:rPr>
                <w:rStyle w:val="Hipervnculo"/>
                <w:noProof/>
              </w:rPr>
              <w:t>1.</w:t>
            </w:r>
            <w:r>
              <w:rPr>
                <w:rFonts w:asciiTheme="minorHAnsi" w:eastAsiaTheme="minorEastAsia" w:hAnsiTheme="minorHAnsi" w:cstheme="minorBidi"/>
                <w:noProof/>
                <w:sz w:val="22"/>
                <w:szCs w:val="22"/>
              </w:rPr>
              <w:tab/>
            </w:r>
            <w:r w:rsidRPr="007B7CAC">
              <w:rPr>
                <w:rStyle w:val="Hipervnculo"/>
                <w:noProof/>
              </w:rPr>
              <w:t>INTRODUCCIÓN</w:t>
            </w:r>
            <w:r>
              <w:rPr>
                <w:noProof/>
                <w:webHidden/>
              </w:rPr>
              <w:tab/>
            </w:r>
            <w:r>
              <w:rPr>
                <w:noProof/>
                <w:webHidden/>
              </w:rPr>
              <w:fldChar w:fldCharType="begin"/>
            </w:r>
            <w:r>
              <w:rPr>
                <w:noProof/>
                <w:webHidden/>
              </w:rPr>
              <w:instrText xml:space="preserve"> PAGEREF _Toc119889184 \h </w:instrText>
            </w:r>
            <w:r>
              <w:rPr>
                <w:noProof/>
                <w:webHidden/>
              </w:rPr>
            </w:r>
            <w:r>
              <w:rPr>
                <w:noProof/>
                <w:webHidden/>
              </w:rPr>
              <w:fldChar w:fldCharType="separate"/>
            </w:r>
            <w:r>
              <w:rPr>
                <w:noProof/>
                <w:webHidden/>
              </w:rPr>
              <w:t>4</w:t>
            </w:r>
            <w:r>
              <w:rPr>
                <w:noProof/>
                <w:webHidden/>
              </w:rPr>
              <w:fldChar w:fldCharType="end"/>
            </w:r>
          </w:hyperlink>
        </w:p>
        <w:p w14:paraId="561AC7FA" w14:textId="7CCC488A"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85" w:history="1">
            <w:r w:rsidRPr="007B7CAC">
              <w:rPr>
                <w:rStyle w:val="Hipervnculo"/>
                <w:noProof/>
              </w:rPr>
              <w:t>2.</w:t>
            </w:r>
            <w:r>
              <w:rPr>
                <w:rFonts w:asciiTheme="minorHAnsi" w:eastAsiaTheme="minorEastAsia" w:hAnsiTheme="minorHAnsi" w:cstheme="minorBidi"/>
                <w:noProof/>
                <w:sz w:val="22"/>
                <w:szCs w:val="22"/>
              </w:rPr>
              <w:tab/>
            </w:r>
            <w:r w:rsidRPr="007B7CAC">
              <w:rPr>
                <w:rStyle w:val="Hipervnculo"/>
                <w:noProof/>
              </w:rPr>
              <w:t>ALCANCE</w:t>
            </w:r>
            <w:r>
              <w:rPr>
                <w:noProof/>
                <w:webHidden/>
              </w:rPr>
              <w:tab/>
            </w:r>
            <w:r>
              <w:rPr>
                <w:noProof/>
                <w:webHidden/>
              </w:rPr>
              <w:fldChar w:fldCharType="begin"/>
            </w:r>
            <w:r>
              <w:rPr>
                <w:noProof/>
                <w:webHidden/>
              </w:rPr>
              <w:instrText xml:space="preserve"> PAGEREF _Toc119889185 \h </w:instrText>
            </w:r>
            <w:r>
              <w:rPr>
                <w:noProof/>
                <w:webHidden/>
              </w:rPr>
            </w:r>
            <w:r>
              <w:rPr>
                <w:noProof/>
                <w:webHidden/>
              </w:rPr>
              <w:fldChar w:fldCharType="separate"/>
            </w:r>
            <w:r>
              <w:rPr>
                <w:noProof/>
                <w:webHidden/>
              </w:rPr>
              <w:t>5</w:t>
            </w:r>
            <w:r>
              <w:rPr>
                <w:noProof/>
                <w:webHidden/>
              </w:rPr>
              <w:fldChar w:fldCharType="end"/>
            </w:r>
          </w:hyperlink>
        </w:p>
        <w:p w14:paraId="5C7694C4" w14:textId="6C96C942"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86" w:history="1">
            <w:r w:rsidRPr="007B7CAC">
              <w:rPr>
                <w:rStyle w:val="Hipervnculo"/>
                <w:noProof/>
              </w:rPr>
              <w:t>3.</w:t>
            </w:r>
            <w:r>
              <w:rPr>
                <w:rFonts w:asciiTheme="minorHAnsi" w:eastAsiaTheme="minorEastAsia" w:hAnsiTheme="minorHAnsi" w:cstheme="minorBidi"/>
                <w:noProof/>
                <w:sz w:val="22"/>
                <w:szCs w:val="22"/>
              </w:rPr>
              <w:tab/>
            </w:r>
            <w:r w:rsidRPr="007B7CAC">
              <w:rPr>
                <w:rStyle w:val="Hipervnculo"/>
                <w:noProof/>
              </w:rPr>
              <w:t>Cronograma de Actividades</w:t>
            </w:r>
            <w:r>
              <w:rPr>
                <w:noProof/>
                <w:webHidden/>
              </w:rPr>
              <w:tab/>
            </w:r>
            <w:r>
              <w:rPr>
                <w:noProof/>
                <w:webHidden/>
              </w:rPr>
              <w:fldChar w:fldCharType="begin"/>
            </w:r>
            <w:r>
              <w:rPr>
                <w:noProof/>
                <w:webHidden/>
              </w:rPr>
              <w:instrText xml:space="preserve"> PAGEREF _Toc119889186 \h </w:instrText>
            </w:r>
            <w:r>
              <w:rPr>
                <w:noProof/>
                <w:webHidden/>
              </w:rPr>
            </w:r>
            <w:r>
              <w:rPr>
                <w:noProof/>
                <w:webHidden/>
              </w:rPr>
              <w:fldChar w:fldCharType="separate"/>
            </w:r>
            <w:r>
              <w:rPr>
                <w:noProof/>
                <w:webHidden/>
              </w:rPr>
              <w:t>8</w:t>
            </w:r>
            <w:r>
              <w:rPr>
                <w:noProof/>
                <w:webHidden/>
              </w:rPr>
              <w:fldChar w:fldCharType="end"/>
            </w:r>
          </w:hyperlink>
        </w:p>
        <w:p w14:paraId="4C35FFF7" w14:textId="34F6E7AF"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87" w:history="1">
            <w:r w:rsidRPr="007B7CAC">
              <w:rPr>
                <w:rStyle w:val="Hipervnculo"/>
                <w:noProof/>
              </w:rPr>
              <w:t>4.</w:t>
            </w:r>
            <w:r>
              <w:rPr>
                <w:rFonts w:asciiTheme="minorHAnsi" w:eastAsiaTheme="minorEastAsia" w:hAnsiTheme="minorHAnsi" w:cstheme="minorBidi"/>
                <w:noProof/>
                <w:sz w:val="22"/>
                <w:szCs w:val="22"/>
              </w:rPr>
              <w:tab/>
            </w:r>
            <w:r w:rsidRPr="007B7CAC">
              <w:rPr>
                <w:rStyle w:val="Hipervnculo"/>
                <w:noProof/>
              </w:rPr>
              <w:t>Plan de gestión de los costos</w:t>
            </w:r>
            <w:r>
              <w:rPr>
                <w:noProof/>
                <w:webHidden/>
              </w:rPr>
              <w:tab/>
            </w:r>
            <w:r>
              <w:rPr>
                <w:noProof/>
                <w:webHidden/>
              </w:rPr>
              <w:fldChar w:fldCharType="begin"/>
            </w:r>
            <w:r>
              <w:rPr>
                <w:noProof/>
                <w:webHidden/>
              </w:rPr>
              <w:instrText xml:space="preserve"> PAGEREF _Toc119889187 \h </w:instrText>
            </w:r>
            <w:r>
              <w:rPr>
                <w:noProof/>
                <w:webHidden/>
              </w:rPr>
            </w:r>
            <w:r>
              <w:rPr>
                <w:noProof/>
                <w:webHidden/>
              </w:rPr>
              <w:fldChar w:fldCharType="separate"/>
            </w:r>
            <w:r>
              <w:rPr>
                <w:noProof/>
                <w:webHidden/>
              </w:rPr>
              <w:t>11</w:t>
            </w:r>
            <w:r>
              <w:rPr>
                <w:noProof/>
                <w:webHidden/>
              </w:rPr>
              <w:fldChar w:fldCharType="end"/>
            </w:r>
          </w:hyperlink>
        </w:p>
        <w:p w14:paraId="4EA97BA0" w14:textId="61D421B5"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88" w:history="1">
            <w:r w:rsidRPr="007B7CAC">
              <w:rPr>
                <w:rStyle w:val="Hipervnculo"/>
                <w:noProof/>
              </w:rPr>
              <w:t>5.</w:t>
            </w:r>
            <w:r>
              <w:rPr>
                <w:rFonts w:asciiTheme="minorHAnsi" w:eastAsiaTheme="minorEastAsia" w:hAnsiTheme="minorHAnsi" w:cstheme="minorBidi"/>
                <w:noProof/>
                <w:sz w:val="22"/>
                <w:szCs w:val="22"/>
              </w:rPr>
              <w:tab/>
            </w:r>
            <w:r w:rsidRPr="007B7CAC">
              <w:rPr>
                <w:rStyle w:val="Hipervnculo"/>
                <w:noProof/>
              </w:rPr>
              <w:t>Presupuesto del proyecto</w:t>
            </w:r>
            <w:r>
              <w:rPr>
                <w:noProof/>
                <w:webHidden/>
              </w:rPr>
              <w:tab/>
            </w:r>
            <w:r>
              <w:rPr>
                <w:noProof/>
                <w:webHidden/>
              </w:rPr>
              <w:fldChar w:fldCharType="begin"/>
            </w:r>
            <w:r>
              <w:rPr>
                <w:noProof/>
                <w:webHidden/>
              </w:rPr>
              <w:instrText xml:space="preserve"> PAGEREF _Toc119889188 \h </w:instrText>
            </w:r>
            <w:r>
              <w:rPr>
                <w:noProof/>
                <w:webHidden/>
              </w:rPr>
            </w:r>
            <w:r>
              <w:rPr>
                <w:noProof/>
                <w:webHidden/>
              </w:rPr>
              <w:fldChar w:fldCharType="separate"/>
            </w:r>
            <w:r>
              <w:rPr>
                <w:noProof/>
                <w:webHidden/>
              </w:rPr>
              <w:t>13</w:t>
            </w:r>
            <w:r>
              <w:rPr>
                <w:noProof/>
                <w:webHidden/>
              </w:rPr>
              <w:fldChar w:fldCharType="end"/>
            </w:r>
          </w:hyperlink>
        </w:p>
        <w:p w14:paraId="56F87B3F" w14:textId="21631EA4"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89" w:history="1">
            <w:r w:rsidRPr="007B7CAC">
              <w:rPr>
                <w:rStyle w:val="Hipervnculo"/>
                <w:noProof/>
              </w:rPr>
              <w:t>6.</w:t>
            </w:r>
            <w:r>
              <w:rPr>
                <w:rFonts w:asciiTheme="minorHAnsi" w:eastAsiaTheme="minorEastAsia" w:hAnsiTheme="minorHAnsi" w:cstheme="minorBidi"/>
                <w:noProof/>
                <w:sz w:val="22"/>
                <w:szCs w:val="22"/>
              </w:rPr>
              <w:tab/>
            </w:r>
            <w:r w:rsidRPr="007B7CAC">
              <w:rPr>
                <w:rStyle w:val="Hipervnculo"/>
                <w:noProof/>
              </w:rPr>
              <w:t>Línea Base</w:t>
            </w:r>
            <w:r>
              <w:rPr>
                <w:noProof/>
                <w:webHidden/>
              </w:rPr>
              <w:tab/>
            </w:r>
            <w:r>
              <w:rPr>
                <w:noProof/>
                <w:webHidden/>
              </w:rPr>
              <w:fldChar w:fldCharType="begin"/>
            </w:r>
            <w:r>
              <w:rPr>
                <w:noProof/>
                <w:webHidden/>
              </w:rPr>
              <w:instrText xml:space="preserve"> PAGEREF _Toc119889189 \h </w:instrText>
            </w:r>
            <w:r>
              <w:rPr>
                <w:noProof/>
                <w:webHidden/>
              </w:rPr>
            </w:r>
            <w:r>
              <w:rPr>
                <w:noProof/>
                <w:webHidden/>
              </w:rPr>
              <w:fldChar w:fldCharType="separate"/>
            </w:r>
            <w:r>
              <w:rPr>
                <w:noProof/>
                <w:webHidden/>
              </w:rPr>
              <w:t>14</w:t>
            </w:r>
            <w:r>
              <w:rPr>
                <w:noProof/>
                <w:webHidden/>
              </w:rPr>
              <w:fldChar w:fldCharType="end"/>
            </w:r>
          </w:hyperlink>
        </w:p>
        <w:p w14:paraId="159CFCBA" w14:textId="7661E5E4"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90" w:history="1">
            <w:r w:rsidRPr="007B7CAC">
              <w:rPr>
                <w:rStyle w:val="Hipervnculo"/>
                <w:noProof/>
              </w:rPr>
              <w:t>7.</w:t>
            </w:r>
            <w:r>
              <w:rPr>
                <w:rFonts w:asciiTheme="minorHAnsi" w:eastAsiaTheme="minorEastAsia" w:hAnsiTheme="minorHAnsi" w:cstheme="minorBidi"/>
                <w:noProof/>
                <w:sz w:val="22"/>
                <w:szCs w:val="22"/>
              </w:rPr>
              <w:tab/>
            </w:r>
            <w:r w:rsidRPr="007B7CAC">
              <w:rPr>
                <w:rStyle w:val="Hipervnculo"/>
                <w:noProof/>
              </w:rPr>
              <w:t>Reservas Base</w:t>
            </w:r>
            <w:r>
              <w:rPr>
                <w:noProof/>
                <w:webHidden/>
              </w:rPr>
              <w:tab/>
            </w:r>
            <w:r>
              <w:rPr>
                <w:noProof/>
                <w:webHidden/>
              </w:rPr>
              <w:fldChar w:fldCharType="begin"/>
            </w:r>
            <w:r>
              <w:rPr>
                <w:noProof/>
                <w:webHidden/>
              </w:rPr>
              <w:instrText xml:space="preserve"> PAGEREF _Toc119889190 \h </w:instrText>
            </w:r>
            <w:r>
              <w:rPr>
                <w:noProof/>
                <w:webHidden/>
              </w:rPr>
            </w:r>
            <w:r>
              <w:rPr>
                <w:noProof/>
                <w:webHidden/>
              </w:rPr>
              <w:fldChar w:fldCharType="separate"/>
            </w:r>
            <w:r>
              <w:rPr>
                <w:noProof/>
                <w:webHidden/>
              </w:rPr>
              <w:t>17</w:t>
            </w:r>
            <w:r>
              <w:rPr>
                <w:noProof/>
                <w:webHidden/>
              </w:rPr>
              <w:fldChar w:fldCharType="end"/>
            </w:r>
          </w:hyperlink>
        </w:p>
        <w:p w14:paraId="42982112" w14:textId="102CAFE3"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91" w:history="1">
            <w:r w:rsidRPr="007B7CAC">
              <w:rPr>
                <w:rStyle w:val="Hipervnculo"/>
                <w:noProof/>
              </w:rPr>
              <w:t>8.</w:t>
            </w:r>
            <w:r>
              <w:rPr>
                <w:rFonts w:asciiTheme="minorHAnsi" w:eastAsiaTheme="minorEastAsia" w:hAnsiTheme="minorHAnsi" w:cstheme="minorBidi"/>
                <w:noProof/>
                <w:sz w:val="22"/>
                <w:szCs w:val="22"/>
              </w:rPr>
              <w:tab/>
            </w:r>
            <w:r w:rsidRPr="007B7CAC">
              <w:rPr>
                <w:rStyle w:val="Hipervnculo"/>
                <w:noProof/>
              </w:rPr>
              <w:t>Plan de financiamiento</w:t>
            </w:r>
            <w:r>
              <w:rPr>
                <w:noProof/>
                <w:webHidden/>
              </w:rPr>
              <w:tab/>
            </w:r>
            <w:r>
              <w:rPr>
                <w:noProof/>
                <w:webHidden/>
              </w:rPr>
              <w:fldChar w:fldCharType="begin"/>
            </w:r>
            <w:r>
              <w:rPr>
                <w:noProof/>
                <w:webHidden/>
              </w:rPr>
              <w:instrText xml:space="preserve"> PAGEREF _Toc119889191 \h </w:instrText>
            </w:r>
            <w:r>
              <w:rPr>
                <w:noProof/>
                <w:webHidden/>
              </w:rPr>
            </w:r>
            <w:r>
              <w:rPr>
                <w:noProof/>
                <w:webHidden/>
              </w:rPr>
              <w:fldChar w:fldCharType="separate"/>
            </w:r>
            <w:r>
              <w:rPr>
                <w:noProof/>
                <w:webHidden/>
              </w:rPr>
              <w:t>17</w:t>
            </w:r>
            <w:r>
              <w:rPr>
                <w:noProof/>
                <w:webHidden/>
              </w:rPr>
              <w:fldChar w:fldCharType="end"/>
            </w:r>
          </w:hyperlink>
        </w:p>
        <w:p w14:paraId="61397D8A" w14:textId="3A7AD104" w:rsidR="004A5A0D" w:rsidRDefault="004A5A0D" w:rsidP="004A5A0D">
          <w:pPr>
            <w:pStyle w:val="TDC1"/>
            <w:tabs>
              <w:tab w:val="right" w:leader="dot" w:pos="9352"/>
            </w:tabs>
            <w:spacing w:line="360" w:lineRule="auto"/>
            <w:rPr>
              <w:rFonts w:asciiTheme="minorHAnsi" w:eastAsiaTheme="minorEastAsia" w:hAnsiTheme="minorHAnsi" w:cstheme="minorBidi"/>
              <w:noProof/>
              <w:sz w:val="22"/>
              <w:szCs w:val="22"/>
            </w:rPr>
          </w:pPr>
          <w:hyperlink w:anchor="_Toc119889192" w:history="1">
            <w:r w:rsidRPr="007B7CAC">
              <w:rPr>
                <w:rStyle w:val="Hipervnculo"/>
                <w:noProof/>
              </w:rPr>
              <w:t>SEGUNDA ENTREGA</w:t>
            </w:r>
            <w:r>
              <w:rPr>
                <w:noProof/>
                <w:webHidden/>
              </w:rPr>
              <w:tab/>
            </w:r>
            <w:r>
              <w:rPr>
                <w:noProof/>
                <w:webHidden/>
              </w:rPr>
              <w:fldChar w:fldCharType="begin"/>
            </w:r>
            <w:r>
              <w:rPr>
                <w:noProof/>
                <w:webHidden/>
              </w:rPr>
              <w:instrText xml:space="preserve"> PAGEREF _Toc119889192 \h </w:instrText>
            </w:r>
            <w:r>
              <w:rPr>
                <w:noProof/>
                <w:webHidden/>
              </w:rPr>
            </w:r>
            <w:r>
              <w:rPr>
                <w:noProof/>
                <w:webHidden/>
              </w:rPr>
              <w:fldChar w:fldCharType="separate"/>
            </w:r>
            <w:r>
              <w:rPr>
                <w:noProof/>
                <w:webHidden/>
              </w:rPr>
              <w:t>18</w:t>
            </w:r>
            <w:r>
              <w:rPr>
                <w:noProof/>
                <w:webHidden/>
              </w:rPr>
              <w:fldChar w:fldCharType="end"/>
            </w:r>
          </w:hyperlink>
        </w:p>
        <w:p w14:paraId="7591F457" w14:textId="2EDE913F"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93" w:history="1">
            <w:r w:rsidRPr="007B7CAC">
              <w:rPr>
                <w:rStyle w:val="Hipervnculo"/>
                <w:noProof/>
              </w:rPr>
              <w:t>9.</w:t>
            </w:r>
            <w:r>
              <w:rPr>
                <w:rFonts w:asciiTheme="minorHAnsi" w:eastAsiaTheme="minorEastAsia" w:hAnsiTheme="minorHAnsi" w:cstheme="minorBidi"/>
                <w:noProof/>
                <w:sz w:val="22"/>
                <w:szCs w:val="22"/>
              </w:rPr>
              <w:tab/>
            </w:r>
            <w:r w:rsidRPr="007B7CAC">
              <w:rPr>
                <w:rStyle w:val="Hipervnculo"/>
                <w:noProof/>
              </w:rPr>
              <w:t>Plan de comunicaciones</w:t>
            </w:r>
            <w:r>
              <w:rPr>
                <w:noProof/>
                <w:webHidden/>
              </w:rPr>
              <w:tab/>
            </w:r>
            <w:r>
              <w:rPr>
                <w:noProof/>
                <w:webHidden/>
              </w:rPr>
              <w:fldChar w:fldCharType="begin"/>
            </w:r>
            <w:r>
              <w:rPr>
                <w:noProof/>
                <w:webHidden/>
              </w:rPr>
              <w:instrText xml:space="preserve"> PAGEREF _Toc119889193 \h </w:instrText>
            </w:r>
            <w:r>
              <w:rPr>
                <w:noProof/>
                <w:webHidden/>
              </w:rPr>
            </w:r>
            <w:r>
              <w:rPr>
                <w:noProof/>
                <w:webHidden/>
              </w:rPr>
              <w:fldChar w:fldCharType="separate"/>
            </w:r>
            <w:r>
              <w:rPr>
                <w:noProof/>
                <w:webHidden/>
              </w:rPr>
              <w:t>18</w:t>
            </w:r>
            <w:r>
              <w:rPr>
                <w:noProof/>
                <w:webHidden/>
              </w:rPr>
              <w:fldChar w:fldCharType="end"/>
            </w:r>
          </w:hyperlink>
        </w:p>
        <w:p w14:paraId="7B57AC4E" w14:textId="2DE27747" w:rsidR="004A5A0D" w:rsidRDefault="004A5A0D" w:rsidP="004A5A0D">
          <w:pPr>
            <w:pStyle w:val="TDC3"/>
            <w:tabs>
              <w:tab w:val="left" w:pos="1100"/>
              <w:tab w:val="right" w:leader="dot" w:pos="9352"/>
            </w:tabs>
            <w:spacing w:line="360" w:lineRule="auto"/>
            <w:rPr>
              <w:rFonts w:cstheme="minorBidi"/>
              <w:noProof/>
              <w:lang w:val="es-CO" w:eastAsia="es-CO"/>
            </w:rPr>
          </w:pPr>
          <w:hyperlink w:anchor="_Toc119889194" w:history="1">
            <w:r w:rsidRPr="007B7CAC">
              <w:rPr>
                <w:rStyle w:val="Hipervnculo"/>
                <w:rFonts w:ascii="Arial" w:eastAsia="Times New Roman" w:hAnsi="Arial" w:cs="Arial"/>
                <w:b/>
                <w:bCs/>
                <w:noProof/>
              </w:rPr>
              <w:t>9.1.</w:t>
            </w:r>
            <w:r>
              <w:rPr>
                <w:rFonts w:cstheme="minorBidi"/>
                <w:noProof/>
                <w:lang w:val="es-CO" w:eastAsia="es-CO"/>
              </w:rPr>
              <w:tab/>
            </w:r>
            <w:r w:rsidRPr="007B7CAC">
              <w:rPr>
                <w:rStyle w:val="Hipervnculo"/>
                <w:rFonts w:ascii="Arial" w:eastAsia="Times New Roman" w:hAnsi="Arial" w:cs="Arial"/>
                <w:b/>
                <w:bCs/>
                <w:noProof/>
              </w:rPr>
              <w:t>Los objetivos de este plan de gestión de comunicación son:</w:t>
            </w:r>
            <w:r>
              <w:rPr>
                <w:noProof/>
                <w:webHidden/>
              </w:rPr>
              <w:tab/>
            </w:r>
            <w:r>
              <w:rPr>
                <w:noProof/>
                <w:webHidden/>
              </w:rPr>
              <w:fldChar w:fldCharType="begin"/>
            </w:r>
            <w:r>
              <w:rPr>
                <w:noProof/>
                <w:webHidden/>
              </w:rPr>
              <w:instrText xml:space="preserve"> PAGEREF _Toc119889194 \h </w:instrText>
            </w:r>
            <w:r>
              <w:rPr>
                <w:noProof/>
                <w:webHidden/>
              </w:rPr>
            </w:r>
            <w:r>
              <w:rPr>
                <w:noProof/>
                <w:webHidden/>
              </w:rPr>
              <w:fldChar w:fldCharType="separate"/>
            </w:r>
            <w:r>
              <w:rPr>
                <w:noProof/>
                <w:webHidden/>
              </w:rPr>
              <w:t>18</w:t>
            </w:r>
            <w:r>
              <w:rPr>
                <w:noProof/>
                <w:webHidden/>
              </w:rPr>
              <w:fldChar w:fldCharType="end"/>
            </w:r>
          </w:hyperlink>
        </w:p>
        <w:p w14:paraId="6D7A3288" w14:textId="4309CDE2" w:rsidR="004A5A0D" w:rsidRDefault="004A5A0D" w:rsidP="004A5A0D">
          <w:pPr>
            <w:pStyle w:val="TDC3"/>
            <w:tabs>
              <w:tab w:val="left" w:pos="1100"/>
              <w:tab w:val="right" w:leader="dot" w:pos="9352"/>
            </w:tabs>
            <w:spacing w:line="360" w:lineRule="auto"/>
            <w:rPr>
              <w:rFonts w:cstheme="minorBidi"/>
              <w:noProof/>
              <w:lang w:val="es-CO" w:eastAsia="es-CO"/>
            </w:rPr>
          </w:pPr>
          <w:hyperlink w:anchor="_Toc119889195" w:history="1">
            <w:r w:rsidRPr="007B7CAC">
              <w:rPr>
                <w:rStyle w:val="Hipervnculo"/>
                <w:rFonts w:ascii="Arial" w:eastAsia="Times New Roman" w:hAnsi="Arial" w:cs="Arial"/>
                <w:b/>
                <w:bCs/>
                <w:noProof/>
              </w:rPr>
              <w:t>9.2.</w:t>
            </w:r>
            <w:r>
              <w:rPr>
                <w:rFonts w:cstheme="minorBidi"/>
                <w:noProof/>
                <w:lang w:val="es-CO" w:eastAsia="es-CO"/>
              </w:rPr>
              <w:tab/>
            </w:r>
            <w:r w:rsidRPr="007B7CAC">
              <w:rPr>
                <w:rStyle w:val="Hipervnculo"/>
                <w:rFonts w:ascii="Arial" w:eastAsia="Times New Roman" w:hAnsi="Arial" w:cs="Arial"/>
                <w:b/>
                <w:bCs/>
                <w:noProof/>
              </w:rPr>
              <w:t>Tipos de plan de comunicación</w:t>
            </w:r>
            <w:r>
              <w:rPr>
                <w:noProof/>
                <w:webHidden/>
              </w:rPr>
              <w:tab/>
            </w:r>
            <w:r>
              <w:rPr>
                <w:noProof/>
                <w:webHidden/>
              </w:rPr>
              <w:fldChar w:fldCharType="begin"/>
            </w:r>
            <w:r>
              <w:rPr>
                <w:noProof/>
                <w:webHidden/>
              </w:rPr>
              <w:instrText xml:space="preserve"> PAGEREF _Toc119889195 \h </w:instrText>
            </w:r>
            <w:r>
              <w:rPr>
                <w:noProof/>
                <w:webHidden/>
              </w:rPr>
            </w:r>
            <w:r>
              <w:rPr>
                <w:noProof/>
                <w:webHidden/>
              </w:rPr>
              <w:fldChar w:fldCharType="separate"/>
            </w:r>
            <w:r>
              <w:rPr>
                <w:noProof/>
                <w:webHidden/>
              </w:rPr>
              <w:t>19</w:t>
            </w:r>
            <w:r>
              <w:rPr>
                <w:noProof/>
                <w:webHidden/>
              </w:rPr>
              <w:fldChar w:fldCharType="end"/>
            </w:r>
          </w:hyperlink>
        </w:p>
        <w:p w14:paraId="03F1718A" w14:textId="64752CF6"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96" w:history="1">
            <w:r w:rsidRPr="007B7CAC">
              <w:rPr>
                <w:rStyle w:val="Hipervnculo"/>
                <w:noProof/>
              </w:rPr>
              <w:t>10.</w:t>
            </w:r>
            <w:r>
              <w:rPr>
                <w:rFonts w:asciiTheme="minorHAnsi" w:eastAsiaTheme="minorEastAsia" w:hAnsiTheme="minorHAnsi" w:cstheme="minorBidi"/>
                <w:noProof/>
                <w:sz w:val="22"/>
                <w:szCs w:val="22"/>
              </w:rPr>
              <w:tab/>
            </w:r>
            <w:r w:rsidRPr="007B7CAC">
              <w:rPr>
                <w:rStyle w:val="Hipervnculo"/>
                <w:noProof/>
              </w:rPr>
              <w:t>Matriz de comunicaciones</w:t>
            </w:r>
            <w:r>
              <w:rPr>
                <w:noProof/>
                <w:webHidden/>
              </w:rPr>
              <w:tab/>
            </w:r>
            <w:r>
              <w:rPr>
                <w:noProof/>
                <w:webHidden/>
              </w:rPr>
              <w:fldChar w:fldCharType="begin"/>
            </w:r>
            <w:r>
              <w:rPr>
                <w:noProof/>
                <w:webHidden/>
              </w:rPr>
              <w:instrText xml:space="preserve"> PAGEREF _Toc119889196 \h </w:instrText>
            </w:r>
            <w:r>
              <w:rPr>
                <w:noProof/>
                <w:webHidden/>
              </w:rPr>
            </w:r>
            <w:r>
              <w:rPr>
                <w:noProof/>
                <w:webHidden/>
              </w:rPr>
              <w:fldChar w:fldCharType="separate"/>
            </w:r>
            <w:r>
              <w:rPr>
                <w:noProof/>
                <w:webHidden/>
              </w:rPr>
              <w:t>22</w:t>
            </w:r>
            <w:r>
              <w:rPr>
                <w:noProof/>
                <w:webHidden/>
              </w:rPr>
              <w:fldChar w:fldCharType="end"/>
            </w:r>
          </w:hyperlink>
        </w:p>
        <w:p w14:paraId="609D5E6C" w14:textId="011FFAE9"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97" w:history="1">
            <w:r w:rsidRPr="007B7CAC">
              <w:rPr>
                <w:rStyle w:val="Hipervnculo"/>
                <w:noProof/>
              </w:rPr>
              <w:t>11.</w:t>
            </w:r>
            <w:r>
              <w:rPr>
                <w:rFonts w:asciiTheme="minorHAnsi" w:eastAsiaTheme="minorEastAsia" w:hAnsiTheme="minorHAnsi" w:cstheme="minorBidi"/>
                <w:noProof/>
                <w:sz w:val="22"/>
                <w:szCs w:val="22"/>
              </w:rPr>
              <w:tab/>
            </w:r>
            <w:r w:rsidRPr="007B7CAC">
              <w:rPr>
                <w:rStyle w:val="Hipervnculo"/>
                <w:noProof/>
              </w:rPr>
              <w:t>Plan de adquisiciones</w:t>
            </w:r>
            <w:r>
              <w:rPr>
                <w:noProof/>
                <w:webHidden/>
              </w:rPr>
              <w:tab/>
            </w:r>
            <w:r>
              <w:rPr>
                <w:noProof/>
                <w:webHidden/>
              </w:rPr>
              <w:fldChar w:fldCharType="begin"/>
            </w:r>
            <w:r>
              <w:rPr>
                <w:noProof/>
                <w:webHidden/>
              </w:rPr>
              <w:instrText xml:space="preserve"> PAGEREF _Toc119889197 \h </w:instrText>
            </w:r>
            <w:r>
              <w:rPr>
                <w:noProof/>
                <w:webHidden/>
              </w:rPr>
            </w:r>
            <w:r>
              <w:rPr>
                <w:noProof/>
                <w:webHidden/>
              </w:rPr>
              <w:fldChar w:fldCharType="separate"/>
            </w:r>
            <w:r>
              <w:rPr>
                <w:noProof/>
                <w:webHidden/>
              </w:rPr>
              <w:t>23</w:t>
            </w:r>
            <w:r>
              <w:rPr>
                <w:noProof/>
                <w:webHidden/>
              </w:rPr>
              <w:fldChar w:fldCharType="end"/>
            </w:r>
          </w:hyperlink>
        </w:p>
        <w:p w14:paraId="103C4448" w14:textId="2AA2B818"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198" w:history="1">
            <w:r w:rsidRPr="007B7CAC">
              <w:rPr>
                <w:rStyle w:val="Hipervnculo"/>
                <w:noProof/>
              </w:rPr>
              <w:t>12.</w:t>
            </w:r>
            <w:r>
              <w:rPr>
                <w:rFonts w:asciiTheme="minorHAnsi" w:eastAsiaTheme="minorEastAsia" w:hAnsiTheme="minorHAnsi" w:cstheme="minorBidi"/>
                <w:noProof/>
                <w:sz w:val="22"/>
                <w:szCs w:val="22"/>
              </w:rPr>
              <w:tab/>
            </w:r>
            <w:r w:rsidRPr="007B7CAC">
              <w:rPr>
                <w:rStyle w:val="Hipervnculo"/>
                <w:noProof/>
              </w:rPr>
              <w:t>Contratos del Proyecto</w:t>
            </w:r>
            <w:r>
              <w:rPr>
                <w:noProof/>
                <w:webHidden/>
              </w:rPr>
              <w:tab/>
            </w:r>
            <w:r>
              <w:rPr>
                <w:noProof/>
                <w:webHidden/>
              </w:rPr>
              <w:fldChar w:fldCharType="begin"/>
            </w:r>
            <w:r>
              <w:rPr>
                <w:noProof/>
                <w:webHidden/>
              </w:rPr>
              <w:instrText xml:space="preserve"> PAGEREF _Toc119889198 \h </w:instrText>
            </w:r>
            <w:r>
              <w:rPr>
                <w:noProof/>
                <w:webHidden/>
              </w:rPr>
            </w:r>
            <w:r>
              <w:rPr>
                <w:noProof/>
                <w:webHidden/>
              </w:rPr>
              <w:fldChar w:fldCharType="separate"/>
            </w:r>
            <w:r>
              <w:rPr>
                <w:noProof/>
                <w:webHidden/>
              </w:rPr>
              <w:t>25</w:t>
            </w:r>
            <w:r>
              <w:rPr>
                <w:noProof/>
                <w:webHidden/>
              </w:rPr>
              <w:fldChar w:fldCharType="end"/>
            </w:r>
          </w:hyperlink>
        </w:p>
        <w:p w14:paraId="731438F9" w14:textId="5099E0E8" w:rsidR="004A5A0D" w:rsidRDefault="004A5A0D" w:rsidP="004A5A0D">
          <w:pPr>
            <w:pStyle w:val="TDC1"/>
            <w:tabs>
              <w:tab w:val="right" w:leader="dot" w:pos="9352"/>
            </w:tabs>
            <w:spacing w:line="360" w:lineRule="auto"/>
            <w:rPr>
              <w:rFonts w:asciiTheme="minorHAnsi" w:eastAsiaTheme="minorEastAsia" w:hAnsiTheme="minorHAnsi" w:cstheme="minorBidi"/>
              <w:noProof/>
              <w:sz w:val="22"/>
              <w:szCs w:val="22"/>
            </w:rPr>
          </w:pPr>
          <w:hyperlink w:anchor="_Toc119889199" w:history="1">
            <w:r w:rsidRPr="007B7CAC">
              <w:rPr>
                <w:rStyle w:val="Hipervnculo"/>
                <w:noProof/>
              </w:rPr>
              <w:t>TERCER ENTREGA</w:t>
            </w:r>
            <w:r>
              <w:rPr>
                <w:noProof/>
                <w:webHidden/>
              </w:rPr>
              <w:tab/>
            </w:r>
            <w:r>
              <w:rPr>
                <w:noProof/>
                <w:webHidden/>
              </w:rPr>
              <w:fldChar w:fldCharType="begin"/>
            </w:r>
            <w:r>
              <w:rPr>
                <w:noProof/>
                <w:webHidden/>
              </w:rPr>
              <w:instrText xml:space="preserve"> PAGEREF _Toc119889199 \h </w:instrText>
            </w:r>
            <w:r>
              <w:rPr>
                <w:noProof/>
                <w:webHidden/>
              </w:rPr>
            </w:r>
            <w:r>
              <w:rPr>
                <w:noProof/>
                <w:webHidden/>
              </w:rPr>
              <w:fldChar w:fldCharType="separate"/>
            </w:r>
            <w:r>
              <w:rPr>
                <w:noProof/>
                <w:webHidden/>
              </w:rPr>
              <w:t>34</w:t>
            </w:r>
            <w:r>
              <w:rPr>
                <w:noProof/>
                <w:webHidden/>
              </w:rPr>
              <w:fldChar w:fldCharType="end"/>
            </w:r>
          </w:hyperlink>
        </w:p>
        <w:p w14:paraId="69DA98D9" w14:textId="423E42FF"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200" w:history="1">
            <w:r w:rsidRPr="007B7CAC">
              <w:rPr>
                <w:rStyle w:val="Hipervnculo"/>
                <w:noProof/>
              </w:rPr>
              <w:t>13.</w:t>
            </w:r>
            <w:r>
              <w:rPr>
                <w:rFonts w:asciiTheme="minorHAnsi" w:eastAsiaTheme="minorEastAsia" w:hAnsiTheme="minorHAnsi" w:cstheme="minorBidi"/>
                <w:noProof/>
                <w:sz w:val="22"/>
                <w:szCs w:val="22"/>
              </w:rPr>
              <w:tab/>
            </w:r>
            <w:r w:rsidRPr="007B7CAC">
              <w:rPr>
                <w:rStyle w:val="Hipervnculo"/>
                <w:noProof/>
              </w:rPr>
              <w:t>PLAN DE GESTION DE RIESGO</w:t>
            </w:r>
            <w:r>
              <w:rPr>
                <w:noProof/>
                <w:webHidden/>
              </w:rPr>
              <w:tab/>
            </w:r>
            <w:r>
              <w:rPr>
                <w:noProof/>
                <w:webHidden/>
              </w:rPr>
              <w:fldChar w:fldCharType="begin"/>
            </w:r>
            <w:r>
              <w:rPr>
                <w:noProof/>
                <w:webHidden/>
              </w:rPr>
              <w:instrText xml:space="preserve"> PAGEREF _Toc119889200 \h </w:instrText>
            </w:r>
            <w:r>
              <w:rPr>
                <w:noProof/>
                <w:webHidden/>
              </w:rPr>
            </w:r>
            <w:r>
              <w:rPr>
                <w:noProof/>
                <w:webHidden/>
              </w:rPr>
              <w:fldChar w:fldCharType="separate"/>
            </w:r>
            <w:r>
              <w:rPr>
                <w:noProof/>
                <w:webHidden/>
              </w:rPr>
              <w:t>34</w:t>
            </w:r>
            <w:r>
              <w:rPr>
                <w:noProof/>
                <w:webHidden/>
              </w:rPr>
              <w:fldChar w:fldCharType="end"/>
            </w:r>
          </w:hyperlink>
        </w:p>
        <w:p w14:paraId="0226A85C" w14:textId="48063B87"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201" w:history="1">
            <w:r w:rsidRPr="007B7CAC">
              <w:rPr>
                <w:rStyle w:val="Hipervnculo"/>
                <w:noProof/>
              </w:rPr>
              <w:t>14.</w:t>
            </w:r>
            <w:r>
              <w:rPr>
                <w:rFonts w:asciiTheme="minorHAnsi" w:eastAsiaTheme="minorEastAsia" w:hAnsiTheme="minorHAnsi" w:cstheme="minorBidi"/>
                <w:noProof/>
                <w:sz w:val="22"/>
                <w:szCs w:val="22"/>
              </w:rPr>
              <w:tab/>
            </w:r>
            <w:r w:rsidRPr="007B7CAC">
              <w:rPr>
                <w:rStyle w:val="Hipervnculo"/>
                <w:noProof/>
              </w:rPr>
              <w:t>MATRIZ DE RIESGOS</w:t>
            </w:r>
            <w:r>
              <w:rPr>
                <w:noProof/>
                <w:webHidden/>
              </w:rPr>
              <w:tab/>
            </w:r>
            <w:r>
              <w:rPr>
                <w:noProof/>
                <w:webHidden/>
              </w:rPr>
              <w:fldChar w:fldCharType="begin"/>
            </w:r>
            <w:r>
              <w:rPr>
                <w:noProof/>
                <w:webHidden/>
              </w:rPr>
              <w:instrText xml:space="preserve"> PAGEREF _Toc119889201 \h </w:instrText>
            </w:r>
            <w:r>
              <w:rPr>
                <w:noProof/>
                <w:webHidden/>
              </w:rPr>
            </w:r>
            <w:r>
              <w:rPr>
                <w:noProof/>
                <w:webHidden/>
              </w:rPr>
              <w:fldChar w:fldCharType="separate"/>
            </w:r>
            <w:r>
              <w:rPr>
                <w:noProof/>
                <w:webHidden/>
              </w:rPr>
              <w:t>37</w:t>
            </w:r>
            <w:r>
              <w:rPr>
                <w:noProof/>
                <w:webHidden/>
              </w:rPr>
              <w:fldChar w:fldCharType="end"/>
            </w:r>
          </w:hyperlink>
        </w:p>
        <w:p w14:paraId="201577A3" w14:textId="0E43FC95"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202" w:history="1">
            <w:r w:rsidRPr="007B7CAC">
              <w:rPr>
                <w:rStyle w:val="Hipervnculo"/>
                <w:noProof/>
              </w:rPr>
              <w:t>15.</w:t>
            </w:r>
            <w:r>
              <w:rPr>
                <w:rFonts w:asciiTheme="minorHAnsi" w:eastAsiaTheme="minorEastAsia" w:hAnsiTheme="minorHAnsi" w:cstheme="minorBidi"/>
                <w:noProof/>
                <w:sz w:val="22"/>
                <w:szCs w:val="22"/>
              </w:rPr>
              <w:tab/>
            </w:r>
            <w:r w:rsidRPr="007B7CAC">
              <w:rPr>
                <w:rStyle w:val="Hipervnculo"/>
                <w:noProof/>
              </w:rPr>
              <w:t>PLANES DE RESPUESTA</w:t>
            </w:r>
            <w:r>
              <w:rPr>
                <w:noProof/>
                <w:webHidden/>
              </w:rPr>
              <w:tab/>
            </w:r>
            <w:r>
              <w:rPr>
                <w:noProof/>
                <w:webHidden/>
              </w:rPr>
              <w:fldChar w:fldCharType="begin"/>
            </w:r>
            <w:r>
              <w:rPr>
                <w:noProof/>
                <w:webHidden/>
              </w:rPr>
              <w:instrText xml:space="preserve"> PAGEREF _Toc119889202 \h </w:instrText>
            </w:r>
            <w:r>
              <w:rPr>
                <w:noProof/>
                <w:webHidden/>
              </w:rPr>
            </w:r>
            <w:r>
              <w:rPr>
                <w:noProof/>
                <w:webHidden/>
              </w:rPr>
              <w:fldChar w:fldCharType="separate"/>
            </w:r>
            <w:r>
              <w:rPr>
                <w:noProof/>
                <w:webHidden/>
              </w:rPr>
              <w:t>37</w:t>
            </w:r>
            <w:r>
              <w:rPr>
                <w:noProof/>
                <w:webHidden/>
              </w:rPr>
              <w:fldChar w:fldCharType="end"/>
            </w:r>
          </w:hyperlink>
        </w:p>
        <w:p w14:paraId="729B741E" w14:textId="6C9061C5"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203" w:history="1">
            <w:r w:rsidRPr="007B7CAC">
              <w:rPr>
                <w:rStyle w:val="Hipervnculo"/>
                <w:noProof/>
              </w:rPr>
              <w:t>16.</w:t>
            </w:r>
            <w:r>
              <w:rPr>
                <w:rFonts w:asciiTheme="minorHAnsi" w:eastAsiaTheme="minorEastAsia" w:hAnsiTheme="minorHAnsi" w:cstheme="minorBidi"/>
                <w:noProof/>
                <w:sz w:val="22"/>
                <w:szCs w:val="22"/>
              </w:rPr>
              <w:tab/>
            </w:r>
            <w:r w:rsidRPr="007B7CAC">
              <w:rPr>
                <w:rStyle w:val="Hipervnculo"/>
                <w:noProof/>
              </w:rPr>
              <w:t>PLAN DE GESTION DE LOS INTERESADOS POR PROCESO</w:t>
            </w:r>
            <w:r>
              <w:rPr>
                <w:noProof/>
                <w:webHidden/>
              </w:rPr>
              <w:tab/>
            </w:r>
            <w:r>
              <w:rPr>
                <w:noProof/>
                <w:webHidden/>
              </w:rPr>
              <w:fldChar w:fldCharType="begin"/>
            </w:r>
            <w:r>
              <w:rPr>
                <w:noProof/>
                <w:webHidden/>
              </w:rPr>
              <w:instrText xml:space="preserve"> PAGEREF _Toc119889203 \h </w:instrText>
            </w:r>
            <w:r>
              <w:rPr>
                <w:noProof/>
                <w:webHidden/>
              </w:rPr>
            </w:r>
            <w:r>
              <w:rPr>
                <w:noProof/>
                <w:webHidden/>
              </w:rPr>
              <w:fldChar w:fldCharType="separate"/>
            </w:r>
            <w:r>
              <w:rPr>
                <w:noProof/>
                <w:webHidden/>
              </w:rPr>
              <w:t>44</w:t>
            </w:r>
            <w:r>
              <w:rPr>
                <w:noProof/>
                <w:webHidden/>
              </w:rPr>
              <w:fldChar w:fldCharType="end"/>
            </w:r>
          </w:hyperlink>
        </w:p>
        <w:p w14:paraId="50C293D1" w14:textId="7A99FB73" w:rsidR="004A5A0D" w:rsidRDefault="004A5A0D" w:rsidP="004A5A0D">
          <w:pPr>
            <w:pStyle w:val="TDC1"/>
            <w:tabs>
              <w:tab w:val="left" w:pos="880"/>
              <w:tab w:val="right" w:leader="dot" w:pos="9352"/>
            </w:tabs>
            <w:spacing w:line="360" w:lineRule="auto"/>
            <w:rPr>
              <w:rFonts w:asciiTheme="minorHAnsi" w:eastAsiaTheme="minorEastAsia" w:hAnsiTheme="minorHAnsi" w:cstheme="minorBidi"/>
              <w:noProof/>
              <w:sz w:val="22"/>
              <w:szCs w:val="22"/>
            </w:rPr>
          </w:pPr>
          <w:hyperlink w:anchor="_Toc119889204" w:history="1">
            <w:r w:rsidRPr="007B7CAC">
              <w:rPr>
                <w:rStyle w:val="Hipervnculo"/>
                <w:noProof/>
              </w:rPr>
              <w:t>17.</w:t>
            </w:r>
            <w:r>
              <w:rPr>
                <w:rFonts w:asciiTheme="minorHAnsi" w:eastAsiaTheme="minorEastAsia" w:hAnsiTheme="minorHAnsi" w:cstheme="minorBidi"/>
                <w:noProof/>
                <w:sz w:val="22"/>
                <w:szCs w:val="22"/>
              </w:rPr>
              <w:tab/>
            </w:r>
            <w:r w:rsidRPr="007B7CAC">
              <w:rPr>
                <w:rStyle w:val="Hipervnculo"/>
                <w:noProof/>
              </w:rPr>
              <w:t>MATRIZ DE EVALUACIÓN DE INTERESADOS</w:t>
            </w:r>
            <w:r>
              <w:rPr>
                <w:noProof/>
                <w:webHidden/>
              </w:rPr>
              <w:tab/>
            </w:r>
            <w:r>
              <w:rPr>
                <w:noProof/>
                <w:webHidden/>
              </w:rPr>
              <w:fldChar w:fldCharType="begin"/>
            </w:r>
            <w:r>
              <w:rPr>
                <w:noProof/>
                <w:webHidden/>
              </w:rPr>
              <w:instrText xml:space="preserve"> PAGEREF _Toc119889204 \h </w:instrText>
            </w:r>
            <w:r>
              <w:rPr>
                <w:noProof/>
                <w:webHidden/>
              </w:rPr>
            </w:r>
            <w:r>
              <w:rPr>
                <w:noProof/>
                <w:webHidden/>
              </w:rPr>
              <w:fldChar w:fldCharType="separate"/>
            </w:r>
            <w:r>
              <w:rPr>
                <w:noProof/>
                <w:webHidden/>
              </w:rPr>
              <w:t>46</w:t>
            </w:r>
            <w:r>
              <w:rPr>
                <w:noProof/>
                <w:webHidden/>
              </w:rPr>
              <w:fldChar w:fldCharType="end"/>
            </w:r>
          </w:hyperlink>
        </w:p>
        <w:p w14:paraId="5849D8A7" w14:textId="5A41F14C" w:rsidR="00D35E03" w:rsidRDefault="004A5A0D" w:rsidP="004A5A0D">
          <w:pPr>
            <w:pStyle w:val="TDC1"/>
            <w:tabs>
              <w:tab w:val="left" w:pos="880"/>
              <w:tab w:val="right" w:leader="dot" w:pos="9352"/>
            </w:tabs>
            <w:spacing w:line="360" w:lineRule="auto"/>
          </w:pPr>
          <w:hyperlink w:anchor="_Toc119889205" w:history="1">
            <w:r w:rsidRPr="007B7CAC">
              <w:rPr>
                <w:rStyle w:val="Hipervnculo"/>
                <w:noProof/>
              </w:rPr>
              <w:t>18.</w:t>
            </w:r>
            <w:r>
              <w:rPr>
                <w:rFonts w:asciiTheme="minorHAnsi" w:eastAsiaTheme="minorEastAsia" w:hAnsiTheme="minorHAnsi" w:cstheme="minorBidi"/>
                <w:noProof/>
                <w:sz w:val="22"/>
                <w:szCs w:val="22"/>
              </w:rPr>
              <w:tab/>
            </w:r>
            <w:r w:rsidRPr="007B7CAC">
              <w:rPr>
                <w:rStyle w:val="Hipervnculo"/>
                <w:noProof/>
              </w:rPr>
              <w:t>BIBLIOGRAFIA</w:t>
            </w:r>
            <w:r>
              <w:rPr>
                <w:noProof/>
                <w:webHidden/>
              </w:rPr>
              <w:tab/>
            </w:r>
            <w:r>
              <w:rPr>
                <w:noProof/>
                <w:webHidden/>
              </w:rPr>
              <w:fldChar w:fldCharType="begin"/>
            </w:r>
            <w:r>
              <w:rPr>
                <w:noProof/>
                <w:webHidden/>
              </w:rPr>
              <w:instrText xml:space="preserve"> PAGEREF _Toc119889205 \h </w:instrText>
            </w:r>
            <w:r>
              <w:rPr>
                <w:noProof/>
                <w:webHidden/>
              </w:rPr>
            </w:r>
            <w:r>
              <w:rPr>
                <w:noProof/>
                <w:webHidden/>
              </w:rPr>
              <w:fldChar w:fldCharType="separate"/>
            </w:r>
            <w:r>
              <w:rPr>
                <w:noProof/>
                <w:webHidden/>
              </w:rPr>
              <w:t>49</w:t>
            </w:r>
            <w:r>
              <w:rPr>
                <w:noProof/>
                <w:webHidden/>
              </w:rPr>
              <w:fldChar w:fldCharType="end"/>
            </w:r>
          </w:hyperlink>
          <w:r w:rsidR="00D35E03" w:rsidRPr="00495303">
            <w:rPr>
              <w:rFonts w:ascii="Arial" w:hAnsi="Arial" w:cs="Arial"/>
              <w:b/>
              <w:bCs/>
              <w:sz w:val="22"/>
              <w:szCs w:val="22"/>
              <w:lang w:val="es-ES"/>
            </w:rPr>
            <w:fldChar w:fldCharType="end"/>
          </w:r>
        </w:p>
      </w:sdtContent>
    </w:sdt>
    <w:p w14:paraId="0F495D02" w14:textId="7B68A53B" w:rsidR="00C94722" w:rsidRDefault="00C94722" w:rsidP="004A5A0D">
      <w:pPr>
        <w:pStyle w:val="Ttulo1"/>
        <w:numPr>
          <w:ilvl w:val="0"/>
          <w:numId w:val="0"/>
        </w:numPr>
        <w:ind w:left="720"/>
      </w:pPr>
      <w:bookmarkStart w:id="1" w:name="_Toc119889183"/>
      <w:r>
        <w:lastRenderedPageBreak/>
        <w:t>PRIMER ENTREGA</w:t>
      </w:r>
      <w:bookmarkEnd w:id="1"/>
    </w:p>
    <w:p w14:paraId="1A3B6D2F" w14:textId="7BB95045" w:rsidR="0075659E" w:rsidRPr="00512AB5" w:rsidRDefault="001025B0" w:rsidP="004A5A0D">
      <w:pPr>
        <w:pStyle w:val="Ttulo1"/>
      </w:pPr>
      <w:bookmarkStart w:id="2" w:name="_Toc119889184"/>
      <w:r w:rsidRPr="00255709">
        <w:t>INTRODUCCIÓN</w:t>
      </w:r>
      <w:bookmarkEnd w:id="2"/>
    </w:p>
    <w:p w14:paraId="08F378E0" w14:textId="7DFB944A" w:rsidR="003E648B" w:rsidRDefault="003E648B" w:rsidP="00D6105E">
      <w:pPr>
        <w:spacing w:line="360" w:lineRule="auto"/>
        <w:jc w:val="both"/>
        <w:rPr>
          <w:rFonts w:ascii="Arial" w:hAnsi="Arial" w:cs="Arial"/>
          <w:lang w:val="es-ES" w:eastAsia="es-ES"/>
        </w:rPr>
      </w:pPr>
    </w:p>
    <w:p w14:paraId="4DDA57E7" w14:textId="61414E93" w:rsidR="00343ED4" w:rsidRPr="00343ED4" w:rsidRDefault="00343ED4" w:rsidP="00D6105E">
      <w:pPr>
        <w:spacing w:line="360" w:lineRule="auto"/>
        <w:jc w:val="both"/>
        <w:rPr>
          <w:rFonts w:ascii="Arial" w:hAnsi="Arial" w:cs="Arial"/>
          <w:lang w:val="es-ES" w:eastAsia="es-ES"/>
        </w:rPr>
      </w:pPr>
      <w:r w:rsidRPr="00343ED4">
        <w:rPr>
          <w:rFonts w:ascii="Arial" w:hAnsi="Arial" w:cs="Arial"/>
          <w:lang w:val="es-ES" w:eastAsia="es-ES"/>
        </w:rPr>
        <w:t xml:space="preserve">El presente trabajo contiene la información </w:t>
      </w:r>
      <w:r>
        <w:rPr>
          <w:rFonts w:ascii="Arial" w:hAnsi="Arial" w:cs="Arial"/>
          <w:lang w:val="es-ES" w:eastAsia="es-ES"/>
        </w:rPr>
        <w:t xml:space="preserve">de la empresa </w:t>
      </w:r>
      <w:r w:rsidRPr="00343ED4">
        <w:rPr>
          <w:rFonts w:ascii="Arial" w:hAnsi="Arial" w:cs="Arial"/>
          <w:lang w:val="es-ES" w:eastAsia="es-ES"/>
        </w:rPr>
        <w:t>ECO POOP SAS tomado como referencia para</w:t>
      </w:r>
      <w:r>
        <w:rPr>
          <w:rFonts w:ascii="Arial" w:hAnsi="Arial" w:cs="Arial"/>
          <w:lang w:val="es-ES" w:eastAsia="es-ES"/>
        </w:rPr>
        <w:t xml:space="preserve"> </w:t>
      </w:r>
      <w:r w:rsidRPr="00343ED4">
        <w:rPr>
          <w:rFonts w:ascii="Arial" w:hAnsi="Arial" w:cs="Arial"/>
          <w:lang w:val="es-ES" w:eastAsia="es-ES"/>
        </w:rPr>
        <w:t>l</w:t>
      </w:r>
      <w:r>
        <w:rPr>
          <w:rFonts w:ascii="Arial" w:hAnsi="Arial" w:cs="Arial"/>
          <w:lang w:val="es-ES" w:eastAsia="es-ES"/>
        </w:rPr>
        <w:t>a</w:t>
      </w:r>
      <w:r w:rsidRPr="00343ED4">
        <w:rPr>
          <w:rFonts w:ascii="Arial" w:hAnsi="Arial" w:cs="Arial"/>
          <w:lang w:val="es-ES" w:eastAsia="es-ES"/>
        </w:rPr>
        <w:t xml:space="preserve"> ejecución </w:t>
      </w:r>
      <w:r>
        <w:rPr>
          <w:rFonts w:ascii="Arial" w:hAnsi="Arial" w:cs="Arial"/>
          <w:lang w:val="es-ES" w:eastAsia="es-ES"/>
        </w:rPr>
        <w:t>de nuestro proyecto aplicado en Chía Cundinamarca</w:t>
      </w:r>
      <w:r w:rsidRPr="00343ED4">
        <w:rPr>
          <w:rFonts w:ascii="Arial" w:hAnsi="Arial" w:cs="Arial"/>
          <w:lang w:val="es-ES" w:eastAsia="es-ES"/>
        </w:rPr>
        <w:t>, en el cual se</w:t>
      </w:r>
      <w:r>
        <w:rPr>
          <w:rFonts w:ascii="Arial" w:hAnsi="Arial" w:cs="Arial"/>
          <w:lang w:val="es-ES" w:eastAsia="es-ES"/>
        </w:rPr>
        <w:t xml:space="preserve"> </w:t>
      </w:r>
      <w:r w:rsidRPr="00343ED4">
        <w:rPr>
          <w:rFonts w:ascii="Arial" w:hAnsi="Arial" w:cs="Arial"/>
          <w:lang w:val="es-ES" w:eastAsia="es-ES"/>
        </w:rPr>
        <w:t>establece el alcance</w:t>
      </w:r>
      <w:r>
        <w:rPr>
          <w:rFonts w:ascii="Arial" w:hAnsi="Arial" w:cs="Arial"/>
          <w:lang w:val="es-ES" w:eastAsia="es-ES"/>
        </w:rPr>
        <w:t xml:space="preserve"> del proyecto</w:t>
      </w:r>
      <w:r w:rsidRPr="00343ED4">
        <w:rPr>
          <w:rFonts w:ascii="Arial" w:hAnsi="Arial" w:cs="Arial"/>
          <w:lang w:val="es-ES" w:eastAsia="es-ES"/>
        </w:rPr>
        <w:t xml:space="preserve">, </w:t>
      </w:r>
      <w:r>
        <w:rPr>
          <w:rFonts w:ascii="Arial" w:hAnsi="Arial" w:cs="Arial"/>
          <w:lang w:val="es-ES" w:eastAsia="es-ES"/>
        </w:rPr>
        <w:t>descripción</w:t>
      </w:r>
      <w:r w:rsidRPr="00343ED4">
        <w:rPr>
          <w:rFonts w:ascii="Arial" w:hAnsi="Arial" w:cs="Arial"/>
          <w:lang w:val="es-ES" w:eastAsia="es-ES"/>
        </w:rPr>
        <w:t>, objetivos</w:t>
      </w:r>
      <w:r>
        <w:rPr>
          <w:rFonts w:ascii="Arial" w:hAnsi="Arial" w:cs="Arial"/>
          <w:lang w:val="es-ES" w:eastAsia="es-ES"/>
        </w:rPr>
        <w:t xml:space="preserve"> generales y específicos</w:t>
      </w:r>
      <w:r w:rsidRPr="00343ED4">
        <w:rPr>
          <w:rFonts w:ascii="Arial" w:hAnsi="Arial" w:cs="Arial"/>
          <w:lang w:val="es-ES" w:eastAsia="es-ES"/>
        </w:rPr>
        <w:t>,</w:t>
      </w:r>
      <w:r>
        <w:rPr>
          <w:rFonts w:ascii="Arial" w:hAnsi="Arial" w:cs="Arial"/>
          <w:lang w:val="es-ES" w:eastAsia="es-ES"/>
        </w:rPr>
        <w:t xml:space="preserve"> </w:t>
      </w:r>
      <w:r w:rsidRPr="00343ED4">
        <w:rPr>
          <w:rFonts w:ascii="Arial" w:hAnsi="Arial" w:cs="Arial"/>
          <w:lang w:val="es-ES" w:eastAsia="es-ES"/>
        </w:rPr>
        <w:t>entregables,</w:t>
      </w:r>
      <w:r>
        <w:rPr>
          <w:rFonts w:ascii="Arial" w:hAnsi="Arial" w:cs="Arial"/>
          <w:lang w:val="es-ES" w:eastAsia="es-ES"/>
        </w:rPr>
        <w:t xml:space="preserve"> lista de actividades o </w:t>
      </w:r>
      <w:r w:rsidRPr="00343ED4">
        <w:rPr>
          <w:rFonts w:ascii="Arial" w:hAnsi="Arial" w:cs="Arial"/>
          <w:lang w:val="es-ES" w:eastAsia="es-ES"/>
        </w:rPr>
        <w:t xml:space="preserve">cronograma, plan de gestión de costo y </w:t>
      </w:r>
      <w:r>
        <w:rPr>
          <w:rFonts w:ascii="Arial" w:hAnsi="Arial" w:cs="Arial"/>
          <w:lang w:val="es-ES" w:eastAsia="es-ES"/>
        </w:rPr>
        <w:t xml:space="preserve">presupuesto del proyecto, línea base, reservas plan de </w:t>
      </w:r>
      <w:r w:rsidRPr="00343ED4">
        <w:rPr>
          <w:rFonts w:ascii="Arial" w:hAnsi="Arial" w:cs="Arial"/>
          <w:lang w:val="es-ES" w:eastAsia="es-ES"/>
        </w:rPr>
        <w:t xml:space="preserve">financiamiento </w:t>
      </w:r>
      <w:r w:rsidR="00E40BA6" w:rsidRPr="00343ED4">
        <w:rPr>
          <w:rFonts w:ascii="Arial" w:hAnsi="Arial" w:cs="Arial"/>
          <w:lang w:val="es-ES" w:eastAsia="es-ES"/>
        </w:rPr>
        <w:t>de acuerdo con</w:t>
      </w:r>
      <w:r w:rsidRPr="00343ED4">
        <w:rPr>
          <w:rFonts w:ascii="Arial" w:hAnsi="Arial" w:cs="Arial"/>
          <w:lang w:val="es-ES" w:eastAsia="es-ES"/>
        </w:rPr>
        <w:t xml:space="preserve"> los lineamientos</w:t>
      </w:r>
      <w:r>
        <w:rPr>
          <w:rFonts w:ascii="Arial" w:hAnsi="Arial" w:cs="Arial"/>
          <w:lang w:val="es-ES" w:eastAsia="es-ES"/>
        </w:rPr>
        <w:t xml:space="preserve"> </w:t>
      </w:r>
      <w:r w:rsidRPr="00343ED4">
        <w:rPr>
          <w:rFonts w:ascii="Arial" w:hAnsi="Arial" w:cs="Arial"/>
          <w:lang w:val="es-ES" w:eastAsia="es-ES"/>
        </w:rPr>
        <w:t>establecidos por el PMBOOK.</w:t>
      </w:r>
    </w:p>
    <w:p w14:paraId="6CF9A206" w14:textId="77777777" w:rsidR="00E40BA6" w:rsidRDefault="00E40BA6" w:rsidP="00D6105E">
      <w:pPr>
        <w:spacing w:line="360" w:lineRule="auto"/>
        <w:jc w:val="both"/>
        <w:rPr>
          <w:rFonts w:ascii="Arial" w:hAnsi="Arial" w:cs="Arial"/>
          <w:lang w:val="es-ES" w:eastAsia="es-ES"/>
        </w:rPr>
      </w:pPr>
    </w:p>
    <w:p w14:paraId="73103D5B" w14:textId="6697EA05" w:rsidR="00E40BA6" w:rsidRDefault="00343ED4" w:rsidP="00D6105E">
      <w:pPr>
        <w:spacing w:line="360" w:lineRule="auto"/>
        <w:jc w:val="both"/>
        <w:rPr>
          <w:rFonts w:ascii="Arial" w:eastAsia="Calibri" w:hAnsi="Arial" w:cs="Arial"/>
          <w:color w:val="202124"/>
          <w:shd w:val="clear" w:color="auto" w:fill="FFFFFF"/>
          <w:lang w:val="es-US" w:eastAsia="en-US"/>
        </w:rPr>
      </w:pPr>
      <w:r w:rsidRPr="00343ED4">
        <w:rPr>
          <w:rFonts w:ascii="Arial" w:hAnsi="Arial" w:cs="Arial"/>
          <w:lang w:val="es-ES" w:eastAsia="es-ES"/>
        </w:rPr>
        <w:t xml:space="preserve">Se realiza el Plan de Dirección del Proyecto el cual reúne una serie documentos y </w:t>
      </w:r>
      <w:r w:rsidR="00E40BA6" w:rsidRPr="00343ED4">
        <w:rPr>
          <w:rFonts w:ascii="Arial" w:hAnsi="Arial" w:cs="Arial"/>
          <w:lang w:val="es-ES" w:eastAsia="es-ES"/>
        </w:rPr>
        <w:t>datos</w:t>
      </w:r>
      <w:r w:rsidR="00E40BA6">
        <w:rPr>
          <w:rFonts w:ascii="Arial" w:hAnsi="Arial" w:cs="Arial"/>
          <w:lang w:val="es-ES" w:eastAsia="es-ES"/>
        </w:rPr>
        <w:t>,</w:t>
      </w:r>
      <w:r w:rsidR="00E40BA6" w:rsidRPr="00343ED4">
        <w:rPr>
          <w:rFonts w:ascii="Arial" w:hAnsi="Arial" w:cs="Arial"/>
          <w:lang w:val="es-ES" w:eastAsia="es-ES"/>
        </w:rPr>
        <w:t xml:space="preserve"> usados</w:t>
      </w:r>
      <w:r w:rsidRPr="00343ED4">
        <w:rPr>
          <w:rFonts w:ascii="Arial" w:hAnsi="Arial" w:cs="Arial"/>
          <w:lang w:val="es-ES" w:eastAsia="es-ES"/>
        </w:rPr>
        <w:t xml:space="preserve"> para dirigir la ejecución del proyecto </w:t>
      </w:r>
      <w:r w:rsidR="00E40BA6" w:rsidRPr="00343ED4">
        <w:rPr>
          <w:rFonts w:ascii="Arial" w:hAnsi="Arial" w:cs="Arial"/>
          <w:lang w:val="es-ES" w:eastAsia="es-ES"/>
        </w:rPr>
        <w:t>trazado</w:t>
      </w:r>
      <w:r w:rsidR="00E40BA6">
        <w:rPr>
          <w:rFonts w:ascii="Arial" w:hAnsi="Arial" w:cs="Arial"/>
          <w:lang w:val="es-ES" w:eastAsia="es-ES"/>
        </w:rPr>
        <w:t xml:space="preserve"> teniendo en cuenta la siguiente información. Según </w:t>
      </w:r>
      <w:r w:rsidR="00E40BA6" w:rsidRPr="00512AB5">
        <w:rPr>
          <w:rFonts w:ascii="Arial" w:eastAsia="Calibri" w:hAnsi="Arial" w:cs="Arial"/>
          <w:color w:val="202124"/>
          <w:shd w:val="clear" w:color="auto" w:fill="FFFFFF"/>
          <w:lang w:val="es-US" w:eastAsia="en-US"/>
        </w:rPr>
        <w:t xml:space="preserve">la última encuesta de Fenalco, el 43% de hogares colombianos dicen que poseer mascota y de acuerdo con la Revista </w:t>
      </w:r>
      <w:proofErr w:type="spellStart"/>
      <w:r w:rsidR="00E40BA6" w:rsidRPr="00512AB5">
        <w:rPr>
          <w:rFonts w:ascii="Arial" w:eastAsia="Calibri" w:hAnsi="Arial" w:cs="Arial"/>
          <w:color w:val="202124"/>
          <w:shd w:val="clear" w:color="auto" w:fill="FFFFFF"/>
          <w:lang w:val="es-US" w:eastAsia="en-US"/>
        </w:rPr>
        <w:t>Pet</w:t>
      </w:r>
      <w:proofErr w:type="spellEnd"/>
      <w:r w:rsidR="00E40BA6" w:rsidRPr="00512AB5">
        <w:rPr>
          <w:rFonts w:ascii="Arial" w:eastAsia="Calibri" w:hAnsi="Arial" w:cs="Arial"/>
          <w:color w:val="202124"/>
          <w:shd w:val="clear" w:color="auto" w:fill="FFFFFF"/>
          <w:lang w:val="es-US" w:eastAsia="en-US"/>
        </w:rPr>
        <w:t xml:space="preserve"> </w:t>
      </w:r>
      <w:proofErr w:type="spellStart"/>
      <w:r w:rsidR="00E40BA6" w:rsidRPr="00512AB5">
        <w:rPr>
          <w:rFonts w:ascii="Arial" w:eastAsia="Calibri" w:hAnsi="Arial" w:cs="Arial"/>
          <w:color w:val="202124"/>
          <w:shd w:val="clear" w:color="auto" w:fill="FFFFFF"/>
          <w:lang w:val="es-US" w:eastAsia="en-US"/>
        </w:rPr>
        <w:t>Industry</w:t>
      </w:r>
      <w:proofErr w:type="spellEnd"/>
      <w:r w:rsidR="00E40BA6" w:rsidRPr="00512AB5">
        <w:rPr>
          <w:rFonts w:ascii="Arial" w:eastAsia="Calibri" w:hAnsi="Arial" w:cs="Arial"/>
          <w:color w:val="202124"/>
          <w:shd w:val="clear" w:color="auto" w:fill="FFFFFF"/>
          <w:lang w:val="es-US" w:eastAsia="en-US"/>
        </w:rPr>
        <w:t xml:space="preserve">, para la firma Kantar </w:t>
      </w:r>
      <w:proofErr w:type="spellStart"/>
      <w:r w:rsidR="00E40BA6" w:rsidRPr="00512AB5">
        <w:rPr>
          <w:rFonts w:ascii="Arial" w:eastAsia="Calibri" w:hAnsi="Arial" w:cs="Arial"/>
          <w:color w:val="202124"/>
          <w:shd w:val="clear" w:color="auto" w:fill="FFFFFF"/>
          <w:lang w:val="es-US" w:eastAsia="en-US"/>
        </w:rPr>
        <w:t>Worldpanel</w:t>
      </w:r>
      <w:proofErr w:type="spellEnd"/>
      <w:r w:rsidR="00E40BA6" w:rsidRPr="00512AB5">
        <w:rPr>
          <w:rFonts w:ascii="Arial" w:eastAsia="Calibri" w:hAnsi="Arial" w:cs="Arial"/>
          <w:color w:val="202124"/>
          <w:shd w:val="clear" w:color="auto" w:fill="FFFFFF"/>
          <w:lang w:val="es-US" w:eastAsia="en-US"/>
        </w:rPr>
        <w:t xml:space="preserve">, hay cerca de 3 millones y medio de mascotas en Colombia. De ellas, 67% son perros. </w:t>
      </w:r>
      <w:sdt>
        <w:sdtPr>
          <w:rPr>
            <w:rFonts w:ascii="Arial" w:eastAsia="Calibri" w:hAnsi="Arial" w:cs="Arial"/>
            <w:color w:val="202124"/>
            <w:shd w:val="clear" w:color="auto" w:fill="FFFFFF"/>
            <w:lang w:val="es-US" w:eastAsia="en-US"/>
          </w:rPr>
          <w:id w:val="388619013"/>
          <w:citation/>
        </w:sdtPr>
        <w:sdtContent>
          <w:r w:rsidR="00E40BA6" w:rsidRPr="00512AB5">
            <w:rPr>
              <w:rFonts w:ascii="Arial" w:eastAsia="Calibri" w:hAnsi="Arial" w:cs="Arial"/>
              <w:color w:val="202124"/>
              <w:shd w:val="clear" w:color="auto" w:fill="FFFFFF"/>
              <w:lang w:val="es-US" w:eastAsia="en-US"/>
            </w:rPr>
            <w:fldChar w:fldCharType="begin"/>
          </w:r>
          <w:r w:rsidR="00E40BA6" w:rsidRPr="00512AB5">
            <w:rPr>
              <w:rFonts w:ascii="Arial" w:eastAsia="Calibri" w:hAnsi="Arial" w:cs="Arial"/>
              <w:color w:val="202124"/>
              <w:shd w:val="clear" w:color="auto" w:fill="FFFFFF"/>
              <w:lang w:val="es-US" w:eastAsia="en-US"/>
            </w:rPr>
            <w:instrText xml:space="preserve"> CITATION gab19 \l 9226 </w:instrText>
          </w:r>
          <w:r w:rsidR="00E40BA6" w:rsidRPr="00512AB5">
            <w:rPr>
              <w:rFonts w:ascii="Arial" w:eastAsia="Calibri" w:hAnsi="Arial" w:cs="Arial"/>
              <w:color w:val="202124"/>
              <w:shd w:val="clear" w:color="auto" w:fill="FFFFFF"/>
              <w:lang w:val="es-US" w:eastAsia="en-US"/>
            </w:rPr>
            <w:fldChar w:fldCharType="separate"/>
          </w:r>
          <w:r w:rsidR="00E40BA6" w:rsidRPr="00512AB5">
            <w:rPr>
              <w:rFonts w:ascii="Arial" w:eastAsia="Calibri" w:hAnsi="Arial" w:cs="Arial"/>
              <w:color w:val="202124"/>
              <w:shd w:val="clear" w:color="auto" w:fill="FFFFFF"/>
              <w:lang w:val="es-US" w:eastAsia="en-US"/>
            </w:rPr>
            <w:t>(gabrica, 2019)</w:t>
          </w:r>
          <w:r w:rsidR="00E40BA6" w:rsidRPr="00512AB5">
            <w:rPr>
              <w:rFonts w:ascii="Arial" w:eastAsia="Calibri" w:hAnsi="Arial" w:cs="Arial"/>
              <w:color w:val="202124"/>
              <w:shd w:val="clear" w:color="auto" w:fill="FFFFFF"/>
              <w:lang w:val="es-US" w:eastAsia="en-US"/>
            </w:rPr>
            <w:fldChar w:fldCharType="end"/>
          </w:r>
        </w:sdtContent>
      </w:sdt>
      <w:r w:rsidR="00E40BA6">
        <w:rPr>
          <w:rFonts w:ascii="Arial" w:eastAsia="Calibri" w:hAnsi="Arial" w:cs="Arial"/>
          <w:color w:val="202124"/>
          <w:shd w:val="clear" w:color="auto" w:fill="FFFFFF"/>
          <w:lang w:val="es-US" w:eastAsia="en-US"/>
        </w:rPr>
        <w:t>.</w:t>
      </w:r>
    </w:p>
    <w:p w14:paraId="5B13A91E" w14:textId="381EFE98" w:rsidR="00E40BA6" w:rsidRDefault="00E40BA6" w:rsidP="00D6105E">
      <w:pPr>
        <w:spacing w:line="360" w:lineRule="auto"/>
        <w:jc w:val="both"/>
        <w:rPr>
          <w:rFonts w:ascii="Arial" w:eastAsia="Calibri" w:hAnsi="Arial" w:cs="Arial"/>
          <w:color w:val="202124"/>
          <w:shd w:val="clear" w:color="auto" w:fill="FFFFFF"/>
          <w:lang w:val="es-US" w:eastAsia="en-US"/>
        </w:rPr>
      </w:pPr>
      <w:r w:rsidRPr="00512AB5">
        <w:rPr>
          <w:rFonts w:ascii="Arial" w:eastAsia="Calibri" w:hAnsi="Arial" w:cs="Arial"/>
          <w:color w:val="202124"/>
          <w:shd w:val="clear" w:color="auto" w:fill="FFFFFF"/>
          <w:lang w:val="es-US" w:eastAsia="en-US"/>
        </w:rPr>
        <w:t xml:space="preserve">Se estima que Chía tiene una población canina de más de 4.500 perros con dueño, esto según las cifras de vacunación que se tiene en la secretaria de salud del municipio de Chía en lo recorrido del año, con esta cifra podemos determinar que los perros genera aproximadamente 1350 kilos de heces fecales lo que se estima que al día se maneja 1,35 toneladas de heces fecales de caninos que no tienen ningún uso y por lo contrario si genera un daño ecológico, ya que estos residuos producen 2000 kilos de </w:t>
      </w:r>
      <w:r w:rsidR="00B535CD">
        <w:rPr>
          <w:rFonts w:ascii="Arial" w:eastAsia="Calibri" w:hAnsi="Arial" w:cs="Arial"/>
          <w:color w:val="202124"/>
          <w:shd w:val="clear" w:color="auto" w:fill="FFFFFF"/>
          <w:lang w:val="es-US" w:eastAsia="en-US"/>
        </w:rPr>
        <w:t xml:space="preserve">dióxido de </w:t>
      </w:r>
      <w:r w:rsidRPr="00512AB5">
        <w:rPr>
          <w:rFonts w:ascii="Arial" w:eastAsia="Calibri" w:hAnsi="Arial" w:cs="Arial"/>
          <w:color w:val="202124"/>
          <w:shd w:val="clear" w:color="auto" w:fill="FFFFFF"/>
          <w:lang w:val="es-US" w:eastAsia="en-US"/>
        </w:rPr>
        <w:t>carbono por tonelada no procesada.</w:t>
      </w:r>
      <w:r>
        <w:rPr>
          <w:rFonts w:ascii="Arial" w:eastAsia="Calibri" w:hAnsi="Arial" w:cs="Arial"/>
          <w:color w:val="202124"/>
          <w:shd w:val="clear" w:color="auto" w:fill="FFFFFF"/>
          <w:lang w:val="es-US" w:eastAsia="en-US"/>
        </w:rPr>
        <w:t xml:space="preserve"> </w:t>
      </w:r>
      <w:r w:rsidRPr="00512AB5">
        <w:rPr>
          <w:rFonts w:ascii="Arial" w:eastAsia="Calibri" w:hAnsi="Arial" w:cs="Arial"/>
          <w:color w:val="202124"/>
          <w:shd w:val="clear" w:color="auto" w:fill="FFFFFF"/>
          <w:lang w:val="es-US" w:eastAsia="en-US"/>
        </w:rPr>
        <w:t xml:space="preserve">Esto nos motivó a realizar el presente trabajo que consiste en plasmar el paso a pasos para aprovechar las heces de los caninos </w:t>
      </w:r>
      <w:r w:rsidR="00B535CD">
        <w:rPr>
          <w:rFonts w:ascii="Arial" w:eastAsia="Calibri" w:hAnsi="Arial" w:cs="Arial"/>
          <w:color w:val="202124"/>
          <w:shd w:val="clear" w:color="auto" w:fill="FFFFFF"/>
          <w:lang w:val="es-US" w:eastAsia="en-US"/>
        </w:rPr>
        <w:t xml:space="preserve">sanos </w:t>
      </w:r>
      <w:r w:rsidRPr="00512AB5">
        <w:rPr>
          <w:rFonts w:ascii="Arial" w:eastAsia="Calibri" w:hAnsi="Arial" w:cs="Arial"/>
          <w:color w:val="202124"/>
          <w:shd w:val="clear" w:color="auto" w:fill="FFFFFF"/>
          <w:lang w:val="es-US" w:eastAsia="en-US"/>
        </w:rPr>
        <w:t xml:space="preserve">y utilizarlas como alternativa para dar un uso </w:t>
      </w:r>
      <w:r w:rsidR="00E62291" w:rsidRPr="00512AB5">
        <w:rPr>
          <w:rFonts w:ascii="Arial" w:eastAsia="Calibri" w:hAnsi="Arial" w:cs="Arial"/>
          <w:color w:val="202124"/>
          <w:shd w:val="clear" w:color="auto" w:fill="FFFFFF"/>
          <w:lang w:val="es-US" w:eastAsia="en-US"/>
        </w:rPr>
        <w:t>específico</w:t>
      </w:r>
      <w:r w:rsidRPr="00512AB5">
        <w:rPr>
          <w:rFonts w:ascii="Arial" w:eastAsia="Calibri" w:hAnsi="Arial" w:cs="Arial"/>
          <w:color w:val="202124"/>
          <w:shd w:val="clear" w:color="auto" w:fill="FFFFFF"/>
          <w:lang w:val="es-US" w:eastAsia="en-US"/>
        </w:rPr>
        <w:t xml:space="preserve"> transformando las heces de los perros </w:t>
      </w:r>
      <w:r w:rsidR="00B535CD">
        <w:rPr>
          <w:rFonts w:ascii="Arial" w:eastAsia="Calibri" w:hAnsi="Arial" w:cs="Arial"/>
          <w:color w:val="202124"/>
          <w:shd w:val="clear" w:color="auto" w:fill="FFFFFF"/>
          <w:lang w:val="es-US" w:eastAsia="en-US"/>
        </w:rPr>
        <w:t xml:space="preserve">sanos </w:t>
      </w:r>
      <w:r w:rsidRPr="00512AB5">
        <w:rPr>
          <w:rFonts w:ascii="Arial" w:eastAsia="Calibri" w:hAnsi="Arial" w:cs="Arial"/>
          <w:color w:val="202124"/>
          <w:shd w:val="clear" w:color="auto" w:fill="FFFFFF"/>
          <w:lang w:val="es-US" w:eastAsia="en-US"/>
        </w:rPr>
        <w:t xml:space="preserve">del municipio de chía, en abono orgánico y fertilizante </w:t>
      </w:r>
      <w:r w:rsidR="00B535CD">
        <w:rPr>
          <w:rFonts w:ascii="Arial" w:eastAsia="Calibri" w:hAnsi="Arial" w:cs="Arial"/>
          <w:color w:val="202124"/>
          <w:shd w:val="clear" w:color="auto" w:fill="FFFFFF"/>
          <w:lang w:val="es-US" w:eastAsia="en-US"/>
        </w:rPr>
        <w:t>para ser usado en</w:t>
      </w:r>
      <w:r w:rsidRPr="00512AB5">
        <w:rPr>
          <w:rFonts w:ascii="Arial" w:eastAsia="Calibri" w:hAnsi="Arial" w:cs="Arial"/>
          <w:color w:val="202124"/>
          <w:shd w:val="clear" w:color="auto" w:fill="FFFFFF"/>
          <w:lang w:val="es-US" w:eastAsia="en-US"/>
        </w:rPr>
        <w:t xml:space="preserve"> las zonas de granjas que aún quedan.</w:t>
      </w:r>
    </w:p>
    <w:p w14:paraId="3774DC0F" w14:textId="233D6A8F" w:rsidR="00343ED4" w:rsidRDefault="00343ED4" w:rsidP="00D6105E">
      <w:pPr>
        <w:spacing w:line="360" w:lineRule="auto"/>
        <w:jc w:val="both"/>
        <w:rPr>
          <w:rFonts w:ascii="Arial" w:hAnsi="Arial" w:cs="Arial"/>
          <w:lang w:val="es-ES" w:eastAsia="es-ES"/>
        </w:rPr>
      </w:pPr>
      <w:r w:rsidRPr="00343ED4">
        <w:rPr>
          <w:rFonts w:ascii="Arial" w:hAnsi="Arial" w:cs="Arial"/>
          <w:lang w:val="es-ES" w:eastAsia="es-ES"/>
        </w:rPr>
        <w:t>Por último, se realiza una interpretación y análisis de los resultados obtenidos, en</w:t>
      </w:r>
      <w:r w:rsidR="00E40BA6">
        <w:rPr>
          <w:rFonts w:ascii="Arial" w:hAnsi="Arial" w:cs="Arial"/>
          <w:lang w:val="es-ES" w:eastAsia="es-ES"/>
        </w:rPr>
        <w:t xml:space="preserve"> </w:t>
      </w:r>
      <w:r w:rsidRPr="00343ED4">
        <w:rPr>
          <w:rFonts w:ascii="Arial" w:hAnsi="Arial" w:cs="Arial"/>
          <w:lang w:val="es-ES" w:eastAsia="es-ES"/>
        </w:rPr>
        <w:t>cuanto</w:t>
      </w:r>
      <w:r w:rsidR="00E40BA6">
        <w:rPr>
          <w:rFonts w:ascii="Arial" w:hAnsi="Arial" w:cs="Arial"/>
          <w:lang w:val="es-ES" w:eastAsia="es-ES"/>
        </w:rPr>
        <w:t xml:space="preserve"> </w:t>
      </w:r>
      <w:r w:rsidRPr="00343ED4">
        <w:rPr>
          <w:rFonts w:ascii="Arial" w:hAnsi="Arial" w:cs="Arial"/>
          <w:lang w:val="es-ES" w:eastAsia="es-ES"/>
        </w:rPr>
        <w:t>a los costos, índices de avance y plan de financiación.</w:t>
      </w:r>
    </w:p>
    <w:p w14:paraId="062DA29B" w14:textId="77777777" w:rsidR="00904F66" w:rsidRPr="00E40BA6" w:rsidRDefault="00904F66" w:rsidP="00D6105E">
      <w:pPr>
        <w:spacing w:line="360" w:lineRule="auto"/>
        <w:jc w:val="both"/>
        <w:rPr>
          <w:rFonts w:ascii="Arial" w:eastAsia="Calibri" w:hAnsi="Arial" w:cs="Arial"/>
          <w:color w:val="202124"/>
          <w:shd w:val="clear" w:color="auto" w:fill="FFFFFF"/>
          <w:lang w:val="es-US" w:eastAsia="en-US"/>
        </w:rPr>
      </w:pPr>
    </w:p>
    <w:p w14:paraId="215C54DD" w14:textId="17DFFCDD" w:rsidR="00D171C2" w:rsidRDefault="00D171C2" w:rsidP="004A5A0D">
      <w:pPr>
        <w:pStyle w:val="Ttulo1"/>
      </w:pPr>
      <w:bookmarkStart w:id="3" w:name="_Toc119889185"/>
      <w:r w:rsidRPr="00512AB5">
        <w:lastRenderedPageBreak/>
        <w:t>ALCANCE</w:t>
      </w:r>
      <w:bookmarkEnd w:id="3"/>
    </w:p>
    <w:p w14:paraId="06F46B2D" w14:textId="77777777" w:rsidR="00E40BA6" w:rsidRPr="00E40BA6" w:rsidRDefault="00E40BA6" w:rsidP="00D6105E">
      <w:pPr>
        <w:spacing w:line="360" w:lineRule="auto"/>
        <w:rPr>
          <w:lang w:val="es-ES" w:eastAsia="es-ES"/>
        </w:rPr>
      </w:pPr>
    </w:p>
    <w:p w14:paraId="44F0DBD5" w14:textId="0AFC26CE" w:rsidR="00E40BA6" w:rsidRPr="00E40BA6" w:rsidRDefault="00255709" w:rsidP="00D6105E">
      <w:pPr>
        <w:pStyle w:val="Subttulo"/>
        <w:numPr>
          <w:ilvl w:val="1"/>
          <w:numId w:val="4"/>
        </w:numPr>
        <w:spacing w:line="360" w:lineRule="auto"/>
        <w:rPr>
          <w:lang w:val="es-ES"/>
        </w:rPr>
      </w:pPr>
      <w:r>
        <w:rPr>
          <w:lang w:val="es-ES"/>
        </w:rPr>
        <w:t xml:space="preserve"> </w:t>
      </w:r>
      <w:r w:rsidR="00E40BA6" w:rsidRPr="00E40BA6">
        <w:rPr>
          <w:lang w:val="es-ES"/>
        </w:rPr>
        <w:t xml:space="preserve">Descripción </w:t>
      </w:r>
      <w:r w:rsidRPr="00E40BA6">
        <w:rPr>
          <w:lang w:val="es-ES"/>
        </w:rPr>
        <w:t>General Del Proyecto</w:t>
      </w:r>
    </w:p>
    <w:p w14:paraId="5BCAFD20" w14:textId="77777777" w:rsidR="00115E7C" w:rsidRPr="00512AB5" w:rsidRDefault="00115E7C" w:rsidP="00D6105E">
      <w:pPr>
        <w:spacing w:line="360" w:lineRule="auto"/>
        <w:rPr>
          <w:rFonts w:ascii="Arial" w:hAnsi="Arial" w:cs="Arial"/>
          <w:lang w:val="es-ES" w:eastAsia="es-ES"/>
        </w:rPr>
      </w:pPr>
    </w:p>
    <w:p w14:paraId="1A0D90B0" w14:textId="28794AA4" w:rsidR="00B15056" w:rsidRDefault="00E40BA6" w:rsidP="00D6105E">
      <w:pPr>
        <w:spacing w:line="360" w:lineRule="auto"/>
        <w:jc w:val="both"/>
        <w:rPr>
          <w:rFonts w:ascii="Arial" w:hAnsi="Arial" w:cs="Arial"/>
          <w:bCs/>
          <w:lang w:val="es-US" w:eastAsia="es-ES"/>
        </w:rPr>
      </w:pPr>
      <w:r>
        <w:rPr>
          <w:rFonts w:ascii="Arial" w:hAnsi="Arial" w:cs="Arial"/>
          <w:bCs/>
          <w:lang w:val="es-US" w:eastAsia="es-ES"/>
        </w:rPr>
        <w:t>El proyecto radica en</w:t>
      </w:r>
      <w:r w:rsidR="00F6506A" w:rsidRPr="00512AB5">
        <w:rPr>
          <w:rFonts w:ascii="Arial" w:hAnsi="Arial" w:cs="Arial"/>
          <w:bCs/>
          <w:lang w:val="es-US" w:eastAsia="es-ES"/>
        </w:rPr>
        <w:t xml:space="preserve"> ejecutar la técnica del compostaje</w:t>
      </w:r>
      <w:r w:rsidR="008F739B" w:rsidRPr="00512AB5">
        <w:rPr>
          <w:rFonts w:ascii="Arial" w:hAnsi="Arial" w:cs="Arial"/>
          <w:bCs/>
          <w:lang w:val="es-US" w:eastAsia="es-ES"/>
        </w:rPr>
        <w:t xml:space="preserve"> con las heces de caninos</w:t>
      </w:r>
      <w:r>
        <w:rPr>
          <w:rFonts w:ascii="Arial" w:hAnsi="Arial" w:cs="Arial"/>
          <w:bCs/>
          <w:lang w:val="es-US" w:eastAsia="es-ES"/>
        </w:rPr>
        <w:t xml:space="preserve"> sanos y bien alimentados</w:t>
      </w:r>
      <w:r w:rsidR="008F739B" w:rsidRPr="00512AB5">
        <w:rPr>
          <w:rFonts w:ascii="Arial" w:hAnsi="Arial" w:cs="Arial"/>
          <w:bCs/>
          <w:lang w:val="es-US" w:eastAsia="es-ES"/>
        </w:rPr>
        <w:t xml:space="preserve">, </w:t>
      </w:r>
      <w:r>
        <w:rPr>
          <w:rFonts w:ascii="Arial" w:hAnsi="Arial" w:cs="Arial"/>
          <w:bCs/>
          <w:lang w:val="es-US" w:eastAsia="es-ES"/>
        </w:rPr>
        <w:t>el objeto principal es</w:t>
      </w:r>
      <w:r w:rsidR="00F6506A" w:rsidRPr="00512AB5">
        <w:rPr>
          <w:rFonts w:ascii="Arial" w:hAnsi="Arial" w:cs="Arial"/>
          <w:bCs/>
          <w:lang w:val="es-US" w:eastAsia="es-ES"/>
        </w:rPr>
        <w:t xml:space="preserve"> obtener abono </w:t>
      </w:r>
      <w:r w:rsidR="008F739B" w:rsidRPr="00512AB5">
        <w:rPr>
          <w:rFonts w:ascii="Arial" w:hAnsi="Arial" w:cs="Arial"/>
          <w:bCs/>
          <w:lang w:val="es-US" w:eastAsia="es-ES"/>
        </w:rPr>
        <w:t>fertilizante, el</w:t>
      </w:r>
      <w:r w:rsidR="00F6506A" w:rsidRPr="00512AB5">
        <w:rPr>
          <w:rFonts w:ascii="Arial" w:hAnsi="Arial" w:cs="Arial"/>
          <w:bCs/>
          <w:lang w:val="es-US" w:eastAsia="es-ES"/>
        </w:rPr>
        <w:t xml:space="preserve"> cual será utilizado para enriquecer de nutrientes los suelos deteriorados en algunas zonas del municipio de </w:t>
      </w:r>
      <w:r w:rsidR="00882896">
        <w:rPr>
          <w:rFonts w:ascii="Arial" w:hAnsi="Arial" w:cs="Arial"/>
          <w:bCs/>
          <w:lang w:val="es-US" w:eastAsia="es-ES"/>
        </w:rPr>
        <w:t>C</w:t>
      </w:r>
      <w:r w:rsidR="00F6506A" w:rsidRPr="00512AB5">
        <w:rPr>
          <w:rFonts w:ascii="Arial" w:hAnsi="Arial" w:cs="Arial"/>
          <w:bCs/>
          <w:lang w:val="es-US" w:eastAsia="es-ES"/>
        </w:rPr>
        <w:t>hía</w:t>
      </w:r>
      <w:r w:rsidR="00882896">
        <w:rPr>
          <w:rFonts w:ascii="Arial" w:hAnsi="Arial" w:cs="Arial"/>
          <w:bCs/>
          <w:lang w:val="es-US" w:eastAsia="es-ES"/>
        </w:rPr>
        <w:t xml:space="preserve"> y del mismo modo evitar las posibles enfermedades producto del mal uso de estas heces fecales</w:t>
      </w:r>
      <w:r w:rsidR="00F6506A" w:rsidRPr="00512AB5">
        <w:rPr>
          <w:rFonts w:ascii="Arial" w:hAnsi="Arial" w:cs="Arial"/>
          <w:bCs/>
          <w:lang w:val="es-US" w:eastAsia="es-ES"/>
        </w:rPr>
        <w:t>,</w:t>
      </w:r>
      <w:r w:rsidR="00882896">
        <w:rPr>
          <w:rFonts w:ascii="Arial" w:hAnsi="Arial" w:cs="Arial"/>
          <w:bCs/>
          <w:lang w:val="es-US" w:eastAsia="es-ES"/>
        </w:rPr>
        <w:t xml:space="preserve"> este plan </w:t>
      </w:r>
      <w:r w:rsidR="00882896" w:rsidRPr="00882896">
        <w:rPr>
          <w:rFonts w:ascii="Arial" w:hAnsi="Arial" w:cs="Arial"/>
          <w:bCs/>
          <w:lang w:val="es-US" w:eastAsia="es-ES"/>
        </w:rPr>
        <w:t xml:space="preserve">está </w:t>
      </w:r>
      <w:r w:rsidR="00882896">
        <w:rPr>
          <w:rFonts w:ascii="Arial" w:hAnsi="Arial" w:cs="Arial"/>
          <w:bCs/>
          <w:lang w:val="es-US" w:eastAsia="es-ES"/>
        </w:rPr>
        <w:t>dividido en</w:t>
      </w:r>
      <w:r w:rsidR="00882896" w:rsidRPr="00882896">
        <w:rPr>
          <w:rFonts w:ascii="Arial" w:hAnsi="Arial" w:cs="Arial"/>
          <w:bCs/>
          <w:lang w:val="es-US" w:eastAsia="es-ES"/>
        </w:rPr>
        <w:t xml:space="preserve"> tres (3) etapas:</w:t>
      </w:r>
    </w:p>
    <w:p w14:paraId="50314959" w14:textId="77777777" w:rsidR="00882896" w:rsidRDefault="00882896" w:rsidP="00D6105E">
      <w:pPr>
        <w:spacing w:line="360" w:lineRule="auto"/>
        <w:jc w:val="both"/>
        <w:rPr>
          <w:rFonts w:ascii="Arial" w:hAnsi="Arial" w:cs="Arial"/>
          <w:bCs/>
          <w:lang w:val="es-US" w:eastAsia="es-ES"/>
        </w:rPr>
      </w:pPr>
    </w:p>
    <w:p w14:paraId="65893588" w14:textId="000646A1" w:rsidR="00882896" w:rsidRDefault="00882896" w:rsidP="00D6105E">
      <w:pPr>
        <w:pStyle w:val="Prrafodelista"/>
        <w:numPr>
          <w:ilvl w:val="0"/>
          <w:numId w:val="5"/>
        </w:numPr>
        <w:spacing w:line="360" w:lineRule="auto"/>
        <w:jc w:val="both"/>
        <w:rPr>
          <w:rFonts w:ascii="Arial" w:hAnsi="Arial" w:cs="Arial"/>
          <w:bCs/>
          <w:lang w:val="es-US" w:eastAsia="es-ES"/>
        </w:rPr>
      </w:pPr>
      <w:r w:rsidRPr="00882896">
        <w:rPr>
          <w:rFonts w:ascii="Arial" w:hAnsi="Arial" w:cs="Arial"/>
          <w:bCs/>
          <w:lang w:val="es-US" w:eastAsia="es-ES"/>
        </w:rPr>
        <w:t xml:space="preserve">Primera etapa: Etapa de </w:t>
      </w:r>
      <w:r>
        <w:rPr>
          <w:rFonts w:ascii="Arial" w:hAnsi="Arial" w:cs="Arial"/>
          <w:bCs/>
          <w:lang w:val="es-US" w:eastAsia="es-ES"/>
        </w:rPr>
        <w:t xml:space="preserve">alistamiento del </w:t>
      </w:r>
      <w:r w:rsidR="007965E2">
        <w:rPr>
          <w:rFonts w:ascii="Arial" w:hAnsi="Arial" w:cs="Arial"/>
          <w:bCs/>
          <w:lang w:val="es-US" w:eastAsia="es-ES"/>
        </w:rPr>
        <w:t>centro de</w:t>
      </w:r>
      <w:r>
        <w:rPr>
          <w:rFonts w:ascii="Arial" w:hAnsi="Arial" w:cs="Arial"/>
          <w:bCs/>
          <w:lang w:val="es-US" w:eastAsia="es-ES"/>
        </w:rPr>
        <w:t xml:space="preserve"> acopio</w:t>
      </w:r>
      <w:r w:rsidRPr="00882896">
        <w:rPr>
          <w:rFonts w:ascii="Arial" w:hAnsi="Arial" w:cs="Arial"/>
          <w:bCs/>
          <w:lang w:val="es-US" w:eastAsia="es-ES"/>
        </w:rPr>
        <w:t>, con un plazo estimado de un (1) mes, en la cual se</w:t>
      </w:r>
      <w:r>
        <w:rPr>
          <w:rFonts w:ascii="Arial" w:hAnsi="Arial" w:cs="Arial"/>
          <w:bCs/>
          <w:lang w:val="es-US" w:eastAsia="es-ES"/>
        </w:rPr>
        <w:t xml:space="preserve"> </w:t>
      </w:r>
      <w:r w:rsidRPr="00882896">
        <w:rPr>
          <w:rFonts w:ascii="Arial" w:hAnsi="Arial" w:cs="Arial"/>
          <w:bCs/>
          <w:lang w:val="es-US" w:eastAsia="es-ES"/>
        </w:rPr>
        <w:t>verificará la viabilidad financiera, cumplimiento y revisión de estudios y diseños, Adicionalmente se deberán</w:t>
      </w:r>
      <w:r>
        <w:rPr>
          <w:rFonts w:ascii="Arial" w:hAnsi="Arial" w:cs="Arial"/>
          <w:bCs/>
          <w:lang w:val="es-US" w:eastAsia="es-ES"/>
        </w:rPr>
        <w:t xml:space="preserve"> </w:t>
      </w:r>
      <w:r w:rsidRPr="00882896">
        <w:rPr>
          <w:rFonts w:ascii="Arial" w:hAnsi="Arial" w:cs="Arial"/>
          <w:bCs/>
          <w:lang w:val="es-US" w:eastAsia="es-ES"/>
        </w:rPr>
        <w:t>tramitar las autorizaciones, permisos, con las respectivas autoridades ambientales y/o municipales.</w:t>
      </w:r>
    </w:p>
    <w:p w14:paraId="087048F3" w14:textId="77777777" w:rsidR="00882896" w:rsidRDefault="00882896" w:rsidP="00D6105E">
      <w:pPr>
        <w:pStyle w:val="Prrafodelista"/>
        <w:spacing w:line="360" w:lineRule="auto"/>
        <w:ind w:left="1004" w:firstLine="0"/>
        <w:jc w:val="both"/>
        <w:rPr>
          <w:rFonts w:ascii="Arial" w:hAnsi="Arial" w:cs="Arial"/>
          <w:bCs/>
          <w:lang w:val="es-US" w:eastAsia="es-ES"/>
        </w:rPr>
      </w:pPr>
    </w:p>
    <w:p w14:paraId="3BD3269F" w14:textId="3D70FD38" w:rsidR="00882896" w:rsidRDefault="00882896" w:rsidP="00D6105E">
      <w:pPr>
        <w:pStyle w:val="Prrafodelista"/>
        <w:numPr>
          <w:ilvl w:val="0"/>
          <w:numId w:val="5"/>
        </w:numPr>
        <w:spacing w:line="360" w:lineRule="auto"/>
        <w:jc w:val="both"/>
        <w:rPr>
          <w:rFonts w:ascii="Arial" w:hAnsi="Arial" w:cs="Arial"/>
          <w:bCs/>
          <w:lang w:val="es-US" w:eastAsia="es-ES"/>
        </w:rPr>
      </w:pPr>
      <w:r w:rsidRPr="00882896">
        <w:rPr>
          <w:rFonts w:ascii="Arial" w:hAnsi="Arial" w:cs="Arial"/>
          <w:bCs/>
          <w:lang w:val="es-US" w:eastAsia="es-ES"/>
        </w:rPr>
        <w:t xml:space="preserve">Segunda etapa: Etapa </w:t>
      </w:r>
      <w:r w:rsidR="007965E2">
        <w:rPr>
          <w:rFonts w:ascii="Arial" w:hAnsi="Arial" w:cs="Arial"/>
          <w:bCs/>
          <w:lang w:val="es-US" w:eastAsia="es-ES"/>
        </w:rPr>
        <w:t>ejecución</w:t>
      </w:r>
      <w:r w:rsidRPr="00882896">
        <w:rPr>
          <w:rFonts w:ascii="Arial" w:hAnsi="Arial" w:cs="Arial"/>
          <w:bCs/>
          <w:lang w:val="es-US" w:eastAsia="es-ES"/>
        </w:rPr>
        <w:t xml:space="preserve">, durante </w:t>
      </w:r>
      <w:r w:rsidR="007965E2">
        <w:rPr>
          <w:rFonts w:ascii="Arial" w:hAnsi="Arial" w:cs="Arial"/>
          <w:bCs/>
          <w:lang w:val="es-US" w:eastAsia="es-ES"/>
        </w:rPr>
        <w:t>este tiempo</w:t>
      </w:r>
      <w:r w:rsidRPr="00882896">
        <w:rPr>
          <w:rFonts w:ascii="Arial" w:hAnsi="Arial" w:cs="Arial"/>
          <w:bCs/>
          <w:lang w:val="es-US" w:eastAsia="es-ES"/>
        </w:rPr>
        <w:t xml:space="preserve"> se </w:t>
      </w:r>
      <w:r w:rsidR="007965E2">
        <w:rPr>
          <w:rFonts w:ascii="Arial" w:hAnsi="Arial" w:cs="Arial"/>
          <w:bCs/>
          <w:lang w:val="es-US" w:eastAsia="es-ES"/>
        </w:rPr>
        <w:t>realizará la recolección de materia prima y</w:t>
      </w:r>
      <w:r w:rsidRPr="00882896">
        <w:rPr>
          <w:rFonts w:ascii="Arial" w:hAnsi="Arial" w:cs="Arial"/>
          <w:bCs/>
          <w:lang w:val="es-US" w:eastAsia="es-ES"/>
        </w:rPr>
        <w:t xml:space="preserve"> </w:t>
      </w:r>
      <w:r w:rsidR="007965E2">
        <w:rPr>
          <w:rFonts w:ascii="Arial" w:hAnsi="Arial" w:cs="Arial"/>
          <w:bCs/>
          <w:lang w:val="es-US" w:eastAsia="es-ES"/>
        </w:rPr>
        <w:t>todas se iniciarán con las</w:t>
      </w:r>
      <w:r w:rsidRPr="00882896">
        <w:rPr>
          <w:rFonts w:ascii="Arial" w:hAnsi="Arial" w:cs="Arial"/>
          <w:bCs/>
          <w:lang w:val="es-US" w:eastAsia="es-ES"/>
        </w:rPr>
        <w:t xml:space="preserve"> labores necesarias </w:t>
      </w:r>
      <w:r w:rsidR="007965E2" w:rsidRPr="00882896">
        <w:rPr>
          <w:rFonts w:ascii="Arial" w:hAnsi="Arial" w:cs="Arial"/>
          <w:bCs/>
          <w:lang w:val="es-US" w:eastAsia="es-ES"/>
        </w:rPr>
        <w:t xml:space="preserve">de acuerdo </w:t>
      </w:r>
      <w:r w:rsidR="007965E2">
        <w:rPr>
          <w:rFonts w:ascii="Arial" w:hAnsi="Arial" w:cs="Arial"/>
          <w:bCs/>
          <w:lang w:val="es-US" w:eastAsia="es-ES"/>
        </w:rPr>
        <w:t>con lo planeado</w:t>
      </w:r>
      <w:r w:rsidRPr="00882896">
        <w:rPr>
          <w:rFonts w:ascii="Arial" w:hAnsi="Arial" w:cs="Arial"/>
          <w:bCs/>
          <w:lang w:val="es-US" w:eastAsia="es-ES"/>
        </w:rPr>
        <w:t>, siguiendo las especificaciones</w:t>
      </w:r>
      <w:r>
        <w:rPr>
          <w:rFonts w:ascii="Arial" w:hAnsi="Arial" w:cs="Arial"/>
          <w:bCs/>
          <w:lang w:val="es-US" w:eastAsia="es-ES"/>
        </w:rPr>
        <w:t xml:space="preserve"> </w:t>
      </w:r>
      <w:r w:rsidRPr="00882896">
        <w:rPr>
          <w:rFonts w:ascii="Arial" w:hAnsi="Arial" w:cs="Arial"/>
          <w:bCs/>
          <w:lang w:val="es-US" w:eastAsia="es-ES"/>
        </w:rPr>
        <w:t xml:space="preserve">técnicas </w:t>
      </w:r>
      <w:r w:rsidR="007965E2">
        <w:rPr>
          <w:rFonts w:ascii="Arial" w:hAnsi="Arial" w:cs="Arial"/>
          <w:bCs/>
          <w:lang w:val="es-US" w:eastAsia="es-ES"/>
        </w:rPr>
        <w:t>que se tienen para la elaboración del producto</w:t>
      </w:r>
      <w:r w:rsidRPr="00882896">
        <w:rPr>
          <w:rFonts w:ascii="Arial" w:hAnsi="Arial" w:cs="Arial"/>
          <w:bCs/>
          <w:lang w:val="es-US" w:eastAsia="es-ES"/>
        </w:rPr>
        <w:t xml:space="preserve">, </w:t>
      </w:r>
      <w:r w:rsidR="007965E2">
        <w:rPr>
          <w:rFonts w:ascii="Arial" w:hAnsi="Arial" w:cs="Arial"/>
          <w:bCs/>
          <w:lang w:val="es-US" w:eastAsia="es-ES"/>
        </w:rPr>
        <w:t>este proceso tiene</w:t>
      </w:r>
      <w:r w:rsidRPr="00882896">
        <w:rPr>
          <w:rFonts w:ascii="Arial" w:hAnsi="Arial" w:cs="Arial"/>
          <w:bCs/>
          <w:lang w:val="es-US" w:eastAsia="es-ES"/>
        </w:rPr>
        <w:t xml:space="preserve"> un tiempo de ejecución de </w:t>
      </w:r>
      <w:r w:rsidR="007965E2">
        <w:rPr>
          <w:rFonts w:ascii="Arial" w:hAnsi="Arial" w:cs="Arial"/>
          <w:bCs/>
          <w:lang w:val="es-US" w:eastAsia="es-ES"/>
        </w:rPr>
        <w:t>cinco</w:t>
      </w:r>
      <w:r w:rsidRPr="00882896">
        <w:rPr>
          <w:rFonts w:ascii="Arial" w:hAnsi="Arial" w:cs="Arial"/>
          <w:bCs/>
          <w:lang w:val="es-US" w:eastAsia="es-ES"/>
        </w:rPr>
        <w:t xml:space="preserve"> (</w:t>
      </w:r>
      <w:r w:rsidR="007965E2">
        <w:rPr>
          <w:rFonts w:ascii="Arial" w:hAnsi="Arial" w:cs="Arial"/>
          <w:bCs/>
          <w:lang w:val="es-US" w:eastAsia="es-ES"/>
        </w:rPr>
        <w:t>5</w:t>
      </w:r>
      <w:r w:rsidRPr="00882896">
        <w:rPr>
          <w:rFonts w:ascii="Arial" w:hAnsi="Arial" w:cs="Arial"/>
          <w:bCs/>
          <w:lang w:val="es-US" w:eastAsia="es-ES"/>
        </w:rPr>
        <w:t>)</w:t>
      </w:r>
      <w:r>
        <w:rPr>
          <w:rFonts w:ascii="Arial" w:hAnsi="Arial" w:cs="Arial"/>
          <w:bCs/>
          <w:lang w:val="es-US" w:eastAsia="es-ES"/>
        </w:rPr>
        <w:t xml:space="preserve"> </w:t>
      </w:r>
      <w:r w:rsidRPr="00882896">
        <w:rPr>
          <w:rFonts w:ascii="Arial" w:hAnsi="Arial" w:cs="Arial"/>
          <w:bCs/>
          <w:lang w:val="es-US" w:eastAsia="es-ES"/>
        </w:rPr>
        <w:t>meses.</w:t>
      </w:r>
    </w:p>
    <w:p w14:paraId="652107B8" w14:textId="77777777" w:rsidR="00882896" w:rsidRPr="00882896" w:rsidRDefault="00882896" w:rsidP="00D6105E">
      <w:pPr>
        <w:spacing w:line="360" w:lineRule="auto"/>
        <w:ind w:firstLine="0"/>
        <w:jc w:val="both"/>
        <w:rPr>
          <w:rFonts w:ascii="Arial" w:hAnsi="Arial" w:cs="Arial"/>
          <w:bCs/>
          <w:lang w:val="es-US" w:eastAsia="es-ES"/>
        </w:rPr>
      </w:pPr>
    </w:p>
    <w:p w14:paraId="105D4E05" w14:textId="583B0ED5" w:rsidR="00882896" w:rsidRDefault="00882896" w:rsidP="00D6105E">
      <w:pPr>
        <w:pStyle w:val="Prrafodelista"/>
        <w:numPr>
          <w:ilvl w:val="0"/>
          <w:numId w:val="5"/>
        </w:numPr>
        <w:spacing w:line="360" w:lineRule="auto"/>
        <w:jc w:val="both"/>
        <w:rPr>
          <w:rFonts w:ascii="Arial" w:hAnsi="Arial" w:cs="Arial"/>
          <w:bCs/>
          <w:lang w:val="es-US" w:eastAsia="es-ES"/>
        </w:rPr>
      </w:pPr>
      <w:r w:rsidRPr="00882896">
        <w:rPr>
          <w:rFonts w:ascii="Arial" w:hAnsi="Arial" w:cs="Arial"/>
          <w:bCs/>
          <w:lang w:val="es-US" w:eastAsia="es-ES"/>
        </w:rPr>
        <w:t xml:space="preserve">Tercera Etapa: Una vez finalizada la etapa </w:t>
      </w:r>
      <w:r w:rsidR="007965E2">
        <w:rPr>
          <w:rFonts w:ascii="Arial" w:hAnsi="Arial" w:cs="Arial"/>
          <w:bCs/>
          <w:lang w:val="es-US" w:eastAsia="es-ES"/>
        </w:rPr>
        <w:t xml:space="preserve">de </w:t>
      </w:r>
      <w:r w:rsidR="00AD71E3">
        <w:rPr>
          <w:rFonts w:ascii="Arial" w:hAnsi="Arial" w:cs="Arial"/>
          <w:bCs/>
          <w:lang w:val="es-US" w:eastAsia="es-ES"/>
        </w:rPr>
        <w:t xml:space="preserve">producción y </w:t>
      </w:r>
      <w:r w:rsidR="00E62291">
        <w:rPr>
          <w:rFonts w:ascii="Arial" w:hAnsi="Arial" w:cs="Arial"/>
          <w:bCs/>
          <w:lang w:val="es-US" w:eastAsia="es-ES"/>
        </w:rPr>
        <w:t>elaboración</w:t>
      </w:r>
      <w:r w:rsidR="007965E2">
        <w:rPr>
          <w:rFonts w:ascii="Arial" w:hAnsi="Arial" w:cs="Arial"/>
          <w:bCs/>
          <w:lang w:val="es-US" w:eastAsia="es-ES"/>
        </w:rPr>
        <w:t xml:space="preserve"> del producto comerciable</w:t>
      </w:r>
      <w:r w:rsidRPr="00882896">
        <w:rPr>
          <w:rFonts w:ascii="Arial" w:hAnsi="Arial" w:cs="Arial"/>
          <w:bCs/>
          <w:lang w:val="es-US" w:eastAsia="es-ES"/>
        </w:rPr>
        <w:t>, se</w:t>
      </w:r>
      <w:r w:rsidR="007965E2">
        <w:rPr>
          <w:rFonts w:ascii="Arial" w:hAnsi="Arial" w:cs="Arial"/>
          <w:bCs/>
          <w:lang w:val="es-US" w:eastAsia="es-ES"/>
        </w:rPr>
        <w:t xml:space="preserve"> depositará en empaques resistentes que</w:t>
      </w:r>
      <w:r w:rsidRPr="00882896">
        <w:rPr>
          <w:rFonts w:ascii="Arial" w:hAnsi="Arial" w:cs="Arial"/>
          <w:bCs/>
          <w:lang w:val="es-US" w:eastAsia="es-ES"/>
        </w:rPr>
        <w:t xml:space="preserve"> cumplan con todas las pruebas de calidad para su</w:t>
      </w:r>
      <w:r>
        <w:rPr>
          <w:rFonts w:ascii="Arial" w:hAnsi="Arial" w:cs="Arial"/>
          <w:bCs/>
          <w:lang w:val="es-US" w:eastAsia="es-ES"/>
        </w:rPr>
        <w:t xml:space="preserve"> </w:t>
      </w:r>
      <w:r w:rsidRPr="00882896">
        <w:rPr>
          <w:rFonts w:ascii="Arial" w:hAnsi="Arial" w:cs="Arial"/>
          <w:bCs/>
          <w:lang w:val="es-US" w:eastAsia="es-ES"/>
        </w:rPr>
        <w:t xml:space="preserve">posterior </w:t>
      </w:r>
      <w:r w:rsidR="007965E2">
        <w:rPr>
          <w:rFonts w:ascii="Arial" w:hAnsi="Arial" w:cs="Arial"/>
          <w:bCs/>
          <w:lang w:val="es-US" w:eastAsia="es-ES"/>
        </w:rPr>
        <w:t>venta</w:t>
      </w:r>
      <w:r w:rsidRPr="00882896">
        <w:rPr>
          <w:rFonts w:ascii="Arial" w:hAnsi="Arial" w:cs="Arial"/>
          <w:bCs/>
          <w:lang w:val="es-US" w:eastAsia="es-ES"/>
        </w:rPr>
        <w:t>, esta etapa</w:t>
      </w:r>
      <w:r>
        <w:rPr>
          <w:rFonts w:ascii="Arial" w:hAnsi="Arial" w:cs="Arial"/>
          <w:bCs/>
          <w:lang w:val="es-US" w:eastAsia="es-ES"/>
        </w:rPr>
        <w:t xml:space="preserve"> </w:t>
      </w:r>
      <w:r w:rsidRPr="00882896">
        <w:rPr>
          <w:rFonts w:ascii="Arial" w:hAnsi="Arial" w:cs="Arial"/>
          <w:bCs/>
          <w:lang w:val="es-US" w:eastAsia="es-ES"/>
        </w:rPr>
        <w:t>tiene un plazo de un (1) mes.</w:t>
      </w:r>
    </w:p>
    <w:p w14:paraId="601E2ECF" w14:textId="4451C5CF" w:rsidR="00882896" w:rsidRDefault="00882896" w:rsidP="00D6105E">
      <w:pPr>
        <w:pStyle w:val="Prrafodelista"/>
        <w:spacing w:line="360" w:lineRule="auto"/>
        <w:rPr>
          <w:rFonts w:ascii="Arial" w:hAnsi="Arial" w:cs="Arial"/>
          <w:bCs/>
          <w:lang w:val="es-US" w:eastAsia="es-ES"/>
        </w:rPr>
      </w:pPr>
    </w:p>
    <w:p w14:paraId="101E767C" w14:textId="770CD525" w:rsidR="001F65E2" w:rsidRDefault="001F65E2" w:rsidP="00D6105E">
      <w:pPr>
        <w:pStyle w:val="Prrafodelista"/>
        <w:spacing w:line="360" w:lineRule="auto"/>
        <w:rPr>
          <w:rFonts w:ascii="Arial" w:hAnsi="Arial" w:cs="Arial"/>
          <w:bCs/>
          <w:lang w:val="es-US" w:eastAsia="es-ES"/>
        </w:rPr>
      </w:pPr>
    </w:p>
    <w:p w14:paraId="4259EEF7" w14:textId="77777777" w:rsidR="00EA1874" w:rsidRDefault="00EA1874" w:rsidP="00D6105E">
      <w:pPr>
        <w:pStyle w:val="Prrafodelista"/>
        <w:spacing w:line="360" w:lineRule="auto"/>
        <w:rPr>
          <w:rFonts w:ascii="Arial" w:hAnsi="Arial" w:cs="Arial"/>
          <w:bCs/>
          <w:lang w:val="es-US" w:eastAsia="es-ES"/>
        </w:rPr>
      </w:pPr>
    </w:p>
    <w:p w14:paraId="5DAEF2F7" w14:textId="77777777" w:rsidR="001F65E2" w:rsidRDefault="001F65E2" w:rsidP="00D6105E">
      <w:pPr>
        <w:pStyle w:val="Prrafodelista"/>
        <w:spacing w:line="360" w:lineRule="auto"/>
        <w:rPr>
          <w:rFonts w:ascii="Arial" w:hAnsi="Arial" w:cs="Arial"/>
          <w:bCs/>
          <w:lang w:val="es-US" w:eastAsia="es-ES"/>
        </w:rPr>
      </w:pPr>
    </w:p>
    <w:p w14:paraId="272EDB07" w14:textId="5F4CDFED" w:rsidR="00B468B0" w:rsidRPr="00B468B0" w:rsidRDefault="00B468B0" w:rsidP="00D6105E">
      <w:pPr>
        <w:pStyle w:val="Subttulo"/>
        <w:spacing w:line="360" w:lineRule="auto"/>
        <w:rPr>
          <w:lang w:val="es-US"/>
        </w:rPr>
      </w:pPr>
      <w:r w:rsidRPr="00B468B0">
        <w:rPr>
          <w:lang w:val="es-US"/>
        </w:rPr>
        <w:lastRenderedPageBreak/>
        <w:t xml:space="preserve">2.2. </w:t>
      </w:r>
      <w:r>
        <w:rPr>
          <w:lang w:val="es-US"/>
        </w:rPr>
        <w:t xml:space="preserve">  </w:t>
      </w:r>
      <w:r w:rsidRPr="00B468B0">
        <w:rPr>
          <w:lang w:val="es-US"/>
        </w:rPr>
        <w:t xml:space="preserve">Objetivos </w:t>
      </w:r>
    </w:p>
    <w:p w14:paraId="2DBDFDEC" w14:textId="779EF6AA" w:rsidR="00B468B0" w:rsidRPr="00512AB5" w:rsidRDefault="00B468B0" w:rsidP="00D6105E">
      <w:pPr>
        <w:pStyle w:val="Subttulo"/>
        <w:spacing w:line="360" w:lineRule="auto"/>
      </w:pPr>
      <w:r>
        <w:t xml:space="preserve">2.2.1 </w:t>
      </w:r>
      <w:r w:rsidRPr="00512AB5">
        <w:t>Objetivo General</w:t>
      </w:r>
    </w:p>
    <w:p w14:paraId="6CC30D17" w14:textId="77777777" w:rsidR="00B468B0" w:rsidRPr="00512AB5" w:rsidRDefault="00B468B0" w:rsidP="00D6105E">
      <w:pPr>
        <w:spacing w:line="360" w:lineRule="auto"/>
        <w:rPr>
          <w:rFonts w:ascii="Arial" w:hAnsi="Arial" w:cs="Arial"/>
          <w:lang w:val="es-ES" w:eastAsia="es-ES"/>
        </w:rPr>
      </w:pPr>
    </w:p>
    <w:p w14:paraId="11DA1AB4" w14:textId="795FBF64" w:rsidR="00B468B0" w:rsidRDefault="00B468B0" w:rsidP="00D6105E">
      <w:pPr>
        <w:widowControl w:val="0"/>
        <w:autoSpaceDE w:val="0"/>
        <w:autoSpaceDN w:val="0"/>
        <w:spacing w:line="360" w:lineRule="auto"/>
        <w:ind w:firstLine="0"/>
        <w:jc w:val="both"/>
        <w:rPr>
          <w:rFonts w:ascii="Arial" w:hAnsi="Arial" w:cs="Arial"/>
          <w:lang w:val="es-US" w:eastAsia="es-ES"/>
        </w:rPr>
      </w:pPr>
      <w:r w:rsidRPr="00512AB5">
        <w:rPr>
          <w:rFonts w:ascii="Arial" w:hAnsi="Arial" w:cs="Arial"/>
          <w:lang w:val="es-US" w:eastAsia="es-ES"/>
        </w:rPr>
        <w:t xml:space="preserve">Elaborar mediante compostaje, abono orgánico fertilizante con heces fecales de caninos sanos que sean alimentados con concentrado inicialmente, a fin de darles un mejor aprovechamiento y evitar riesgo con la salud pública y contaminación ambiental en el municipio de Chía. </w:t>
      </w:r>
    </w:p>
    <w:p w14:paraId="693E661F" w14:textId="77777777" w:rsidR="00B468B0" w:rsidRPr="00512AB5" w:rsidRDefault="00B468B0" w:rsidP="00D6105E">
      <w:pPr>
        <w:widowControl w:val="0"/>
        <w:autoSpaceDE w:val="0"/>
        <w:autoSpaceDN w:val="0"/>
        <w:spacing w:line="360" w:lineRule="auto"/>
        <w:ind w:firstLine="0"/>
        <w:jc w:val="both"/>
        <w:rPr>
          <w:rFonts w:ascii="Arial" w:hAnsi="Arial" w:cs="Arial"/>
          <w:lang w:val="es-ES" w:eastAsia="en-US"/>
        </w:rPr>
      </w:pPr>
    </w:p>
    <w:p w14:paraId="773F1BDE" w14:textId="386A986A" w:rsidR="00B468B0" w:rsidRPr="00512AB5" w:rsidRDefault="00255709" w:rsidP="00D6105E">
      <w:pPr>
        <w:pStyle w:val="Subttulo"/>
        <w:spacing w:line="360" w:lineRule="auto"/>
      </w:pPr>
      <w:r>
        <w:t xml:space="preserve"> </w:t>
      </w:r>
      <w:r w:rsidR="00B468B0">
        <w:t>2.2.2</w:t>
      </w:r>
      <w:r w:rsidR="00B468B0" w:rsidRPr="00512AB5">
        <w:t>. Objetivos Específicos</w:t>
      </w:r>
    </w:p>
    <w:p w14:paraId="4B1D017E" w14:textId="77777777" w:rsidR="00B468B0" w:rsidRPr="00512AB5" w:rsidRDefault="00B468B0" w:rsidP="00D6105E">
      <w:pPr>
        <w:spacing w:line="360" w:lineRule="auto"/>
        <w:rPr>
          <w:rFonts w:ascii="Arial" w:eastAsiaTheme="minorHAnsi" w:hAnsi="Arial" w:cs="Arial"/>
          <w:lang w:val="es-ES" w:eastAsia="es-ES"/>
        </w:rPr>
      </w:pPr>
    </w:p>
    <w:p w14:paraId="32CF23B4" w14:textId="77777777" w:rsidR="00B468B0" w:rsidRPr="00512AB5" w:rsidRDefault="00B468B0" w:rsidP="00D6105E">
      <w:pPr>
        <w:widowControl w:val="0"/>
        <w:numPr>
          <w:ilvl w:val="0"/>
          <w:numId w:val="3"/>
        </w:numPr>
        <w:autoSpaceDE w:val="0"/>
        <w:autoSpaceDN w:val="0"/>
        <w:spacing w:line="360" w:lineRule="auto"/>
        <w:jc w:val="both"/>
        <w:rPr>
          <w:rFonts w:ascii="Arial" w:hAnsi="Arial" w:cs="Arial"/>
          <w:color w:val="212121"/>
          <w:lang w:val="es-ES" w:eastAsia="en-US"/>
        </w:rPr>
      </w:pPr>
      <w:bookmarkStart w:id="4" w:name="_Hlk105507956"/>
      <w:r w:rsidRPr="00512AB5">
        <w:rPr>
          <w:rFonts w:ascii="Arial" w:hAnsi="Arial" w:cs="Arial"/>
          <w:lang w:val="es-ES" w:eastAsia="en-US"/>
        </w:rPr>
        <w:t>Realizar un estudio económico y financiero para validar los gastos requeridos en el proceso de elaboración del abono fertilizante.</w:t>
      </w:r>
    </w:p>
    <w:p w14:paraId="4F997D91" w14:textId="53359A1A" w:rsidR="00B468B0" w:rsidRPr="00512AB5" w:rsidRDefault="00B468B0" w:rsidP="00D6105E">
      <w:pPr>
        <w:widowControl w:val="0"/>
        <w:numPr>
          <w:ilvl w:val="0"/>
          <w:numId w:val="3"/>
        </w:numPr>
        <w:autoSpaceDE w:val="0"/>
        <w:autoSpaceDN w:val="0"/>
        <w:spacing w:line="360" w:lineRule="auto"/>
        <w:jc w:val="both"/>
        <w:rPr>
          <w:rFonts w:ascii="Arial" w:hAnsi="Arial" w:cs="Arial"/>
          <w:color w:val="212121"/>
          <w:lang w:val="es-ES" w:eastAsia="en-US"/>
        </w:rPr>
      </w:pPr>
      <w:r w:rsidRPr="00512AB5">
        <w:rPr>
          <w:rFonts w:ascii="Arial" w:hAnsi="Arial" w:cs="Arial"/>
          <w:color w:val="212121"/>
          <w:lang w:val="es-ES" w:eastAsia="en-US"/>
        </w:rPr>
        <w:t xml:space="preserve">Hacer un estudio de caracterización para identificar el número de perros </w:t>
      </w:r>
      <w:r w:rsidR="004C729E">
        <w:rPr>
          <w:rFonts w:ascii="Arial" w:hAnsi="Arial" w:cs="Arial"/>
          <w:color w:val="212121"/>
          <w:lang w:val="es-ES" w:eastAsia="en-US"/>
        </w:rPr>
        <w:t xml:space="preserve">alimentados con concentrado </w:t>
      </w:r>
      <w:r w:rsidRPr="00512AB5">
        <w:rPr>
          <w:rFonts w:ascii="Arial" w:hAnsi="Arial" w:cs="Arial"/>
          <w:color w:val="212121"/>
          <w:lang w:val="es-ES" w:eastAsia="en-US"/>
        </w:rPr>
        <w:t>en el municipio de Chía</w:t>
      </w:r>
    </w:p>
    <w:p w14:paraId="4E7300F6" w14:textId="77777777" w:rsidR="00B468B0" w:rsidRPr="00512AB5" w:rsidRDefault="00B468B0" w:rsidP="00D6105E">
      <w:pPr>
        <w:widowControl w:val="0"/>
        <w:numPr>
          <w:ilvl w:val="0"/>
          <w:numId w:val="3"/>
        </w:numPr>
        <w:autoSpaceDE w:val="0"/>
        <w:autoSpaceDN w:val="0"/>
        <w:spacing w:line="360" w:lineRule="auto"/>
        <w:jc w:val="both"/>
        <w:rPr>
          <w:rFonts w:ascii="Arial" w:hAnsi="Arial" w:cs="Arial"/>
          <w:color w:val="212121"/>
          <w:lang w:val="es-ES" w:eastAsia="en-US"/>
        </w:rPr>
      </w:pPr>
      <w:r w:rsidRPr="00512AB5">
        <w:rPr>
          <w:rFonts w:ascii="Arial" w:hAnsi="Arial" w:cs="Arial"/>
          <w:color w:val="212121"/>
          <w:lang w:val="es-ES" w:eastAsia="en-US"/>
        </w:rPr>
        <w:t>Buscar en diferentes medios (internet, libros, documentales, revistas) el manejo de las heces fecales de los caninos y el aprovechamiento que se le puede dar para el fortalecimiento de los suelos faltos de nutrientes.</w:t>
      </w:r>
    </w:p>
    <w:p w14:paraId="2CF8BCAD" w14:textId="77777777" w:rsidR="00B468B0" w:rsidRPr="00512AB5" w:rsidRDefault="00B468B0" w:rsidP="00D6105E">
      <w:pPr>
        <w:numPr>
          <w:ilvl w:val="0"/>
          <w:numId w:val="3"/>
        </w:numPr>
        <w:spacing w:line="360" w:lineRule="auto"/>
        <w:contextualSpacing/>
        <w:jc w:val="both"/>
        <w:rPr>
          <w:rFonts w:ascii="Arial" w:hAnsi="Arial" w:cs="Arial"/>
          <w:lang w:val="es-ES" w:eastAsia="es-ES"/>
        </w:rPr>
      </w:pPr>
      <w:r w:rsidRPr="00512AB5">
        <w:rPr>
          <w:rFonts w:ascii="Arial" w:hAnsi="Arial" w:cs="Arial"/>
          <w:lang w:val="es-ES" w:eastAsia="es-ES"/>
        </w:rPr>
        <w:t xml:space="preserve">Crear un punto de acopio para la recolección y elaboración del producto. </w:t>
      </w:r>
    </w:p>
    <w:p w14:paraId="743B9B34" w14:textId="1B8C44E1" w:rsidR="00B468B0" w:rsidRPr="00D464DE" w:rsidRDefault="00B468B0" w:rsidP="00D6105E">
      <w:pPr>
        <w:numPr>
          <w:ilvl w:val="0"/>
          <w:numId w:val="3"/>
        </w:numPr>
        <w:spacing w:line="360" w:lineRule="auto"/>
        <w:contextualSpacing/>
        <w:jc w:val="both"/>
        <w:rPr>
          <w:rFonts w:ascii="Arial" w:hAnsi="Arial" w:cs="Arial"/>
          <w:bCs/>
          <w:lang w:val="es-US" w:eastAsia="es-ES"/>
        </w:rPr>
      </w:pPr>
      <w:r w:rsidRPr="00D464DE">
        <w:rPr>
          <w:rFonts w:ascii="Arial" w:hAnsi="Arial" w:cs="Arial"/>
          <w:lang w:val="es-ES" w:eastAsia="es-ES"/>
        </w:rPr>
        <w:t xml:space="preserve">Buscar estrategias para su recolección </w:t>
      </w:r>
      <w:bookmarkEnd w:id="4"/>
    </w:p>
    <w:p w14:paraId="6F3B2E32" w14:textId="1586D21F" w:rsidR="00D464DE" w:rsidRDefault="00D464DE" w:rsidP="00D6105E">
      <w:pPr>
        <w:spacing w:line="360" w:lineRule="auto"/>
        <w:contextualSpacing/>
        <w:jc w:val="both"/>
        <w:rPr>
          <w:rFonts w:ascii="Arial" w:hAnsi="Arial" w:cs="Arial"/>
          <w:lang w:val="es-ES" w:eastAsia="es-ES"/>
        </w:rPr>
      </w:pPr>
    </w:p>
    <w:p w14:paraId="0942922E" w14:textId="0E33D590" w:rsidR="00BB2742" w:rsidRPr="00512AB5" w:rsidRDefault="00B468B0" w:rsidP="00D6105E">
      <w:pPr>
        <w:pStyle w:val="Subttulo"/>
        <w:spacing w:line="360" w:lineRule="auto"/>
      </w:pPr>
      <w:r>
        <w:t>2</w:t>
      </w:r>
      <w:r w:rsidR="002D04CB" w:rsidRPr="00512AB5">
        <w:t>.</w:t>
      </w:r>
      <w:r>
        <w:t>3</w:t>
      </w:r>
      <w:r w:rsidR="002D04CB" w:rsidRPr="00512AB5">
        <w:t>. Entregables</w:t>
      </w:r>
    </w:p>
    <w:p w14:paraId="4B6F21B6" w14:textId="4C0D07E0" w:rsidR="00804B93" w:rsidRPr="004571AC" w:rsidRDefault="00804B93" w:rsidP="00D6105E">
      <w:pPr>
        <w:spacing w:line="360" w:lineRule="auto"/>
        <w:jc w:val="center"/>
        <w:rPr>
          <w:rFonts w:ascii="Arial" w:hAnsi="Arial" w:cs="Arial"/>
          <w:b/>
          <w:bCs/>
          <w:sz w:val="16"/>
          <w:szCs w:val="16"/>
          <w:lang w:val="es-ES" w:eastAsia="en-US"/>
        </w:rPr>
      </w:pPr>
    </w:p>
    <w:tbl>
      <w:tblPr>
        <w:tblStyle w:val="Tablaconcuadrcula"/>
        <w:tblW w:w="9351" w:type="dxa"/>
        <w:tblLook w:val="04A0" w:firstRow="1" w:lastRow="0" w:firstColumn="1" w:lastColumn="0" w:noHBand="0" w:noVBand="1"/>
      </w:tblPr>
      <w:tblGrid>
        <w:gridCol w:w="1129"/>
        <w:gridCol w:w="3828"/>
        <w:gridCol w:w="4394"/>
      </w:tblGrid>
      <w:tr w:rsidR="00B468B0" w14:paraId="6FCAD4BA" w14:textId="77777777" w:rsidTr="00EA1874">
        <w:trPr>
          <w:trHeight w:val="254"/>
        </w:trPr>
        <w:tc>
          <w:tcPr>
            <w:tcW w:w="1129" w:type="dxa"/>
          </w:tcPr>
          <w:p w14:paraId="27472D36" w14:textId="7A561888" w:rsidR="00B468B0" w:rsidRPr="00B468B0" w:rsidRDefault="00B468B0" w:rsidP="00D6105E">
            <w:pPr>
              <w:spacing w:line="360" w:lineRule="auto"/>
              <w:ind w:firstLine="0"/>
              <w:jc w:val="center"/>
              <w:rPr>
                <w:rFonts w:ascii="Arial" w:eastAsia="Calibri" w:hAnsi="Arial" w:cs="Arial"/>
                <w:b/>
                <w:bCs/>
                <w:color w:val="202124"/>
                <w:shd w:val="clear" w:color="auto" w:fill="FFFFFF"/>
                <w:lang w:val="es-US" w:eastAsia="en-US"/>
              </w:rPr>
            </w:pPr>
            <w:r w:rsidRPr="00B468B0">
              <w:rPr>
                <w:rFonts w:ascii="Arial" w:eastAsia="Calibri" w:hAnsi="Arial" w:cs="Arial"/>
                <w:b/>
                <w:bCs/>
                <w:color w:val="202124"/>
                <w:shd w:val="clear" w:color="auto" w:fill="FFFFFF"/>
                <w:lang w:val="es-US" w:eastAsia="en-US"/>
              </w:rPr>
              <w:t>Etapa</w:t>
            </w:r>
          </w:p>
        </w:tc>
        <w:tc>
          <w:tcPr>
            <w:tcW w:w="3828" w:type="dxa"/>
          </w:tcPr>
          <w:p w14:paraId="709E3D7E" w14:textId="564F1FFB" w:rsidR="00B468B0" w:rsidRPr="00B468B0" w:rsidRDefault="00B468B0" w:rsidP="00D6105E">
            <w:pPr>
              <w:spacing w:line="360" w:lineRule="auto"/>
              <w:ind w:firstLine="0"/>
              <w:jc w:val="center"/>
              <w:rPr>
                <w:rFonts w:ascii="Arial" w:eastAsia="Calibri" w:hAnsi="Arial" w:cs="Arial"/>
                <w:b/>
                <w:bCs/>
                <w:color w:val="202124"/>
                <w:shd w:val="clear" w:color="auto" w:fill="FFFFFF"/>
                <w:lang w:val="es-US" w:eastAsia="en-US"/>
              </w:rPr>
            </w:pPr>
            <w:r w:rsidRPr="00B468B0">
              <w:rPr>
                <w:rFonts w:ascii="Arial" w:eastAsia="Calibri" w:hAnsi="Arial" w:cs="Arial"/>
                <w:b/>
                <w:bCs/>
                <w:color w:val="202124"/>
                <w:shd w:val="clear" w:color="auto" w:fill="FFFFFF"/>
                <w:lang w:val="es-US" w:eastAsia="en-US"/>
              </w:rPr>
              <w:t>Entregable</w:t>
            </w:r>
          </w:p>
        </w:tc>
        <w:tc>
          <w:tcPr>
            <w:tcW w:w="4394" w:type="dxa"/>
          </w:tcPr>
          <w:p w14:paraId="01A9F28E" w14:textId="7C8B610D" w:rsidR="00B468B0" w:rsidRPr="00B468B0" w:rsidRDefault="00B468B0" w:rsidP="00D6105E">
            <w:pPr>
              <w:spacing w:line="360" w:lineRule="auto"/>
              <w:ind w:firstLine="0"/>
              <w:jc w:val="center"/>
              <w:rPr>
                <w:rFonts w:ascii="Arial" w:eastAsia="Calibri" w:hAnsi="Arial" w:cs="Arial"/>
                <w:b/>
                <w:bCs/>
                <w:color w:val="202124"/>
                <w:shd w:val="clear" w:color="auto" w:fill="FFFFFF"/>
                <w:lang w:val="es-US" w:eastAsia="en-US"/>
              </w:rPr>
            </w:pPr>
            <w:r w:rsidRPr="00B468B0">
              <w:rPr>
                <w:rFonts w:ascii="Arial" w:eastAsia="Calibri" w:hAnsi="Arial" w:cs="Arial"/>
                <w:b/>
                <w:bCs/>
                <w:color w:val="202124"/>
                <w:shd w:val="clear" w:color="auto" w:fill="FFFFFF"/>
                <w:lang w:val="es-US" w:eastAsia="en-US"/>
              </w:rPr>
              <w:t>Aceptación</w:t>
            </w:r>
          </w:p>
        </w:tc>
      </w:tr>
      <w:tr w:rsidR="00F93098" w14:paraId="62870D7B" w14:textId="77777777" w:rsidTr="00EA1874">
        <w:trPr>
          <w:trHeight w:val="369"/>
        </w:trPr>
        <w:tc>
          <w:tcPr>
            <w:tcW w:w="1129" w:type="dxa"/>
            <w:vMerge w:val="restart"/>
          </w:tcPr>
          <w:p w14:paraId="2FAE2C9D" w14:textId="77777777" w:rsidR="00F93098" w:rsidRDefault="00F93098" w:rsidP="00D6105E">
            <w:pPr>
              <w:spacing w:after="160" w:line="360" w:lineRule="auto"/>
              <w:ind w:firstLine="0"/>
              <w:jc w:val="center"/>
              <w:rPr>
                <w:rFonts w:ascii="Arial" w:eastAsia="Calibri" w:hAnsi="Arial" w:cs="Arial"/>
                <w:color w:val="202124"/>
                <w:shd w:val="clear" w:color="auto" w:fill="FFFFFF"/>
                <w:lang w:val="es-US" w:eastAsia="en-US"/>
              </w:rPr>
            </w:pPr>
          </w:p>
          <w:p w14:paraId="534FC4AD" w14:textId="47F254A2" w:rsidR="00F93098" w:rsidRDefault="00F93098" w:rsidP="00D6105E">
            <w:pPr>
              <w:spacing w:after="160" w:line="360" w:lineRule="auto"/>
              <w:ind w:firstLine="0"/>
              <w:jc w:val="center"/>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1</w:t>
            </w:r>
          </w:p>
        </w:tc>
        <w:tc>
          <w:tcPr>
            <w:tcW w:w="3828" w:type="dxa"/>
          </w:tcPr>
          <w:p w14:paraId="665F6DEB" w14:textId="77777777" w:rsidR="00F93098" w:rsidRDefault="00F93098" w:rsidP="00D6105E">
            <w:pPr>
              <w:pStyle w:val="Prrafodelista"/>
              <w:numPr>
                <w:ilvl w:val="0"/>
                <w:numId w:val="6"/>
              </w:numPr>
              <w:spacing w:after="160" w:line="360" w:lineRule="auto"/>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Buscar el terreno apropiado</w:t>
            </w:r>
          </w:p>
          <w:p w14:paraId="363915D0" w14:textId="5C774358" w:rsidR="00055530" w:rsidRPr="00055530" w:rsidRDefault="00055530" w:rsidP="00D6105E">
            <w:pPr>
              <w:spacing w:after="160" w:line="360" w:lineRule="auto"/>
              <w:jc w:val="both"/>
              <w:rPr>
                <w:rFonts w:ascii="Arial" w:eastAsia="Calibri" w:hAnsi="Arial" w:cs="Arial"/>
                <w:color w:val="202124"/>
                <w:shd w:val="clear" w:color="auto" w:fill="FFFFFF"/>
                <w:lang w:val="es-US" w:eastAsia="en-US"/>
              </w:rPr>
            </w:pPr>
          </w:p>
        </w:tc>
        <w:tc>
          <w:tcPr>
            <w:tcW w:w="4394" w:type="dxa"/>
            <w:vMerge w:val="restart"/>
          </w:tcPr>
          <w:p w14:paraId="22A854D1" w14:textId="77777777" w:rsidR="00F93098" w:rsidRDefault="00055530" w:rsidP="00D6105E">
            <w:pPr>
              <w:spacing w:after="160" w:line="360" w:lineRule="auto"/>
              <w:ind w:firstLine="0"/>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Se debe tener en cuenta la zona donde se realizará el proyecto.</w:t>
            </w:r>
          </w:p>
          <w:p w14:paraId="0202B633" w14:textId="77777777" w:rsidR="00055530" w:rsidRDefault="00055530" w:rsidP="00D6105E">
            <w:pPr>
              <w:spacing w:after="160" w:line="360" w:lineRule="auto"/>
              <w:ind w:firstLine="0"/>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lastRenderedPageBreak/>
              <w:t>Se debe adecuar de manera física el terreno.</w:t>
            </w:r>
          </w:p>
          <w:p w14:paraId="5FBBAFFF" w14:textId="68BB0417" w:rsidR="00055530" w:rsidRDefault="00055530" w:rsidP="00D6105E">
            <w:pPr>
              <w:spacing w:after="160" w:line="360" w:lineRule="auto"/>
              <w:ind w:firstLine="0"/>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Se deben realizar los planos y la estructura de los bastidores donde se realizará el producto.</w:t>
            </w:r>
          </w:p>
          <w:p w14:paraId="6F715254" w14:textId="77777777" w:rsidR="00055530" w:rsidRDefault="00055530" w:rsidP="00D6105E">
            <w:pPr>
              <w:spacing w:after="160" w:line="360" w:lineRule="auto"/>
              <w:ind w:firstLine="0"/>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Garantizar las medidas exactas para la elaboración del compostaje.</w:t>
            </w:r>
          </w:p>
          <w:p w14:paraId="470694CB" w14:textId="7AA68FDE" w:rsidR="00055530" w:rsidRDefault="00055530" w:rsidP="00D6105E">
            <w:pPr>
              <w:spacing w:after="160" w:line="360" w:lineRule="auto"/>
              <w:ind w:firstLine="0"/>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 xml:space="preserve">Solicitar los respectivos documentos sanitarios para la </w:t>
            </w:r>
            <w:r w:rsidR="00062028">
              <w:rPr>
                <w:rFonts w:ascii="Arial" w:eastAsia="Calibri" w:hAnsi="Arial" w:cs="Arial"/>
                <w:color w:val="202124"/>
                <w:shd w:val="clear" w:color="auto" w:fill="FFFFFF"/>
                <w:lang w:val="es-US" w:eastAsia="en-US"/>
              </w:rPr>
              <w:t>elaboración</w:t>
            </w:r>
            <w:r>
              <w:rPr>
                <w:rFonts w:ascii="Arial" w:eastAsia="Calibri" w:hAnsi="Arial" w:cs="Arial"/>
                <w:color w:val="202124"/>
                <w:shd w:val="clear" w:color="auto" w:fill="FFFFFF"/>
                <w:lang w:val="es-US" w:eastAsia="en-US"/>
              </w:rPr>
              <w:t xml:space="preserve"> del producto</w:t>
            </w:r>
            <w:r w:rsidR="00062028">
              <w:rPr>
                <w:rFonts w:ascii="Arial" w:eastAsia="Calibri" w:hAnsi="Arial" w:cs="Arial"/>
                <w:color w:val="202124"/>
                <w:shd w:val="clear" w:color="auto" w:fill="FFFFFF"/>
                <w:lang w:val="es-US" w:eastAsia="en-US"/>
              </w:rPr>
              <w:t>.</w:t>
            </w:r>
          </w:p>
        </w:tc>
      </w:tr>
      <w:tr w:rsidR="00F93098" w14:paraId="0A342A0E" w14:textId="77777777" w:rsidTr="00EA1874">
        <w:trPr>
          <w:trHeight w:val="586"/>
        </w:trPr>
        <w:tc>
          <w:tcPr>
            <w:tcW w:w="1129" w:type="dxa"/>
            <w:vMerge/>
          </w:tcPr>
          <w:p w14:paraId="4F2229BB" w14:textId="77777777" w:rsidR="00F93098" w:rsidRDefault="00F93098" w:rsidP="00D6105E">
            <w:pPr>
              <w:spacing w:after="160" w:line="360" w:lineRule="auto"/>
              <w:ind w:firstLine="0"/>
              <w:jc w:val="center"/>
              <w:rPr>
                <w:rFonts w:ascii="Arial" w:eastAsia="Calibri" w:hAnsi="Arial" w:cs="Arial"/>
                <w:color w:val="202124"/>
                <w:shd w:val="clear" w:color="auto" w:fill="FFFFFF"/>
                <w:lang w:val="es-US" w:eastAsia="en-US"/>
              </w:rPr>
            </w:pPr>
          </w:p>
        </w:tc>
        <w:tc>
          <w:tcPr>
            <w:tcW w:w="3828" w:type="dxa"/>
          </w:tcPr>
          <w:p w14:paraId="6CA7C239" w14:textId="517A58A2" w:rsidR="00055530" w:rsidRPr="00055530" w:rsidRDefault="00F93098" w:rsidP="00D6105E">
            <w:pPr>
              <w:pStyle w:val="Prrafodelista"/>
              <w:numPr>
                <w:ilvl w:val="0"/>
                <w:numId w:val="6"/>
              </w:numPr>
              <w:spacing w:after="160" w:line="360" w:lineRule="auto"/>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Adecuar el terreno para ejecutar las actividades programadas.</w:t>
            </w:r>
          </w:p>
        </w:tc>
        <w:tc>
          <w:tcPr>
            <w:tcW w:w="4394" w:type="dxa"/>
            <w:vMerge/>
          </w:tcPr>
          <w:p w14:paraId="7AD2F5FF" w14:textId="77777777" w:rsidR="00F93098" w:rsidRDefault="00F93098" w:rsidP="00D6105E">
            <w:pPr>
              <w:spacing w:after="160" w:line="360" w:lineRule="auto"/>
              <w:ind w:firstLine="0"/>
              <w:jc w:val="both"/>
              <w:rPr>
                <w:rFonts w:ascii="Arial" w:eastAsia="Calibri" w:hAnsi="Arial" w:cs="Arial"/>
                <w:color w:val="202124"/>
                <w:shd w:val="clear" w:color="auto" w:fill="FFFFFF"/>
                <w:lang w:val="es-US" w:eastAsia="en-US"/>
              </w:rPr>
            </w:pPr>
          </w:p>
        </w:tc>
      </w:tr>
      <w:tr w:rsidR="00055530" w14:paraId="23EACE5B" w14:textId="77777777" w:rsidTr="00EA1874">
        <w:trPr>
          <w:trHeight w:val="938"/>
        </w:trPr>
        <w:tc>
          <w:tcPr>
            <w:tcW w:w="1129" w:type="dxa"/>
            <w:vMerge/>
          </w:tcPr>
          <w:p w14:paraId="43AD3ACC" w14:textId="77777777" w:rsidR="00055530" w:rsidRDefault="00055530" w:rsidP="00D6105E">
            <w:pPr>
              <w:spacing w:after="160" w:line="360" w:lineRule="auto"/>
              <w:ind w:firstLine="0"/>
              <w:jc w:val="center"/>
              <w:rPr>
                <w:rFonts w:ascii="Arial" w:eastAsia="Calibri" w:hAnsi="Arial" w:cs="Arial"/>
                <w:color w:val="202124"/>
                <w:shd w:val="clear" w:color="auto" w:fill="FFFFFF"/>
                <w:lang w:val="es-US" w:eastAsia="en-US"/>
              </w:rPr>
            </w:pPr>
          </w:p>
        </w:tc>
        <w:tc>
          <w:tcPr>
            <w:tcW w:w="3828" w:type="dxa"/>
          </w:tcPr>
          <w:p w14:paraId="67B57ED8" w14:textId="77777777" w:rsidR="00055530" w:rsidRDefault="00055530" w:rsidP="00D6105E">
            <w:pPr>
              <w:pStyle w:val="Prrafodelista"/>
              <w:numPr>
                <w:ilvl w:val="0"/>
                <w:numId w:val="6"/>
              </w:numPr>
              <w:spacing w:after="160" w:line="360" w:lineRule="auto"/>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Diseño y planos para ubicar los bastidores</w:t>
            </w:r>
          </w:p>
        </w:tc>
        <w:tc>
          <w:tcPr>
            <w:tcW w:w="4394" w:type="dxa"/>
            <w:vMerge/>
          </w:tcPr>
          <w:p w14:paraId="38D02366" w14:textId="77777777" w:rsidR="00055530" w:rsidRDefault="00055530" w:rsidP="00D6105E">
            <w:pPr>
              <w:spacing w:after="160" w:line="360" w:lineRule="auto"/>
              <w:ind w:firstLine="0"/>
              <w:jc w:val="both"/>
              <w:rPr>
                <w:rFonts w:ascii="Arial" w:eastAsia="Calibri" w:hAnsi="Arial" w:cs="Arial"/>
                <w:color w:val="202124"/>
                <w:shd w:val="clear" w:color="auto" w:fill="FFFFFF"/>
                <w:lang w:val="es-US" w:eastAsia="en-US"/>
              </w:rPr>
            </w:pPr>
          </w:p>
        </w:tc>
      </w:tr>
      <w:tr w:rsidR="00055530" w14:paraId="3484D472" w14:textId="77777777" w:rsidTr="00EA1874">
        <w:trPr>
          <w:trHeight w:val="685"/>
        </w:trPr>
        <w:tc>
          <w:tcPr>
            <w:tcW w:w="1129" w:type="dxa"/>
            <w:vMerge/>
          </w:tcPr>
          <w:p w14:paraId="2E8A8399" w14:textId="77777777" w:rsidR="00055530" w:rsidRDefault="00055530" w:rsidP="00D6105E">
            <w:pPr>
              <w:spacing w:after="160" w:line="360" w:lineRule="auto"/>
              <w:ind w:firstLine="0"/>
              <w:jc w:val="center"/>
              <w:rPr>
                <w:rFonts w:ascii="Arial" w:eastAsia="Calibri" w:hAnsi="Arial" w:cs="Arial"/>
                <w:color w:val="202124"/>
                <w:shd w:val="clear" w:color="auto" w:fill="FFFFFF"/>
                <w:lang w:val="es-US" w:eastAsia="en-US"/>
              </w:rPr>
            </w:pPr>
          </w:p>
        </w:tc>
        <w:tc>
          <w:tcPr>
            <w:tcW w:w="3828" w:type="dxa"/>
          </w:tcPr>
          <w:p w14:paraId="12E75030" w14:textId="77777777" w:rsidR="00055530" w:rsidRDefault="00055530" w:rsidP="00D6105E">
            <w:pPr>
              <w:pStyle w:val="Prrafodelista"/>
              <w:numPr>
                <w:ilvl w:val="0"/>
                <w:numId w:val="6"/>
              </w:numPr>
              <w:spacing w:after="160" w:line="360" w:lineRule="auto"/>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E</w:t>
            </w:r>
            <w:r w:rsidRPr="00F93098">
              <w:rPr>
                <w:rFonts w:ascii="Arial" w:eastAsia="Calibri" w:hAnsi="Arial" w:cs="Arial"/>
                <w:color w:val="202124"/>
                <w:shd w:val="clear" w:color="auto" w:fill="FFFFFF"/>
                <w:lang w:val="es-US" w:eastAsia="en-US"/>
              </w:rPr>
              <w:t xml:space="preserve">specificaciones técnicas </w:t>
            </w:r>
            <w:r>
              <w:rPr>
                <w:rFonts w:ascii="Arial" w:eastAsia="Calibri" w:hAnsi="Arial" w:cs="Arial"/>
                <w:color w:val="202124"/>
                <w:shd w:val="clear" w:color="auto" w:fill="FFFFFF"/>
                <w:lang w:val="es-US" w:eastAsia="en-US"/>
              </w:rPr>
              <w:t>y medidas para elaborar el producto</w:t>
            </w:r>
          </w:p>
        </w:tc>
        <w:tc>
          <w:tcPr>
            <w:tcW w:w="4394" w:type="dxa"/>
            <w:vMerge/>
          </w:tcPr>
          <w:p w14:paraId="4EFBFF7A" w14:textId="77777777" w:rsidR="00055530" w:rsidRDefault="00055530" w:rsidP="00D6105E">
            <w:pPr>
              <w:spacing w:after="160" w:line="360" w:lineRule="auto"/>
              <w:ind w:firstLine="0"/>
              <w:jc w:val="both"/>
              <w:rPr>
                <w:rFonts w:ascii="Arial" w:eastAsia="Calibri" w:hAnsi="Arial" w:cs="Arial"/>
                <w:color w:val="202124"/>
                <w:shd w:val="clear" w:color="auto" w:fill="FFFFFF"/>
                <w:lang w:val="es-US" w:eastAsia="en-US"/>
              </w:rPr>
            </w:pPr>
          </w:p>
        </w:tc>
      </w:tr>
      <w:tr w:rsidR="00055530" w14:paraId="6592E22D" w14:textId="77777777" w:rsidTr="00EA1874">
        <w:trPr>
          <w:trHeight w:val="352"/>
        </w:trPr>
        <w:tc>
          <w:tcPr>
            <w:tcW w:w="1129" w:type="dxa"/>
            <w:vMerge/>
          </w:tcPr>
          <w:p w14:paraId="5EE1E887" w14:textId="77777777" w:rsidR="00055530" w:rsidRDefault="00055530" w:rsidP="00D6105E">
            <w:pPr>
              <w:spacing w:after="160" w:line="360" w:lineRule="auto"/>
              <w:ind w:firstLine="0"/>
              <w:jc w:val="center"/>
              <w:rPr>
                <w:rFonts w:ascii="Arial" w:eastAsia="Calibri" w:hAnsi="Arial" w:cs="Arial"/>
                <w:color w:val="202124"/>
                <w:shd w:val="clear" w:color="auto" w:fill="FFFFFF"/>
                <w:lang w:val="es-US" w:eastAsia="en-US"/>
              </w:rPr>
            </w:pPr>
          </w:p>
        </w:tc>
        <w:tc>
          <w:tcPr>
            <w:tcW w:w="3828" w:type="dxa"/>
          </w:tcPr>
          <w:p w14:paraId="1BA27C81" w14:textId="3CAAA002" w:rsidR="00055530" w:rsidRPr="00F93098" w:rsidRDefault="00055530" w:rsidP="00D6105E">
            <w:pPr>
              <w:pStyle w:val="Prrafodelista"/>
              <w:numPr>
                <w:ilvl w:val="0"/>
                <w:numId w:val="6"/>
              </w:numPr>
              <w:spacing w:after="160" w:line="360" w:lineRule="auto"/>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Autorizaciones y permisos</w:t>
            </w:r>
          </w:p>
        </w:tc>
        <w:tc>
          <w:tcPr>
            <w:tcW w:w="4394" w:type="dxa"/>
            <w:vMerge/>
          </w:tcPr>
          <w:p w14:paraId="438F2533" w14:textId="77777777" w:rsidR="00055530" w:rsidRDefault="00055530" w:rsidP="00D6105E">
            <w:pPr>
              <w:spacing w:after="160" w:line="360" w:lineRule="auto"/>
              <w:ind w:firstLine="0"/>
              <w:jc w:val="both"/>
              <w:rPr>
                <w:rFonts w:ascii="Arial" w:eastAsia="Calibri" w:hAnsi="Arial" w:cs="Arial"/>
                <w:color w:val="202124"/>
                <w:shd w:val="clear" w:color="auto" w:fill="FFFFFF"/>
                <w:lang w:val="es-US" w:eastAsia="en-US"/>
              </w:rPr>
            </w:pPr>
          </w:p>
        </w:tc>
      </w:tr>
      <w:tr w:rsidR="00AD71E3" w14:paraId="4BDD1B38" w14:textId="77777777" w:rsidTr="00EA1874">
        <w:trPr>
          <w:trHeight w:val="653"/>
        </w:trPr>
        <w:tc>
          <w:tcPr>
            <w:tcW w:w="1129" w:type="dxa"/>
            <w:vMerge w:val="restart"/>
          </w:tcPr>
          <w:p w14:paraId="5005A594" w14:textId="77777777" w:rsidR="00AD71E3" w:rsidRDefault="00AD71E3" w:rsidP="00D6105E">
            <w:pPr>
              <w:spacing w:after="160" w:line="360" w:lineRule="auto"/>
              <w:ind w:firstLine="0"/>
              <w:jc w:val="both"/>
              <w:rPr>
                <w:rFonts w:ascii="Arial" w:eastAsia="Calibri" w:hAnsi="Arial" w:cs="Arial"/>
                <w:color w:val="202124"/>
                <w:shd w:val="clear" w:color="auto" w:fill="FFFFFF"/>
                <w:lang w:val="es-US" w:eastAsia="en-US"/>
              </w:rPr>
            </w:pPr>
          </w:p>
          <w:p w14:paraId="721D0A70" w14:textId="03ADF563" w:rsidR="00AD71E3" w:rsidRDefault="00AD71E3" w:rsidP="00D6105E">
            <w:pPr>
              <w:spacing w:after="160" w:line="360" w:lineRule="auto"/>
              <w:ind w:firstLine="0"/>
              <w:jc w:val="center"/>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2</w:t>
            </w:r>
          </w:p>
        </w:tc>
        <w:tc>
          <w:tcPr>
            <w:tcW w:w="3828" w:type="dxa"/>
          </w:tcPr>
          <w:p w14:paraId="7F102C94" w14:textId="1D3F87DD" w:rsidR="00AD71E3" w:rsidRDefault="00AD71E3" w:rsidP="00D6105E">
            <w:pPr>
              <w:pStyle w:val="Prrafodelista"/>
              <w:numPr>
                <w:ilvl w:val="0"/>
                <w:numId w:val="7"/>
              </w:numPr>
              <w:spacing w:after="160" w:line="360" w:lineRule="auto"/>
              <w:jc w:val="both"/>
              <w:rPr>
                <w:rFonts w:ascii="Arial" w:eastAsia="Calibri" w:hAnsi="Arial" w:cs="Arial"/>
                <w:color w:val="202124"/>
                <w:shd w:val="clear" w:color="auto" w:fill="FFFFFF"/>
                <w:lang w:val="es-US" w:eastAsia="en-US"/>
              </w:rPr>
            </w:pPr>
            <w:r w:rsidRPr="00223060">
              <w:rPr>
                <w:rFonts w:ascii="Arial" w:eastAsia="Calibri" w:hAnsi="Arial" w:cs="Arial"/>
                <w:color w:val="202124"/>
                <w:shd w:val="clear" w:color="auto" w:fill="FFFFFF"/>
                <w:lang w:val="es-US" w:eastAsia="en-US"/>
              </w:rPr>
              <w:t xml:space="preserve">Ejecución de actividades </w:t>
            </w:r>
            <w:r>
              <w:rPr>
                <w:rFonts w:ascii="Arial" w:eastAsia="Calibri" w:hAnsi="Arial" w:cs="Arial"/>
                <w:color w:val="202124"/>
                <w:shd w:val="clear" w:color="auto" w:fill="FFFFFF"/>
                <w:lang w:val="es-US" w:eastAsia="en-US"/>
              </w:rPr>
              <w:t>para elaborar el compostaje.</w:t>
            </w:r>
          </w:p>
          <w:p w14:paraId="5F2653F6" w14:textId="1B98988E" w:rsidR="00AD71E3" w:rsidRPr="00223060" w:rsidRDefault="00AD71E3" w:rsidP="00D6105E">
            <w:pPr>
              <w:pStyle w:val="Prrafodelista"/>
              <w:spacing w:after="160" w:line="360" w:lineRule="auto"/>
              <w:ind w:firstLine="0"/>
              <w:jc w:val="both"/>
              <w:rPr>
                <w:rFonts w:ascii="Arial" w:eastAsia="Calibri" w:hAnsi="Arial" w:cs="Arial"/>
                <w:color w:val="202124"/>
                <w:shd w:val="clear" w:color="auto" w:fill="FFFFFF"/>
                <w:lang w:val="es-US" w:eastAsia="en-US"/>
              </w:rPr>
            </w:pPr>
          </w:p>
        </w:tc>
        <w:tc>
          <w:tcPr>
            <w:tcW w:w="4394" w:type="dxa"/>
            <w:vMerge w:val="restart"/>
          </w:tcPr>
          <w:p w14:paraId="032423AD" w14:textId="77777777" w:rsidR="00AD71E3" w:rsidRDefault="00AD71E3" w:rsidP="00D6105E">
            <w:pPr>
              <w:spacing w:after="160" w:line="360" w:lineRule="auto"/>
              <w:ind w:firstLine="0"/>
              <w:jc w:val="both"/>
              <w:rPr>
                <w:rFonts w:ascii="Arial" w:eastAsia="Calibri" w:hAnsi="Arial" w:cs="Arial"/>
                <w:color w:val="202124"/>
                <w:shd w:val="clear" w:color="auto" w:fill="FFFFFF"/>
                <w:lang w:val="es-US" w:eastAsia="en-US"/>
              </w:rPr>
            </w:pPr>
            <w:r w:rsidRPr="00512AB5">
              <w:rPr>
                <w:rFonts w:ascii="Arial" w:eastAsia="Calibri" w:hAnsi="Arial" w:cs="Arial"/>
                <w:color w:val="202124"/>
                <w:shd w:val="clear" w:color="auto" w:fill="FFFFFF"/>
                <w:lang w:val="es-US" w:eastAsia="en-US"/>
              </w:rPr>
              <w:t>poner en marcha el proceso de compostaje con las heces de los perros</w:t>
            </w:r>
            <w:r>
              <w:rPr>
                <w:rFonts w:ascii="Arial" w:eastAsia="Calibri" w:hAnsi="Arial" w:cs="Arial"/>
                <w:color w:val="202124"/>
                <w:shd w:val="clear" w:color="auto" w:fill="FFFFFF"/>
                <w:lang w:val="es-US" w:eastAsia="en-US"/>
              </w:rPr>
              <w:t>.</w:t>
            </w:r>
          </w:p>
          <w:p w14:paraId="5C6FE626" w14:textId="1FB3B363" w:rsidR="00AD71E3" w:rsidRDefault="00AD71E3" w:rsidP="00D6105E">
            <w:pPr>
              <w:spacing w:after="160" w:line="360" w:lineRule="auto"/>
              <w:ind w:firstLine="0"/>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Elaborar el estudio de aprovechamiento nutricional de abonos y fertilizantes.</w:t>
            </w:r>
          </w:p>
        </w:tc>
      </w:tr>
      <w:tr w:rsidR="00AD71E3" w14:paraId="1B324B68" w14:textId="77777777" w:rsidTr="00EA1874">
        <w:trPr>
          <w:trHeight w:val="887"/>
        </w:trPr>
        <w:tc>
          <w:tcPr>
            <w:tcW w:w="1129" w:type="dxa"/>
            <w:vMerge/>
          </w:tcPr>
          <w:p w14:paraId="05C503A1" w14:textId="77777777" w:rsidR="00AD71E3" w:rsidRDefault="00AD71E3" w:rsidP="00D6105E">
            <w:pPr>
              <w:spacing w:after="160" w:line="360" w:lineRule="auto"/>
              <w:ind w:firstLine="0"/>
              <w:jc w:val="both"/>
              <w:rPr>
                <w:rFonts w:ascii="Arial" w:eastAsia="Calibri" w:hAnsi="Arial" w:cs="Arial"/>
                <w:color w:val="202124"/>
                <w:shd w:val="clear" w:color="auto" w:fill="FFFFFF"/>
                <w:lang w:val="es-US" w:eastAsia="en-US"/>
              </w:rPr>
            </w:pPr>
          </w:p>
        </w:tc>
        <w:tc>
          <w:tcPr>
            <w:tcW w:w="3828" w:type="dxa"/>
          </w:tcPr>
          <w:p w14:paraId="7228F7A0" w14:textId="77777777" w:rsidR="00AD71E3" w:rsidRPr="00223060" w:rsidRDefault="00AD71E3" w:rsidP="00D6105E">
            <w:pPr>
              <w:pStyle w:val="Prrafodelista"/>
              <w:numPr>
                <w:ilvl w:val="0"/>
                <w:numId w:val="7"/>
              </w:numPr>
              <w:spacing w:after="160" w:line="360" w:lineRule="auto"/>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Evaluar la calidad de abono fertilizantes que se realizo</w:t>
            </w:r>
          </w:p>
        </w:tc>
        <w:tc>
          <w:tcPr>
            <w:tcW w:w="4394" w:type="dxa"/>
            <w:vMerge/>
          </w:tcPr>
          <w:p w14:paraId="28B0A18C" w14:textId="77777777" w:rsidR="00AD71E3" w:rsidRPr="00512AB5" w:rsidRDefault="00AD71E3" w:rsidP="00D6105E">
            <w:pPr>
              <w:spacing w:after="160" w:line="360" w:lineRule="auto"/>
              <w:ind w:firstLine="0"/>
              <w:jc w:val="both"/>
              <w:rPr>
                <w:rFonts w:ascii="Arial" w:eastAsia="Calibri" w:hAnsi="Arial" w:cs="Arial"/>
                <w:color w:val="202124"/>
                <w:shd w:val="clear" w:color="auto" w:fill="FFFFFF"/>
                <w:lang w:val="es-US" w:eastAsia="en-US"/>
              </w:rPr>
            </w:pPr>
          </w:p>
        </w:tc>
      </w:tr>
      <w:tr w:rsidR="00713B21" w14:paraId="0F7F0BE6" w14:textId="77777777" w:rsidTr="00EA1874">
        <w:trPr>
          <w:trHeight w:val="670"/>
        </w:trPr>
        <w:tc>
          <w:tcPr>
            <w:tcW w:w="1129" w:type="dxa"/>
            <w:vMerge w:val="restart"/>
          </w:tcPr>
          <w:p w14:paraId="7CBBFA8F" w14:textId="77777777" w:rsidR="00713B21" w:rsidRDefault="00713B21" w:rsidP="00D6105E">
            <w:pPr>
              <w:spacing w:after="160" w:line="360" w:lineRule="auto"/>
              <w:ind w:firstLine="0"/>
              <w:jc w:val="both"/>
              <w:rPr>
                <w:rFonts w:ascii="Arial" w:eastAsia="Calibri" w:hAnsi="Arial" w:cs="Arial"/>
                <w:color w:val="202124"/>
                <w:shd w:val="clear" w:color="auto" w:fill="FFFFFF"/>
                <w:lang w:val="es-US" w:eastAsia="en-US"/>
              </w:rPr>
            </w:pPr>
          </w:p>
          <w:p w14:paraId="7C69FDE5" w14:textId="52882D6B" w:rsidR="00713B21" w:rsidRDefault="00713B21" w:rsidP="00D6105E">
            <w:pPr>
              <w:spacing w:after="160" w:line="360" w:lineRule="auto"/>
              <w:ind w:firstLine="0"/>
              <w:jc w:val="center"/>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3</w:t>
            </w:r>
          </w:p>
        </w:tc>
        <w:tc>
          <w:tcPr>
            <w:tcW w:w="3828" w:type="dxa"/>
          </w:tcPr>
          <w:p w14:paraId="3EE5B6AC" w14:textId="5061E80B" w:rsidR="00713B21" w:rsidRDefault="00713B21" w:rsidP="00D6105E">
            <w:pPr>
              <w:pStyle w:val="Prrafodelista"/>
              <w:numPr>
                <w:ilvl w:val="0"/>
                <w:numId w:val="8"/>
              </w:numPr>
              <w:spacing w:after="160" w:line="360" w:lineRule="auto"/>
              <w:jc w:val="both"/>
              <w:rPr>
                <w:rFonts w:ascii="Arial" w:eastAsia="Calibri" w:hAnsi="Arial" w:cs="Arial"/>
                <w:color w:val="202124"/>
                <w:shd w:val="clear" w:color="auto" w:fill="FFFFFF"/>
                <w:lang w:val="es-US" w:eastAsia="en-US"/>
              </w:rPr>
            </w:pPr>
            <w:r>
              <w:rPr>
                <w:rFonts w:ascii="Arial" w:eastAsia="Calibri" w:hAnsi="Arial" w:cs="Arial"/>
                <w:color w:val="202124"/>
                <w:shd w:val="clear" w:color="auto" w:fill="FFFFFF"/>
                <w:lang w:val="es-US" w:eastAsia="en-US"/>
              </w:rPr>
              <w:t>Empaque producto final.</w:t>
            </w:r>
          </w:p>
          <w:p w14:paraId="093E3022" w14:textId="3D122942" w:rsidR="00713B21" w:rsidRPr="00AD71E3" w:rsidRDefault="00713B21" w:rsidP="00D6105E">
            <w:pPr>
              <w:pStyle w:val="Prrafodelista"/>
              <w:autoSpaceDE w:val="0"/>
              <w:autoSpaceDN w:val="0"/>
              <w:adjustRightInd w:val="0"/>
              <w:spacing w:line="360" w:lineRule="auto"/>
              <w:ind w:firstLine="0"/>
              <w:rPr>
                <w:rFonts w:ascii="TimesNewRomanPSMT" w:eastAsiaTheme="minorHAnsi" w:hAnsi="TimesNewRomanPSMT" w:cs="TimesNewRomanPSMT"/>
                <w:lang w:eastAsia="en-US"/>
              </w:rPr>
            </w:pPr>
          </w:p>
        </w:tc>
        <w:tc>
          <w:tcPr>
            <w:tcW w:w="4394" w:type="dxa"/>
            <w:vMerge w:val="restart"/>
          </w:tcPr>
          <w:p w14:paraId="0C584D68" w14:textId="1415794A" w:rsidR="00713B21" w:rsidRDefault="00713B21" w:rsidP="00D6105E">
            <w:pPr>
              <w:autoSpaceDE w:val="0"/>
              <w:autoSpaceDN w:val="0"/>
              <w:adjustRightInd w:val="0"/>
              <w:spacing w:line="360" w:lineRule="auto"/>
              <w:ind w:firstLine="0"/>
              <w:rPr>
                <w:rFonts w:ascii="Arial" w:eastAsia="Calibri" w:hAnsi="Arial" w:cs="Arial"/>
                <w:color w:val="202124"/>
                <w:shd w:val="clear" w:color="auto" w:fill="FFFFFF"/>
                <w:lang w:val="es-US" w:eastAsia="en-US"/>
              </w:rPr>
            </w:pPr>
            <w:r w:rsidRPr="00AD71E3">
              <w:rPr>
                <w:rFonts w:ascii="Arial" w:eastAsia="Calibri" w:hAnsi="Arial" w:cs="Arial"/>
                <w:color w:val="202124"/>
                <w:shd w:val="clear" w:color="auto" w:fill="FFFFFF"/>
                <w:lang w:val="es-US" w:eastAsia="en-US"/>
              </w:rPr>
              <w:t>Se realizarán pruebas para validar el</w:t>
            </w:r>
            <w:r>
              <w:rPr>
                <w:rFonts w:ascii="Arial" w:eastAsia="Calibri" w:hAnsi="Arial" w:cs="Arial"/>
                <w:color w:val="202124"/>
                <w:shd w:val="clear" w:color="auto" w:fill="FFFFFF"/>
                <w:lang w:val="es-US" w:eastAsia="en-US"/>
              </w:rPr>
              <w:t xml:space="preserve"> </w:t>
            </w:r>
            <w:r w:rsidRPr="00AD71E3">
              <w:rPr>
                <w:rFonts w:ascii="Arial" w:eastAsia="Calibri" w:hAnsi="Arial" w:cs="Arial"/>
                <w:color w:val="202124"/>
                <w:shd w:val="clear" w:color="auto" w:fill="FFFFFF"/>
                <w:lang w:val="es-US" w:eastAsia="en-US"/>
              </w:rPr>
              <w:t xml:space="preserve">correcto funcionamiento </w:t>
            </w:r>
            <w:r>
              <w:rPr>
                <w:rFonts w:ascii="Arial" w:eastAsia="Calibri" w:hAnsi="Arial" w:cs="Arial"/>
                <w:color w:val="202124"/>
                <w:shd w:val="clear" w:color="auto" w:fill="FFFFFF"/>
                <w:lang w:val="es-US" w:eastAsia="en-US"/>
              </w:rPr>
              <w:t>del abono fertilizante elaborado.</w:t>
            </w:r>
          </w:p>
          <w:p w14:paraId="16DAB672" w14:textId="77777777" w:rsidR="00713B21" w:rsidRDefault="00713B21" w:rsidP="00D6105E">
            <w:pPr>
              <w:autoSpaceDE w:val="0"/>
              <w:autoSpaceDN w:val="0"/>
              <w:adjustRightInd w:val="0"/>
              <w:spacing w:line="360" w:lineRule="auto"/>
              <w:ind w:firstLine="0"/>
              <w:rPr>
                <w:rFonts w:ascii="Arial" w:eastAsia="Calibri" w:hAnsi="Arial" w:cs="Arial"/>
                <w:color w:val="202124"/>
                <w:shd w:val="clear" w:color="auto" w:fill="FFFFFF"/>
                <w:lang w:val="es-US" w:eastAsia="en-US"/>
              </w:rPr>
            </w:pPr>
          </w:p>
          <w:p w14:paraId="74B4EF2A" w14:textId="79BAFF8A" w:rsidR="00713B21" w:rsidRPr="00713B21" w:rsidRDefault="00713B21" w:rsidP="00D6105E">
            <w:pPr>
              <w:autoSpaceDE w:val="0"/>
              <w:autoSpaceDN w:val="0"/>
              <w:adjustRightInd w:val="0"/>
              <w:spacing w:line="360" w:lineRule="auto"/>
              <w:ind w:firstLine="0"/>
              <w:rPr>
                <w:rFonts w:ascii="Arial" w:eastAsia="Calibri" w:hAnsi="Arial" w:cs="Arial"/>
                <w:color w:val="202124"/>
                <w:shd w:val="clear" w:color="auto" w:fill="FFFFFF"/>
                <w:lang w:val="es-US" w:eastAsia="en-US"/>
              </w:rPr>
            </w:pPr>
            <w:r w:rsidRPr="00713B21">
              <w:rPr>
                <w:rFonts w:ascii="Arial" w:eastAsia="Calibri" w:hAnsi="Arial" w:cs="Arial"/>
                <w:color w:val="202124"/>
                <w:shd w:val="clear" w:color="auto" w:fill="FFFFFF"/>
                <w:lang w:val="es-US" w:eastAsia="en-US"/>
              </w:rPr>
              <w:t xml:space="preserve">Entregar </w:t>
            </w:r>
            <w:r>
              <w:rPr>
                <w:rFonts w:ascii="Arial" w:eastAsia="Calibri" w:hAnsi="Arial" w:cs="Arial"/>
                <w:color w:val="202124"/>
                <w:shd w:val="clear" w:color="auto" w:fill="FFFFFF"/>
                <w:lang w:val="es-US" w:eastAsia="en-US"/>
              </w:rPr>
              <w:t>la</w:t>
            </w:r>
            <w:r w:rsidRPr="00713B21">
              <w:rPr>
                <w:rFonts w:ascii="Arial" w:eastAsia="Calibri" w:hAnsi="Arial" w:cs="Arial"/>
                <w:color w:val="202124"/>
                <w:shd w:val="clear" w:color="auto" w:fill="FFFFFF"/>
                <w:lang w:val="es-US" w:eastAsia="en-US"/>
              </w:rPr>
              <w:t xml:space="preserve"> documentación</w:t>
            </w:r>
          </w:p>
          <w:p w14:paraId="31C9383B" w14:textId="007498C5" w:rsidR="00713B21" w:rsidRDefault="00713B21" w:rsidP="00D6105E">
            <w:pPr>
              <w:autoSpaceDE w:val="0"/>
              <w:autoSpaceDN w:val="0"/>
              <w:adjustRightInd w:val="0"/>
              <w:spacing w:line="360" w:lineRule="auto"/>
              <w:ind w:firstLine="0"/>
              <w:rPr>
                <w:rFonts w:ascii="Arial" w:eastAsia="Calibri" w:hAnsi="Arial" w:cs="Arial"/>
                <w:color w:val="202124"/>
                <w:shd w:val="clear" w:color="auto" w:fill="FFFFFF"/>
                <w:lang w:val="es-US" w:eastAsia="en-US"/>
              </w:rPr>
            </w:pPr>
            <w:r w:rsidRPr="00713B21">
              <w:rPr>
                <w:rFonts w:ascii="Arial" w:eastAsia="Calibri" w:hAnsi="Arial" w:cs="Arial"/>
                <w:color w:val="202124"/>
                <w:shd w:val="clear" w:color="auto" w:fill="FFFFFF"/>
                <w:lang w:val="es-US" w:eastAsia="en-US"/>
              </w:rPr>
              <w:t>que sean necesarios</w:t>
            </w:r>
            <w:r>
              <w:rPr>
                <w:rFonts w:ascii="Arial" w:eastAsia="Calibri" w:hAnsi="Arial" w:cs="Arial"/>
                <w:color w:val="202124"/>
                <w:shd w:val="clear" w:color="auto" w:fill="FFFFFF"/>
                <w:lang w:val="es-US" w:eastAsia="en-US"/>
              </w:rPr>
              <w:t xml:space="preserve"> para garantizar el cumplimiento del proceso y ciclos de la elaboración del producto </w:t>
            </w:r>
          </w:p>
        </w:tc>
      </w:tr>
      <w:tr w:rsidR="00713B21" w14:paraId="52AD0044" w14:textId="77777777" w:rsidTr="00EA1874">
        <w:trPr>
          <w:trHeight w:val="887"/>
        </w:trPr>
        <w:tc>
          <w:tcPr>
            <w:tcW w:w="1129" w:type="dxa"/>
            <w:vMerge/>
          </w:tcPr>
          <w:p w14:paraId="3A0381F3" w14:textId="77777777" w:rsidR="00713B21" w:rsidRDefault="00713B21" w:rsidP="00D6105E">
            <w:pPr>
              <w:spacing w:after="160" w:line="360" w:lineRule="auto"/>
              <w:ind w:firstLine="0"/>
              <w:jc w:val="both"/>
              <w:rPr>
                <w:rFonts w:ascii="Arial" w:eastAsia="Calibri" w:hAnsi="Arial" w:cs="Arial"/>
                <w:color w:val="202124"/>
                <w:shd w:val="clear" w:color="auto" w:fill="FFFFFF"/>
                <w:lang w:val="es-US" w:eastAsia="en-US"/>
              </w:rPr>
            </w:pPr>
          </w:p>
        </w:tc>
        <w:tc>
          <w:tcPr>
            <w:tcW w:w="3828" w:type="dxa"/>
          </w:tcPr>
          <w:p w14:paraId="62283C85" w14:textId="6C1BBF14" w:rsidR="00713B21" w:rsidRDefault="00713B21" w:rsidP="00D6105E">
            <w:pPr>
              <w:pStyle w:val="Prrafodelista"/>
              <w:numPr>
                <w:ilvl w:val="0"/>
                <w:numId w:val="8"/>
              </w:numPr>
              <w:autoSpaceDE w:val="0"/>
              <w:autoSpaceDN w:val="0"/>
              <w:adjustRightInd w:val="0"/>
              <w:spacing w:line="360" w:lineRule="auto"/>
              <w:rPr>
                <w:rFonts w:ascii="Arial" w:eastAsia="Calibri" w:hAnsi="Arial" w:cs="Arial"/>
                <w:color w:val="202124"/>
                <w:shd w:val="clear" w:color="auto" w:fill="FFFFFF"/>
                <w:lang w:val="es-US" w:eastAsia="en-US"/>
              </w:rPr>
            </w:pPr>
            <w:r w:rsidRPr="00AD71E3">
              <w:rPr>
                <w:rFonts w:ascii="Arial" w:eastAsia="Calibri" w:hAnsi="Arial" w:cs="Arial"/>
                <w:color w:val="202124"/>
                <w:shd w:val="clear" w:color="auto" w:fill="FFFFFF"/>
                <w:lang w:val="es-US" w:eastAsia="en-US"/>
              </w:rPr>
              <w:t>Entrega resultados de l</w:t>
            </w:r>
            <w:r>
              <w:rPr>
                <w:rFonts w:ascii="Arial" w:eastAsia="Calibri" w:hAnsi="Arial" w:cs="Arial"/>
                <w:color w:val="202124"/>
                <w:shd w:val="clear" w:color="auto" w:fill="FFFFFF"/>
                <w:lang w:val="es-US" w:eastAsia="en-US"/>
              </w:rPr>
              <w:t>as pruebas</w:t>
            </w:r>
            <w:r w:rsidRPr="00AD71E3">
              <w:rPr>
                <w:rFonts w:ascii="Arial" w:eastAsia="Calibri" w:hAnsi="Arial" w:cs="Arial"/>
                <w:color w:val="202124"/>
                <w:shd w:val="clear" w:color="auto" w:fill="FFFFFF"/>
                <w:lang w:val="es-US" w:eastAsia="en-US"/>
              </w:rPr>
              <w:t xml:space="preserve"> de laboratorios</w:t>
            </w:r>
            <w:r>
              <w:rPr>
                <w:rFonts w:ascii="Arial" w:eastAsia="Calibri" w:hAnsi="Arial" w:cs="Arial"/>
                <w:color w:val="202124"/>
                <w:shd w:val="clear" w:color="auto" w:fill="FFFFFF"/>
                <w:lang w:val="es-US" w:eastAsia="en-US"/>
              </w:rPr>
              <w:t xml:space="preserve"> realizadas.</w:t>
            </w:r>
          </w:p>
          <w:p w14:paraId="339D1594" w14:textId="76EC0F4E" w:rsidR="00713B21" w:rsidRPr="00713B21" w:rsidRDefault="00713B21" w:rsidP="00D6105E">
            <w:pPr>
              <w:pStyle w:val="Prrafodelista"/>
              <w:autoSpaceDE w:val="0"/>
              <w:autoSpaceDN w:val="0"/>
              <w:adjustRightInd w:val="0"/>
              <w:spacing w:line="360" w:lineRule="auto"/>
              <w:ind w:firstLine="0"/>
              <w:rPr>
                <w:rFonts w:ascii="TimesNewRomanPSMT" w:eastAsiaTheme="minorHAnsi" w:hAnsi="TimesNewRomanPSMT" w:cs="TimesNewRomanPSMT"/>
                <w:lang w:eastAsia="en-US"/>
              </w:rPr>
            </w:pPr>
          </w:p>
        </w:tc>
        <w:tc>
          <w:tcPr>
            <w:tcW w:w="4394" w:type="dxa"/>
            <w:vMerge/>
          </w:tcPr>
          <w:p w14:paraId="2C51A17D" w14:textId="77777777" w:rsidR="00713B21" w:rsidRPr="00AD71E3" w:rsidRDefault="00713B21" w:rsidP="00D6105E">
            <w:pPr>
              <w:autoSpaceDE w:val="0"/>
              <w:autoSpaceDN w:val="0"/>
              <w:adjustRightInd w:val="0"/>
              <w:spacing w:line="360" w:lineRule="auto"/>
              <w:ind w:firstLine="0"/>
              <w:rPr>
                <w:rFonts w:ascii="Arial" w:eastAsia="Calibri" w:hAnsi="Arial" w:cs="Arial"/>
                <w:color w:val="202124"/>
                <w:shd w:val="clear" w:color="auto" w:fill="FFFFFF"/>
                <w:lang w:val="es-US" w:eastAsia="en-US"/>
              </w:rPr>
            </w:pPr>
          </w:p>
        </w:tc>
      </w:tr>
      <w:tr w:rsidR="00713B21" w14:paraId="3B3939AC" w14:textId="77777777" w:rsidTr="00EA1874">
        <w:trPr>
          <w:trHeight w:val="752"/>
        </w:trPr>
        <w:tc>
          <w:tcPr>
            <w:tcW w:w="1129" w:type="dxa"/>
            <w:vMerge/>
          </w:tcPr>
          <w:p w14:paraId="53C5F558" w14:textId="77777777" w:rsidR="00713B21" w:rsidRDefault="00713B21" w:rsidP="00D6105E">
            <w:pPr>
              <w:spacing w:after="160" w:line="360" w:lineRule="auto"/>
              <w:ind w:firstLine="0"/>
              <w:jc w:val="both"/>
              <w:rPr>
                <w:rFonts w:ascii="Arial" w:eastAsia="Calibri" w:hAnsi="Arial" w:cs="Arial"/>
                <w:color w:val="202124"/>
                <w:shd w:val="clear" w:color="auto" w:fill="FFFFFF"/>
                <w:lang w:val="es-US" w:eastAsia="en-US"/>
              </w:rPr>
            </w:pPr>
          </w:p>
        </w:tc>
        <w:tc>
          <w:tcPr>
            <w:tcW w:w="3828" w:type="dxa"/>
          </w:tcPr>
          <w:p w14:paraId="6C6201D0" w14:textId="14192D6C" w:rsidR="00713B21" w:rsidRPr="00AD71E3" w:rsidRDefault="00713B21" w:rsidP="00D6105E">
            <w:pPr>
              <w:pStyle w:val="Prrafodelista"/>
              <w:numPr>
                <w:ilvl w:val="0"/>
                <w:numId w:val="8"/>
              </w:numPr>
              <w:autoSpaceDE w:val="0"/>
              <w:autoSpaceDN w:val="0"/>
              <w:adjustRightInd w:val="0"/>
              <w:spacing w:line="360" w:lineRule="auto"/>
              <w:rPr>
                <w:rFonts w:ascii="Arial" w:eastAsia="Calibri" w:hAnsi="Arial" w:cs="Arial"/>
                <w:color w:val="202124"/>
                <w:shd w:val="clear" w:color="auto" w:fill="FFFFFF"/>
                <w:lang w:val="es-US" w:eastAsia="en-US"/>
              </w:rPr>
            </w:pPr>
            <w:r w:rsidRPr="00713B21">
              <w:rPr>
                <w:rFonts w:ascii="Arial" w:eastAsia="Calibri" w:hAnsi="Arial" w:cs="Arial"/>
                <w:color w:val="202124"/>
                <w:shd w:val="clear" w:color="auto" w:fill="FFFFFF"/>
                <w:lang w:val="es-US" w:eastAsia="en-US"/>
              </w:rPr>
              <w:t>Trazabilidad document</w:t>
            </w:r>
            <w:r>
              <w:rPr>
                <w:rFonts w:ascii="Arial" w:eastAsia="Calibri" w:hAnsi="Arial" w:cs="Arial"/>
                <w:color w:val="202124"/>
                <w:shd w:val="clear" w:color="auto" w:fill="FFFFFF"/>
                <w:lang w:val="es-US" w:eastAsia="en-US"/>
              </w:rPr>
              <w:t>al del</w:t>
            </w:r>
            <w:r w:rsidRPr="00713B21">
              <w:rPr>
                <w:rFonts w:ascii="Arial" w:eastAsia="Calibri" w:hAnsi="Arial" w:cs="Arial"/>
                <w:color w:val="202124"/>
                <w:shd w:val="clear" w:color="auto" w:fill="FFFFFF"/>
                <w:lang w:val="es-US" w:eastAsia="en-US"/>
              </w:rPr>
              <w:t xml:space="preserve"> proyecto</w:t>
            </w:r>
          </w:p>
        </w:tc>
        <w:tc>
          <w:tcPr>
            <w:tcW w:w="4394" w:type="dxa"/>
            <w:vMerge/>
          </w:tcPr>
          <w:p w14:paraId="06EC8865" w14:textId="77777777" w:rsidR="00713B21" w:rsidRPr="00AD71E3" w:rsidRDefault="00713B21" w:rsidP="00D6105E">
            <w:pPr>
              <w:autoSpaceDE w:val="0"/>
              <w:autoSpaceDN w:val="0"/>
              <w:adjustRightInd w:val="0"/>
              <w:spacing w:line="360" w:lineRule="auto"/>
              <w:ind w:firstLine="0"/>
              <w:rPr>
                <w:rFonts w:ascii="Arial" w:eastAsia="Calibri" w:hAnsi="Arial" w:cs="Arial"/>
                <w:color w:val="202124"/>
                <w:shd w:val="clear" w:color="auto" w:fill="FFFFFF"/>
                <w:lang w:val="es-US" w:eastAsia="en-US"/>
              </w:rPr>
            </w:pPr>
          </w:p>
        </w:tc>
      </w:tr>
    </w:tbl>
    <w:p w14:paraId="39C932B3" w14:textId="2372B9A7" w:rsidR="00F12C51" w:rsidRPr="00F12C51" w:rsidRDefault="00F12C51" w:rsidP="00D6105E">
      <w:pPr>
        <w:pStyle w:val="Ttulo7"/>
        <w:spacing w:line="360" w:lineRule="auto"/>
        <w:rPr>
          <w:rFonts w:eastAsia="Times New Roman"/>
        </w:rPr>
      </w:pPr>
      <w:r w:rsidRPr="00F12C51">
        <w:rPr>
          <w:rFonts w:eastAsia="Times New Roman"/>
        </w:rPr>
        <w:t xml:space="preserve">Tabla 1. Entregables Del Proyecto Propuesto: </w:t>
      </w:r>
      <w:r w:rsidRPr="00F12C51">
        <w:t>Fuente: Elaboración propia</w:t>
      </w:r>
    </w:p>
    <w:p w14:paraId="028E5B5A" w14:textId="344ABAF8" w:rsidR="00F12C51" w:rsidRDefault="00F12C51" w:rsidP="00D6105E">
      <w:pPr>
        <w:spacing w:line="360" w:lineRule="auto"/>
        <w:rPr>
          <w:lang w:val="es-ES" w:eastAsia="en-US"/>
        </w:rPr>
      </w:pPr>
    </w:p>
    <w:p w14:paraId="31F37EB5" w14:textId="6C6C55BE" w:rsidR="00BE0D05" w:rsidRDefault="00BE0D05" w:rsidP="00D6105E">
      <w:pPr>
        <w:spacing w:line="360" w:lineRule="auto"/>
        <w:rPr>
          <w:lang w:val="es-ES" w:eastAsia="en-US"/>
        </w:rPr>
      </w:pPr>
    </w:p>
    <w:p w14:paraId="0B8D1AA3" w14:textId="6D49A17F" w:rsidR="00E545FB" w:rsidRPr="00F12C51" w:rsidRDefault="006919C7" w:rsidP="004A5A0D">
      <w:pPr>
        <w:pStyle w:val="Ttulo1"/>
      </w:pPr>
      <w:bookmarkStart w:id="5" w:name="_Toc119889186"/>
      <w:r>
        <w:lastRenderedPageBreak/>
        <w:t>Cronograma de Actividades</w:t>
      </w:r>
      <w:bookmarkEnd w:id="5"/>
    </w:p>
    <w:p w14:paraId="494A0932" w14:textId="7DC7569D" w:rsidR="00B50B79" w:rsidRDefault="00B50B79" w:rsidP="00D6105E">
      <w:pPr>
        <w:spacing w:line="360" w:lineRule="auto"/>
        <w:rPr>
          <w:rFonts w:eastAsiaTheme="minorHAnsi"/>
          <w:noProof/>
          <w:lang w:val="en-US" w:eastAsia="en-US"/>
        </w:rPr>
      </w:pPr>
    </w:p>
    <w:p w14:paraId="7E91B7F2" w14:textId="648109AA" w:rsidR="004F3817" w:rsidRDefault="000D29E3" w:rsidP="00D6105E">
      <w:pPr>
        <w:spacing w:line="360" w:lineRule="auto"/>
        <w:jc w:val="center"/>
      </w:pPr>
      <w:r w:rsidRPr="000D29E3">
        <w:rPr>
          <w:noProof/>
        </w:rPr>
        <w:drawing>
          <wp:inline distT="0" distB="0" distL="0" distR="0" wp14:anchorId="09A4FD7F" wp14:editId="4DFF1741">
            <wp:extent cx="6105525" cy="69532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6953250"/>
                    </a:xfrm>
                    <a:prstGeom prst="rect">
                      <a:avLst/>
                    </a:prstGeom>
                    <a:noFill/>
                    <a:ln>
                      <a:noFill/>
                    </a:ln>
                  </pic:spPr>
                </pic:pic>
              </a:graphicData>
            </a:graphic>
          </wp:inline>
        </w:drawing>
      </w:r>
      <w:r w:rsidR="004F3817" w:rsidRPr="0091677E">
        <w:rPr>
          <w:rFonts w:ascii="Arial" w:hAnsi="Arial" w:cs="Arial"/>
          <w:i/>
          <w:iCs/>
          <w:color w:val="5B9BD5" w:themeColor="accent1"/>
          <w:sz w:val="18"/>
          <w:szCs w:val="18"/>
        </w:rPr>
        <w:t xml:space="preserve">Tabla </w:t>
      </w:r>
      <w:r w:rsidR="00F12C51" w:rsidRPr="0091677E">
        <w:rPr>
          <w:rFonts w:ascii="Arial" w:hAnsi="Arial" w:cs="Arial"/>
          <w:i/>
          <w:iCs/>
          <w:color w:val="5B9BD5" w:themeColor="accent1"/>
          <w:sz w:val="18"/>
          <w:szCs w:val="18"/>
        </w:rPr>
        <w:t>2</w:t>
      </w:r>
      <w:r w:rsidR="004F3817" w:rsidRPr="0091677E">
        <w:rPr>
          <w:rFonts w:ascii="Arial" w:hAnsi="Arial" w:cs="Arial"/>
          <w:i/>
          <w:iCs/>
          <w:color w:val="5B9BD5" w:themeColor="accent1"/>
          <w:sz w:val="18"/>
          <w:szCs w:val="18"/>
        </w:rPr>
        <w:t xml:space="preserve">. </w:t>
      </w:r>
      <w:r w:rsidR="001035B3">
        <w:rPr>
          <w:rFonts w:ascii="Arial" w:hAnsi="Arial" w:cs="Arial"/>
          <w:i/>
          <w:iCs/>
          <w:color w:val="5B9BD5" w:themeColor="accent1"/>
          <w:sz w:val="18"/>
          <w:szCs w:val="18"/>
        </w:rPr>
        <w:t>Diagrama de Gantt</w:t>
      </w:r>
      <w:r w:rsidR="00B45132" w:rsidRPr="0091677E">
        <w:rPr>
          <w:rFonts w:ascii="Arial" w:hAnsi="Arial" w:cs="Arial"/>
          <w:i/>
          <w:iCs/>
          <w:color w:val="5B9BD5" w:themeColor="accent1"/>
          <w:sz w:val="18"/>
          <w:szCs w:val="18"/>
        </w:rPr>
        <w:t xml:space="preserve">: </w:t>
      </w:r>
      <w:r w:rsidR="004F3817" w:rsidRPr="0091677E">
        <w:rPr>
          <w:rFonts w:ascii="Arial" w:hAnsi="Arial" w:cs="Arial"/>
          <w:i/>
          <w:iCs/>
          <w:color w:val="5B9BD5" w:themeColor="accent1"/>
          <w:sz w:val="18"/>
          <w:szCs w:val="18"/>
        </w:rPr>
        <w:t>Fuente: Elaboración propia</w:t>
      </w:r>
    </w:p>
    <w:p w14:paraId="03B61AE0" w14:textId="77777777" w:rsidR="004571AC" w:rsidRPr="00F3277F" w:rsidRDefault="004571AC" w:rsidP="00D6105E">
      <w:pPr>
        <w:pStyle w:val="TableParagraph"/>
        <w:spacing w:after="160" w:line="360" w:lineRule="auto"/>
        <w:jc w:val="center"/>
        <w:rPr>
          <w:rFonts w:cs="Arial"/>
          <w:b/>
          <w:bCs/>
          <w:sz w:val="16"/>
          <w:szCs w:val="16"/>
        </w:rPr>
      </w:pPr>
    </w:p>
    <w:p w14:paraId="1AEFF2FB" w14:textId="1991BC0D" w:rsidR="004571AC" w:rsidRPr="004571AC" w:rsidRDefault="00F3277F" w:rsidP="00D6105E">
      <w:pPr>
        <w:pStyle w:val="Subttulo"/>
        <w:spacing w:line="360" w:lineRule="auto"/>
        <w:rPr>
          <w:rFonts w:eastAsiaTheme="minorHAnsi"/>
          <w:lang w:eastAsia="en-US"/>
        </w:rPr>
      </w:pPr>
      <w:r w:rsidRPr="004571AC">
        <w:rPr>
          <w:rFonts w:eastAsiaTheme="minorHAnsi"/>
          <w:lang w:eastAsia="en-US"/>
        </w:rPr>
        <w:lastRenderedPageBreak/>
        <w:t>3.1. Costos de actividades</w:t>
      </w:r>
    </w:p>
    <w:tbl>
      <w:tblPr>
        <w:tblStyle w:val="Tablaconcuadrcula"/>
        <w:tblW w:w="0" w:type="auto"/>
        <w:tblLook w:val="04A0" w:firstRow="1" w:lastRow="0" w:firstColumn="1" w:lastColumn="0" w:noHBand="0" w:noVBand="1"/>
      </w:tblPr>
      <w:tblGrid>
        <w:gridCol w:w="1180"/>
        <w:gridCol w:w="4580"/>
        <w:gridCol w:w="1326"/>
        <w:gridCol w:w="2250"/>
      </w:tblGrid>
      <w:tr w:rsidR="00F3277F" w14:paraId="690BA7ED" w14:textId="77777777" w:rsidTr="00036F35">
        <w:trPr>
          <w:trHeight w:val="676"/>
        </w:trPr>
        <w:tc>
          <w:tcPr>
            <w:tcW w:w="1180" w:type="dxa"/>
          </w:tcPr>
          <w:p w14:paraId="5DA5C4B6" w14:textId="080FBEE6" w:rsidR="00F3277F" w:rsidRPr="00036F35" w:rsidRDefault="00F3277F" w:rsidP="00036F35">
            <w:pPr>
              <w:autoSpaceDE w:val="0"/>
              <w:autoSpaceDN w:val="0"/>
              <w:adjustRightInd w:val="0"/>
              <w:spacing w:line="360" w:lineRule="auto"/>
              <w:ind w:firstLine="0"/>
              <w:jc w:val="center"/>
              <w:rPr>
                <w:rFonts w:ascii="Arial" w:eastAsiaTheme="minorHAnsi" w:hAnsi="Arial" w:cs="Arial"/>
                <w:b/>
                <w:bCs/>
                <w:sz w:val="22"/>
                <w:szCs w:val="22"/>
                <w:lang w:eastAsia="en-US"/>
              </w:rPr>
            </w:pPr>
            <w:r w:rsidRPr="00036F35">
              <w:rPr>
                <w:rFonts w:ascii="Arial" w:eastAsiaTheme="minorHAnsi" w:hAnsi="Arial" w:cs="Arial"/>
                <w:b/>
                <w:bCs/>
                <w:sz w:val="22"/>
                <w:szCs w:val="22"/>
                <w:lang w:eastAsia="en-US"/>
              </w:rPr>
              <w:t>CÓDIGO</w:t>
            </w:r>
          </w:p>
          <w:p w14:paraId="27BFAC73" w14:textId="1E8431CB" w:rsidR="00F3277F" w:rsidRPr="00036F35" w:rsidRDefault="00F3277F" w:rsidP="00036F35">
            <w:pPr>
              <w:spacing w:after="160" w:line="360" w:lineRule="auto"/>
              <w:ind w:firstLine="0"/>
              <w:jc w:val="center"/>
              <w:rPr>
                <w:rFonts w:ascii="Arial" w:hAnsi="Arial" w:cs="Arial"/>
                <w:sz w:val="22"/>
                <w:szCs w:val="22"/>
                <w:lang w:val="es-ES" w:eastAsia="en-US"/>
              </w:rPr>
            </w:pPr>
          </w:p>
        </w:tc>
        <w:tc>
          <w:tcPr>
            <w:tcW w:w="4580" w:type="dxa"/>
          </w:tcPr>
          <w:p w14:paraId="7F47876C" w14:textId="4DD6F427" w:rsidR="00F3277F" w:rsidRPr="00036F35" w:rsidRDefault="00F3277F" w:rsidP="00036F35">
            <w:pPr>
              <w:spacing w:after="160" w:line="360" w:lineRule="auto"/>
              <w:ind w:firstLine="0"/>
              <w:jc w:val="center"/>
              <w:rPr>
                <w:rFonts w:ascii="Arial" w:hAnsi="Arial" w:cs="Arial"/>
                <w:sz w:val="22"/>
                <w:szCs w:val="22"/>
                <w:lang w:val="es-ES" w:eastAsia="en-US"/>
              </w:rPr>
            </w:pPr>
            <w:r w:rsidRPr="00036F35">
              <w:rPr>
                <w:rFonts w:ascii="Arial" w:eastAsiaTheme="minorHAnsi" w:hAnsi="Arial" w:cs="Arial"/>
                <w:b/>
                <w:bCs/>
                <w:sz w:val="22"/>
                <w:szCs w:val="22"/>
                <w:lang w:eastAsia="en-US"/>
              </w:rPr>
              <w:t>ACTIVIDAD</w:t>
            </w:r>
          </w:p>
        </w:tc>
        <w:tc>
          <w:tcPr>
            <w:tcW w:w="1265" w:type="dxa"/>
          </w:tcPr>
          <w:p w14:paraId="76233DA8" w14:textId="6D34B2C5" w:rsidR="00F3277F" w:rsidRPr="00036F35" w:rsidRDefault="00F3277F" w:rsidP="00036F35">
            <w:pPr>
              <w:spacing w:after="160" w:line="360" w:lineRule="auto"/>
              <w:ind w:firstLine="0"/>
              <w:jc w:val="center"/>
              <w:rPr>
                <w:rFonts w:ascii="Arial" w:hAnsi="Arial" w:cs="Arial"/>
                <w:sz w:val="22"/>
                <w:szCs w:val="22"/>
                <w:lang w:val="es-ES" w:eastAsia="en-US"/>
              </w:rPr>
            </w:pPr>
            <w:r w:rsidRPr="00036F35">
              <w:rPr>
                <w:rFonts w:ascii="Arial" w:eastAsiaTheme="minorHAnsi" w:hAnsi="Arial" w:cs="Arial"/>
                <w:b/>
                <w:bCs/>
                <w:sz w:val="22"/>
                <w:szCs w:val="22"/>
                <w:lang w:eastAsia="en-US"/>
              </w:rPr>
              <w:t>VALOR</w:t>
            </w:r>
          </w:p>
        </w:tc>
        <w:tc>
          <w:tcPr>
            <w:tcW w:w="2250" w:type="dxa"/>
          </w:tcPr>
          <w:p w14:paraId="410146F3" w14:textId="7EFE97BA" w:rsidR="00F3277F" w:rsidRPr="00036F35" w:rsidRDefault="00F3277F" w:rsidP="00036F35">
            <w:pPr>
              <w:autoSpaceDE w:val="0"/>
              <w:autoSpaceDN w:val="0"/>
              <w:adjustRightInd w:val="0"/>
              <w:spacing w:line="360" w:lineRule="auto"/>
              <w:ind w:firstLine="0"/>
              <w:jc w:val="center"/>
              <w:rPr>
                <w:rFonts w:ascii="Arial" w:eastAsiaTheme="minorHAnsi" w:hAnsi="Arial" w:cs="Arial"/>
                <w:b/>
                <w:bCs/>
                <w:sz w:val="22"/>
                <w:szCs w:val="22"/>
                <w:lang w:eastAsia="en-US"/>
              </w:rPr>
            </w:pPr>
            <w:r w:rsidRPr="00036F35">
              <w:rPr>
                <w:rFonts w:ascii="Arial" w:eastAsiaTheme="minorHAnsi" w:hAnsi="Arial" w:cs="Arial"/>
                <w:b/>
                <w:bCs/>
                <w:sz w:val="22"/>
                <w:szCs w:val="22"/>
                <w:lang w:eastAsia="en-US"/>
              </w:rPr>
              <w:t>TIEMPO EJECUCIÓN (DÍAS)</w:t>
            </w:r>
          </w:p>
        </w:tc>
      </w:tr>
      <w:tr w:rsidR="00F3277F" w14:paraId="5A54C164" w14:textId="77777777" w:rsidTr="00036F35">
        <w:trPr>
          <w:trHeight w:val="643"/>
        </w:trPr>
        <w:tc>
          <w:tcPr>
            <w:tcW w:w="1180" w:type="dxa"/>
          </w:tcPr>
          <w:p w14:paraId="7F360C28" w14:textId="2AD00C84" w:rsidR="00F3277F" w:rsidRPr="00036F35" w:rsidRDefault="007F23F8"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1</w:t>
            </w:r>
          </w:p>
        </w:tc>
        <w:tc>
          <w:tcPr>
            <w:tcW w:w="4580" w:type="dxa"/>
          </w:tcPr>
          <w:p w14:paraId="577D4B4C" w14:textId="4B5E0D0A" w:rsidR="00F3277F" w:rsidRPr="00036F35" w:rsidRDefault="00827203" w:rsidP="00036F35">
            <w:pPr>
              <w:spacing w:after="160" w:line="360" w:lineRule="auto"/>
              <w:ind w:firstLine="0"/>
              <w:jc w:val="both"/>
              <w:rPr>
                <w:rFonts w:ascii="Arial" w:hAnsi="Arial" w:cs="Arial"/>
                <w:sz w:val="22"/>
                <w:szCs w:val="22"/>
                <w:lang w:val="es-ES" w:eastAsia="en-US"/>
              </w:rPr>
            </w:pPr>
            <w:r w:rsidRPr="00036F35">
              <w:rPr>
                <w:rFonts w:ascii="Arial" w:hAnsi="Arial" w:cs="Arial"/>
                <w:sz w:val="22"/>
                <w:szCs w:val="22"/>
                <w:lang w:val="es-ES" w:eastAsia="en-US"/>
              </w:rPr>
              <w:t>Realizar el estudio económico y financiero</w:t>
            </w:r>
          </w:p>
        </w:tc>
        <w:tc>
          <w:tcPr>
            <w:tcW w:w="1265" w:type="dxa"/>
          </w:tcPr>
          <w:p w14:paraId="7CBE8AAE" w14:textId="3407457B" w:rsidR="00F3277F" w:rsidRPr="00036F35" w:rsidRDefault="007577C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50.000</w:t>
            </w:r>
          </w:p>
        </w:tc>
        <w:tc>
          <w:tcPr>
            <w:tcW w:w="2250" w:type="dxa"/>
          </w:tcPr>
          <w:p w14:paraId="34DB40E1" w14:textId="7507C6C4" w:rsidR="00F3277F" w:rsidRPr="00036F35" w:rsidRDefault="007577C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4</w:t>
            </w:r>
          </w:p>
        </w:tc>
      </w:tr>
      <w:tr w:rsidR="00F3277F" w14:paraId="39D3736A" w14:textId="77777777" w:rsidTr="00036F35">
        <w:trPr>
          <w:trHeight w:val="754"/>
        </w:trPr>
        <w:tc>
          <w:tcPr>
            <w:tcW w:w="1180" w:type="dxa"/>
          </w:tcPr>
          <w:p w14:paraId="008C0860" w14:textId="0A7CE9B7" w:rsidR="00F3277F" w:rsidRPr="00036F35" w:rsidRDefault="007F23F8"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2</w:t>
            </w:r>
          </w:p>
        </w:tc>
        <w:tc>
          <w:tcPr>
            <w:tcW w:w="4580" w:type="dxa"/>
          </w:tcPr>
          <w:p w14:paraId="172A05B2" w14:textId="1E229DAF" w:rsidR="00F3277F" w:rsidRPr="00036F35" w:rsidRDefault="007577CE" w:rsidP="00036F35">
            <w:pPr>
              <w:spacing w:after="160" w:line="360" w:lineRule="auto"/>
              <w:ind w:firstLine="0"/>
              <w:jc w:val="both"/>
              <w:rPr>
                <w:rFonts w:ascii="Arial" w:hAnsi="Arial" w:cs="Arial"/>
                <w:sz w:val="22"/>
                <w:szCs w:val="22"/>
                <w:lang w:val="es-ES" w:eastAsia="en-US"/>
              </w:rPr>
            </w:pPr>
            <w:r w:rsidRPr="00036F35">
              <w:rPr>
                <w:rFonts w:ascii="Arial" w:hAnsi="Arial" w:cs="Arial"/>
                <w:sz w:val="22"/>
                <w:szCs w:val="22"/>
                <w:lang w:val="es-ES" w:eastAsia="en-US"/>
              </w:rPr>
              <w:t>Hacer una caracterización para identificar los perros que sirven en el proyecto</w:t>
            </w:r>
          </w:p>
        </w:tc>
        <w:tc>
          <w:tcPr>
            <w:tcW w:w="1265" w:type="dxa"/>
          </w:tcPr>
          <w:p w14:paraId="422947B2" w14:textId="1601601F" w:rsidR="00F3277F" w:rsidRPr="00036F35" w:rsidRDefault="007577C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50.000</w:t>
            </w:r>
          </w:p>
        </w:tc>
        <w:tc>
          <w:tcPr>
            <w:tcW w:w="2250" w:type="dxa"/>
          </w:tcPr>
          <w:p w14:paraId="44B04853" w14:textId="26653524" w:rsidR="00F3277F" w:rsidRPr="00036F35" w:rsidRDefault="007577C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4</w:t>
            </w:r>
          </w:p>
        </w:tc>
      </w:tr>
      <w:tr w:rsidR="00F3277F" w14:paraId="060DFC61" w14:textId="77777777" w:rsidTr="00036F35">
        <w:trPr>
          <w:trHeight w:val="1494"/>
        </w:trPr>
        <w:tc>
          <w:tcPr>
            <w:tcW w:w="1180" w:type="dxa"/>
          </w:tcPr>
          <w:p w14:paraId="7FFF8C7C" w14:textId="751EC913" w:rsidR="00F3277F" w:rsidRPr="00036F35" w:rsidRDefault="007F23F8"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3</w:t>
            </w:r>
          </w:p>
        </w:tc>
        <w:tc>
          <w:tcPr>
            <w:tcW w:w="4580" w:type="dxa"/>
          </w:tcPr>
          <w:p w14:paraId="09BD6F3B" w14:textId="3E303C9D" w:rsidR="00F3277F" w:rsidRPr="00036F35" w:rsidRDefault="007577CE" w:rsidP="00036F35">
            <w:pPr>
              <w:spacing w:after="160" w:line="360" w:lineRule="auto"/>
              <w:ind w:firstLine="0"/>
              <w:jc w:val="both"/>
              <w:rPr>
                <w:rFonts w:ascii="Arial" w:hAnsi="Arial" w:cs="Arial"/>
                <w:sz w:val="22"/>
                <w:szCs w:val="22"/>
                <w:lang w:val="es-ES" w:eastAsia="en-US"/>
              </w:rPr>
            </w:pPr>
            <w:r w:rsidRPr="00036F35">
              <w:rPr>
                <w:rFonts w:ascii="Arial" w:hAnsi="Arial" w:cs="Arial"/>
                <w:sz w:val="22"/>
                <w:szCs w:val="22"/>
                <w:lang w:val="es-ES" w:eastAsia="en-US"/>
              </w:rPr>
              <w:t>Hacer un estudio de comercialización en zonas de granjas con suelos deteriorados llevando una muestra del producto terminado</w:t>
            </w:r>
          </w:p>
        </w:tc>
        <w:tc>
          <w:tcPr>
            <w:tcW w:w="1265" w:type="dxa"/>
          </w:tcPr>
          <w:p w14:paraId="4360D96A" w14:textId="4DD12FF8" w:rsidR="00F3277F" w:rsidRPr="00036F35" w:rsidRDefault="007577C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50.000</w:t>
            </w:r>
          </w:p>
        </w:tc>
        <w:tc>
          <w:tcPr>
            <w:tcW w:w="2250" w:type="dxa"/>
          </w:tcPr>
          <w:p w14:paraId="75818D13" w14:textId="44F7697B" w:rsidR="00F3277F" w:rsidRPr="00036F35" w:rsidRDefault="007577C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4</w:t>
            </w:r>
          </w:p>
        </w:tc>
      </w:tr>
      <w:tr w:rsidR="00F3277F" w14:paraId="79D19880" w14:textId="77777777" w:rsidTr="00036F35">
        <w:trPr>
          <w:trHeight w:val="539"/>
        </w:trPr>
        <w:tc>
          <w:tcPr>
            <w:tcW w:w="1180" w:type="dxa"/>
          </w:tcPr>
          <w:p w14:paraId="6197CD0F" w14:textId="3914D590" w:rsidR="00F3277F" w:rsidRPr="00036F35" w:rsidRDefault="007F23F8" w:rsidP="00036F35">
            <w:pPr>
              <w:spacing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4</w:t>
            </w:r>
          </w:p>
        </w:tc>
        <w:tc>
          <w:tcPr>
            <w:tcW w:w="4580" w:type="dxa"/>
          </w:tcPr>
          <w:p w14:paraId="17A29EA7" w14:textId="00594E0B" w:rsidR="00F3277F" w:rsidRPr="00036F35" w:rsidRDefault="007577CE" w:rsidP="00036F35">
            <w:pPr>
              <w:spacing w:line="360" w:lineRule="auto"/>
              <w:ind w:firstLine="0"/>
              <w:jc w:val="both"/>
              <w:rPr>
                <w:rFonts w:ascii="Arial" w:hAnsi="Arial" w:cs="Arial"/>
                <w:sz w:val="22"/>
                <w:szCs w:val="22"/>
                <w:lang w:val="es-ES" w:eastAsia="en-US"/>
              </w:rPr>
            </w:pPr>
            <w:r w:rsidRPr="00036F35">
              <w:rPr>
                <w:rFonts w:ascii="Arial" w:hAnsi="Arial" w:cs="Arial"/>
                <w:sz w:val="22"/>
                <w:szCs w:val="22"/>
                <w:lang w:val="es-ES" w:eastAsia="en-US"/>
              </w:rPr>
              <w:t>Sacar los permisos requeridos por las entidades gubernamentales para iniciar el proyecto</w:t>
            </w:r>
          </w:p>
        </w:tc>
        <w:tc>
          <w:tcPr>
            <w:tcW w:w="1265" w:type="dxa"/>
          </w:tcPr>
          <w:p w14:paraId="54AD3D37" w14:textId="559DEF3D" w:rsidR="00F3277F" w:rsidRPr="00036F35" w:rsidRDefault="007577CE" w:rsidP="00036F35">
            <w:pPr>
              <w:spacing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500.000</w:t>
            </w:r>
          </w:p>
        </w:tc>
        <w:tc>
          <w:tcPr>
            <w:tcW w:w="2250" w:type="dxa"/>
          </w:tcPr>
          <w:p w14:paraId="656636F2" w14:textId="77777777" w:rsidR="00F3277F" w:rsidRPr="00036F35" w:rsidRDefault="007577CE" w:rsidP="00036F35">
            <w:pPr>
              <w:spacing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4</w:t>
            </w:r>
          </w:p>
          <w:p w14:paraId="15124AF0" w14:textId="60E8FE07" w:rsidR="007577CE" w:rsidRPr="00036F35" w:rsidRDefault="007577CE" w:rsidP="00036F35">
            <w:pPr>
              <w:spacing w:line="360" w:lineRule="auto"/>
              <w:ind w:firstLine="0"/>
              <w:jc w:val="center"/>
              <w:rPr>
                <w:rFonts w:ascii="Arial" w:hAnsi="Arial" w:cs="Arial"/>
                <w:sz w:val="22"/>
                <w:szCs w:val="22"/>
                <w:lang w:val="es-ES" w:eastAsia="en-US"/>
              </w:rPr>
            </w:pPr>
          </w:p>
        </w:tc>
      </w:tr>
      <w:tr w:rsidR="00F3277F" w14:paraId="6A97BB7E" w14:textId="77777777" w:rsidTr="00036F35">
        <w:trPr>
          <w:trHeight w:val="624"/>
        </w:trPr>
        <w:tc>
          <w:tcPr>
            <w:tcW w:w="1180" w:type="dxa"/>
          </w:tcPr>
          <w:p w14:paraId="78D452FE" w14:textId="6F51D24C" w:rsidR="00F3277F" w:rsidRPr="00036F35" w:rsidRDefault="007F23F8"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5</w:t>
            </w:r>
          </w:p>
        </w:tc>
        <w:tc>
          <w:tcPr>
            <w:tcW w:w="4580" w:type="dxa"/>
          </w:tcPr>
          <w:p w14:paraId="0480DB14" w14:textId="2F5F00A7" w:rsidR="00F3277F" w:rsidRPr="00036F35" w:rsidRDefault="007577CE" w:rsidP="00036F35">
            <w:pPr>
              <w:spacing w:after="160" w:line="360" w:lineRule="auto"/>
              <w:ind w:firstLine="0"/>
              <w:jc w:val="both"/>
              <w:rPr>
                <w:rFonts w:ascii="Arial" w:hAnsi="Arial" w:cs="Arial"/>
                <w:sz w:val="22"/>
                <w:szCs w:val="22"/>
                <w:lang w:val="es-ES" w:eastAsia="en-US"/>
              </w:rPr>
            </w:pPr>
            <w:r w:rsidRPr="00036F35">
              <w:rPr>
                <w:rFonts w:ascii="Arial" w:hAnsi="Arial" w:cs="Arial"/>
                <w:sz w:val="22"/>
                <w:szCs w:val="22"/>
                <w:lang w:val="es-ES" w:eastAsia="en-US"/>
              </w:rPr>
              <w:t>Arriendo (centro de acopio)</w:t>
            </w:r>
          </w:p>
        </w:tc>
        <w:tc>
          <w:tcPr>
            <w:tcW w:w="1265" w:type="dxa"/>
          </w:tcPr>
          <w:p w14:paraId="5E614B08" w14:textId="1651AE80" w:rsidR="00F3277F" w:rsidRPr="00036F35" w:rsidRDefault="007577C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100.000</w:t>
            </w:r>
          </w:p>
        </w:tc>
        <w:tc>
          <w:tcPr>
            <w:tcW w:w="2250" w:type="dxa"/>
          </w:tcPr>
          <w:p w14:paraId="558857A8" w14:textId="56A01D72" w:rsidR="00F3277F" w:rsidRPr="00036F35" w:rsidRDefault="007577C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5</w:t>
            </w:r>
          </w:p>
        </w:tc>
      </w:tr>
      <w:tr w:rsidR="007577CE" w14:paraId="6F74A852" w14:textId="77777777" w:rsidTr="00036F35">
        <w:trPr>
          <w:trHeight w:val="473"/>
        </w:trPr>
        <w:tc>
          <w:tcPr>
            <w:tcW w:w="1180" w:type="dxa"/>
          </w:tcPr>
          <w:p w14:paraId="0C42D3A0" w14:textId="696A39B6" w:rsidR="007577CE" w:rsidRPr="00036F35" w:rsidRDefault="007577C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6</w:t>
            </w:r>
          </w:p>
        </w:tc>
        <w:tc>
          <w:tcPr>
            <w:tcW w:w="4580" w:type="dxa"/>
          </w:tcPr>
          <w:p w14:paraId="7ABD4AEF" w14:textId="668F0046" w:rsidR="007577CE" w:rsidRPr="00036F35" w:rsidRDefault="007577CE" w:rsidP="00036F35">
            <w:pPr>
              <w:spacing w:after="160" w:line="360" w:lineRule="auto"/>
              <w:ind w:firstLine="0"/>
              <w:jc w:val="both"/>
              <w:rPr>
                <w:rFonts w:ascii="Arial" w:hAnsi="Arial" w:cs="Arial"/>
                <w:sz w:val="22"/>
                <w:szCs w:val="22"/>
                <w:lang w:val="es-ES" w:eastAsia="en-US"/>
              </w:rPr>
            </w:pPr>
            <w:r w:rsidRPr="00036F35">
              <w:rPr>
                <w:rFonts w:ascii="Arial" w:hAnsi="Arial" w:cs="Arial"/>
                <w:sz w:val="22"/>
                <w:szCs w:val="22"/>
                <w:lang w:val="es-ES" w:eastAsia="en-US"/>
              </w:rPr>
              <w:t>Gastos de implementación y alcance del proyecto</w:t>
            </w:r>
          </w:p>
        </w:tc>
        <w:tc>
          <w:tcPr>
            <w:tcW w:w="1265" w:type="dxa"/>
          </w:tcPr>
          <w:p w14:paraId="4AF09A4D" w14:textId="23431B76" w:rsidR="007577CE" w:rsidRPr="00036F35" w:rsidRDefault="007C4ECD"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2</w:t>
            </w:r>
            <w:r w:rsidR="007577CE" w:rsidRPr="00036F35">
              <w:rPr>
                <w:rFonts w:ascii="Arial" w:hAnsi="Arial" w:cs="Arial"/>
                <w:sz w:val="22"/>
                <w:szCs w:val="22"/>
                <w:lang w:val="es-ES" w:eastAsia="en-US"/>
              </w:rPr>
              <w:t>.</w:t>
            </w:r>
            <w:r w:rsidR="0000098E" w:rsidRPr="00036F35">
              <w:rPr>
                <w:rFonts w:ascii="Arial" w:hAnsi="Arial" w:cs="Arial"/>
                <w:sz w:val="22"/>
                <w:szCs w:val="22"/>
                <w:lang w:val="es-ES" w:eastAsia="en-US"/>
              </w:rPr>
              <w:t>00</w:t>
            </w:r>
            <w:r w:rsidR="007577CE" w:rsidRPr="00036F35">
              <w:rPr>
                <w:rFonts w:ascii="Arial" w:hAnsi="Arial" w:cs="Arial"/>
                <w:sz w:val="22"/>
                <w:szCs w:val="22"/>
                <w:lang w:val="es-ES" w:eastAsia="en-US"/>
              </w:rPr>
              <w:t>0.000</w:t>
            </w:r>
          </w:p>
        </w:tc>
        <w:tc>
          <w:tcPr>
            <w:tcW w:w="2250" w:type="dxa"/>
          </w:tcPr>
          <w:p w14:paraId="0B5C4FF9" w14:textId="0ADCCAC8" w:rsidR="007C4ECD" w:rsidRPr="00036F35" w:rsidRDefault="007C4ECD"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129</w:t>
            </w:r>
          </w:p>
        </w:tc>
      </w:tr>
      <w:tr w:rsidR="0000098E" w14:paraId="6AC1B37C" w14:textId="77777777" w:rsidTr="00036F35">
        <w:trPr>
          <w:trHeight w:val="473"/>
        </w:trPr>
        <w:tc>
          <w:tcPr>
            <w:tcW w:w="1180" w:type="dxa"/>
          </w:tcPr>
          <w:p w14:paraId="776812DB" w14:textId="7CAF0335" w:rsidR="0000098E" w:rsidRPr="00036F35" w:rsidRDefault="0000098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7</w:t>
            </w:r>
          </w:p>
        </w:tc>
        <w:tc>
          <w:tcPr>
            <w:tcW w:w="4580" w:type="dxa"/>
          </w:tcPr>
          <w:p w14:paraId="6EA8541E" w14:textId="6A006A10" w:rsidR="0000098E" w:rsidRPr="00036F35" w:rsidRDefault="0000098E" w:rsidP="00036F35">
            <w:pPr>
              <w:spacing w:after="160" w:line="360" w:lineRule="auto"/>
              <w:ind w:firstLine="0"/>
              <w:jc w:val="both"/>
              <w:rPr>
                <w:rFonts w:ascii="Arial" w:hAnsi="Arial" w:cs="Arial"/>
                <w:sz w:val="22"/>
                <w:szCs w:val="22"/>
                <w:lang w:val="es-ES" w:eastAsia="en-US"/>
              </w:rPr>
            </w:pPr>
            <w:r w:rsidRPr="00036F35">
              <w:rPr>
                <w:rFonts w:ascii="Arial" w:hAnsi="Arial" w:cs="Arial"/>
                <w:sz w:val="22"/>
                <w:szCs w:val="22"/>
                <w:lang w:val="es-ES" w:eastAsia="en-US"/>
              </w:rPr>
              <w:t>Reserva De Contingencias</w:t>
            </w:r>
          </w:p>
        </w:tc>
        <w:tc>
          <w:tcPr>
            <w:tcW w:w="1265" w:type="dxa"/>
          </w:tcPr>
          <w:p w14:paraId="4AAFE6C7" w14:textId="7F0C6EBA" w:rsidR="0000098E" w:rsidRPr="00036F35" w:rsidRDefault="0000098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250.000</w:t>
            </w:r>
          </w:p>
        </w:tc>
        <w:tc>
          <w:tcPr>
            <w:tcW w:w="2250" w:type="dxa"/>
          </w:tcPr>
          <w:p w14:paraId="59353F13" w14:textId="2CF1C793" w:rsidR="0000098E" w:rsidRPr="00036F35" w:rsidRDefault="0000098E" w:rsidP="00036F35">
            <w:pPr>
              <w:spacing w:after="160" w:line="360" w:lineRule="auto"/>
              <w:ind w:firstLine="0"/>
              <w:jc w:val="center"/>
              <w:rPr>
                <w:rFonts w:ascii="Arial" w:hAnsi="Arial" w:cs="Arial"/>
                <w:sz w:val="22"/>
                <w:szCs w:val="22"/>
                <w:lang w:val="es-ES" w:eastAsia="en-US"/>
              </w:rPr>
            </w:pPr>
            <w:r w:rsidRPr="00036F35">
              <w:rPr>
                <w:rFonts w:ascii="Arial" w:hAnsi="Arial" w:cs="Arial"/>
                <w:sz w:val="22"/>
                <w:szCs w:val="22"/>
                <w:lang w:val="es-ES" w:eastAsia="en-US"/>
              </w:rPr>
              <w:t>1</w:t>
            </w:r>
          </w:p>
        </w:tc>
      </w:tr>
      <w:tr w:rsidR="00F3277F" w:rsidRPr="00F3277F" w14:paraId="43D1B633" w14:textId="77777777" w:rsidTr="00036F35">
        <w:trPr>
          <w:trHeight w:val="624"/>
        </w:trPr>
        <w:tc>
          <w:tcPr>
            <w:tcW w:w="1180" w:type="dxa"/>
          </w:tcPr>
          <w:p w14:paraId="5A00CD74" w14:textId="77777777" w:rsidR="00F3277F" w:rsidRPr="00036F35" w:rsidRDefault="00F3277F" w:rsidP="00036F35">
            <w:pPr>
              <w:pStyle w:val="TableParagraph"/>
              <w:spacing w:after="160" w:line="360" w:lineRule="auto"/>
              <w:jc w:val="center"/>
              <w:rPr>
                <w:rFonts w:cs="Arial"/>
                <w:b/>
                <w:bCs/>
                <w:sz w:val="22"/>
              </w:rPr>
            </w:pPr>
          </w:p>
        </w:tc>
        <w:tc>
          <w:tcPr>
            <w:tcW w:w="4580" w:type="dxa"/>
          </w:tcPr>
          <w:p w14:paraId="6BD6BE91" w14:textId="78E4DCFC" w:rsidR="00F3277F" w:rsidRPr="00036F35" w:rsidRDefault="004571AC" w:rsidP="00036F35">
            <w:pPr>
              <w:pStyle w:val="TableParagraph"/>
              <w:spacing w:after="160" w:line="360" w:lineRule="auto"/>
              <w:rPr>
                <w:rFonts w:cs="Arial"/>
                <w:b/>
                <w:bCs/>
                <w:sz w:val="22"/>
              </w:rPr>
            </w:pPr>
            <w:r w:rsidRPr="00036F35">
              <w:rPr>
                <w:rFonts w:eastAsiaTheme="minorHAnsi" w:cs="Arial"/>
                <w:b/>
                <w:bCs/>
                <w:sz w:val="22"/>
              </w:rPr>
              <w:t>VALOR TOTAL COSTO DIRECTO</w:t>
            </w:r>
          </w:p>
        </w:tc>
        <w:tc>
          <w:tcPr>
            <w:tcW w:w="1265" w:type="dxa"/>
          </w:tcPr>
          <w:p w14:paraId="2859C24E" w14:textId="10D6EAA6" w:rsidR="00F3277F" w:rsidRPr="00036F35" w:rsidRDefault="007C4ECD" w:rsidP="00036F35">
            <w:pPr>
              <w:pStyle w:val="TableParagraph"/>
              <w:spacing w:after="160" w:line="360" w:lineRule="auto"/>
              <w:jc w:val="center"/>
              <w:rPr>
                <w:rFonts w:cs="Arial"/>
                <w:b/>
                <w:bCs/>
                <w:sz w:val="22"/>
              </w:rPr>
            </w:pPr>
            <w:r w:rsidRPr="00036F35">
              <w:rPr>
                <w:rFonts w:cs="Arial"/>
                <w:b/>
                <w:bCs/>
                <w:sz w:val="22"/>
              </w:rPr>
              <w:t>$3.000.000</w:t>
            </w:r>
          </w:p>
        </w:tc>
        <w:tc>
          <w:tcPr>
            <w:tcW w:w="2250" w:type="dxa"/>
          </w:tcPr>
          <w:p w14:paraId="167FE71B" w14:textId="411AC308" w:rsidR="00F3277F" w:rsidRPr="00036F35" w:rsidRDefault="007C4ECD" w:rsidP="00036F35">
            <w:pPr>
              <w:pStyle w:val="TableParagraph"/>
              <w:spacing w:after="160" w:line="360" w:lineRule="auto"/>
              <w:jc w:val="center"/>
              <w:rPr>
                <w:rFonts w:cs="Arial"/>
                <w:b/>
                <w:bCs/>
                <w:sz w:val="22"/>
              </w:rPr>
            </w:pPr>
            <w:r w:rsidRPr="00036F35">
              <w:rPr>
                <w:rFonts w:cs="Arial"/>
                <w:b/>
                <w:bCs/>
                <w:sz w:val="22"/>
              </w:rPr>
              <w:t>150</w:t>
            </w:r>
          </w:p>
        </w:tc>
      </w:tr>
    </w:tbl>
    <w:p w14:paraId="57C9FACB" w14:textId="75439A73" w:rsidR="00F3277F" w:rsidRDefault="00F3277F" w:rsidP="00D6105E">
      <w:pPr>
        <w:pStyle w:val="Ttulo7"/>
        <w:spacing w:line="360" w:lineRule="auto"/>
      </w:pPr>
      <w:r w:rsidRPr="00F3277F">
        <w:t xml:space="preserve">Tabla </w:t>
      </w:r>
      <w:r w:rsidR="00F12C51">
        <w:t>3</w:t>
      </w:r>
      <w:r w:rsidRPr="00F3277F">
        <w:t xml:space="preserve">. </w:t>
      </w:r>
      <w:r w:rsidR="00F12C51">
        <w:t>Costo Directo del</w:t>
      </w:r>
      <w:r w:rsidR="00F12C51" w:rsidRPr="00F3277F">
        <w:t xml:space="preserve"> Proyecto Propuesto</w:t>
      </w:r>
      <w:r w:rsidR="00F12C51">
        <w:t>:</w:t>
      </w:r>
      <w:r w:rsidR="00F12C51" w:rsidRPr="004571AC">
        <w:rPr>
          <w:rFonts w:ascii="Calibri-Bold" w:eastAsiaTheme="minorHAnsi" w:hAnsi="Calibri-Bold" w:cs="Calibri-Bold"/>
          <w:color w:val="44546A"/>
          <w:sz w:val="22"/>
        </w:rPr>
        <w:t xml:space="preserve"> </w:t>
      </w:r>
      <w:r w:rsidR="00F12C51" w:rsidRPr="004571AC">
        <w:t>Fuente: Elaboración Propia</w:t>
      </w:r>
    </w:p>
    <w:p w14:paraId="5C8B1AD2" w14:textId="06E808C1" w:rsidR="00F3277F" w:rsidRDefault="00F3277F" w:rsidP="00D6105E">
      <w:pPr>
        <w:pStyle w:val="TableParagraph"/>
        <w:spacing w:after="160" w:line="360" w:lineRule="auto"/>
        <w:rPr>
          <w:rFonts w:cs="Arial"/>
          <w:b/>
          <w:bCs/>
          <w:szCs w:val="24"/>
        </w:rPr>
      </w:pPr>
    </w:p>
    <w:tbl>
      <w:tblPr>
        <w:tblStyle w:val="Tablaconcuadrcula"/>
        <w:tblW w:w="0" w:type="auto"/>
        <w:tblInd w:w="8" w:type="dxa"/>
        <w:tblLook w:val="04A0" w:firstRow="1" w:lastRow="0" w:firstColumn="1" w:lastColumn="0" w:noHBand="0" w:noVBand="1"/>
      </w:tblPr>
      <w:tblGrid>
        <w:gridCol w:w="2655"/>
        <w:gridCol w:w="1971"/>
        <w:gridCol w:w="1818"/>
        <w:gridCol w:w="1519"/>
        <w:gridCol w:w="1289"/>
      </w:tblGrid>
      <w:tr w:rsidR="004571AC" w14:paraId="7B34C21A" w14:textId="6176EA69" w:rsidTr="00036F35">
        <w:trPr>
          <w:trHeight w:val="551"/>
        </w:trPr>
        <w:tc>
          <w:tcPr>
            <w:tcW w:w="2655" w:type="dxa"/>
          </w:tcPr>
          <w:p w14:paraId="3B0D05D4" w14:textId="4E2E5D7F" w:rsidR="004571AC" w:rsidRPr="00036F35" w:rsidRDefault="004571AC" w:rsidP="00036F35">
            <w:pPr>
              <w:pStyle w:val="TableParagraph"/>
              <w:spacing w:after="160" w:line="360" w:lineRule="auto"/>
              <w:ind w:left="0"/>
              <w:jc w:val="center"/>
              <w:rPr>
                <w:rFonts w:cs="Arial"/>
                <w:b/>
                <w:bCs/>
                <w:sz w:val="22"/>
              </w:rPr>
            </w:pPr>
            <w:r w:rsidRPr="00036F35">
              <w:rPr>
                <w:rFonts w:eastAsiaTheme="minorHAnsi" w:cs="Arial"/>
                <w:b/>
                <w:bCs/>
                <w:sz w:val="22"/>
              </w:rPr>
              <w:t>COSTOS INDIRECTOS</w:t>
            </w:r>
          </w:p>
        </w:tc>
        <w:tc>
          <w:tcPr>
            <w:tcW w:w="1971" w:type="dxa"/>
          </w:tcPr>
          <w:p w14:paraId="40FFA1FF" w14:textId="77777777" w:rsidR="004571AC" w:rsidRPr="00036F35" w:rsidRDefault="004571AC" w:rsidP="00036F35">
            <w:pPr>
              <w:autoSpaceDE w:val="0"/>
              <w:autoSpaceDN w:val="0"/>
              <w:adjustRightInd w:val="0"/>
              <w:spacing w:line="360" w:lineRule="auto"/>
              <w:ind w:firstLine="0"/>
              <w:jc w:val="center"/>
              <w:rPr>
                <w:rFonts w:ascii="Arial" w:eastAsiaTheme="minorHAnsi" w:hAnsi="Arial" w:cs="Arial"/>
                <w:b/>
                <w:bCs/>
                <w:sz w:val="22"/>
                <w:szCs w:val="22"/>
                <w:lang w:eastAsia="en-US"/>
              </w:rPr>
            </w:pPr>
            <w:r w:rsidRPr="00036F35">
              <w:rPr>
                <w:rFonts w:ascii="Arial" w:eastAsiaTheme="minorHAnsi" w:hAnsi="Arial" w:cs="Arial"/>
                <w:b/>
                <w:bCs/>
                <w:sz w:val="22"/>
                <w:szCs w:val="22"/>
                <w:lang w:eastAsia="en-US"/>
              </w:rPr>
              <w:t>VR TOTAL</w:t>
            </w:r>
          </w:p>
          <w:p w14:paraId="7DA57B64" w14:textId="29F6804A" w:rsidR="004571AC" w:rsidRPr="00036F35" w:rsidRDefault="004571AC" w:rsidP="00036F35">
            <w:pPr>
              <w:pStyle w:val="TableParagraph"/>
              <w:spacing w:after="160" w:line="360" w:lineRule="auto"/>
              <w:ind w:left="0"/>
              <w:jc w:val="center"/>
              <w:rPr>
                <w:rFonts w:cs="Arial"/>
                <w:b/>
                <w:bCs/>
                <w:sz w:val="22"/>
              </w:rPr>
            </w:pPr>
            <w:r w:rsidRPr="00036F35">
              <w:rPr>
                <w:rFonts w:eastAsiaTheme="minorHAnsi" w:cs="Arial"/>
                <w:b/>
                <w:bCs/>
                <w:sz w:val="22"/>
              </w:rPr>
              <w:t>PROYECTO</w:t>
            </w:r>
          </w:p>
        </w:tc>
        <w:tc>
          <w:tcPr>
            <w:tcW w:w="1818" w:type="dxa"/>
          </w:tcPr>
          <w:p w14:paraId="507BA250" w14:textId="1F415992" w:rsidR="004571AC" w:rsidRPr="00827203" w:rsidRDefault="004571AC" w:rsidP="00D6105E">
            <w:pPr>
              <w:autoSpaceDE w:val="0"/>
              <w:autoSpaceDN w:val="0"/>
              <w:adjustRightInd w:val="0"/>
              <w:spacing w:line="360" w:lineRule="auto"/>
              <w:ind w:firstLine="0"/>
              <w:jc w:val="center"/>
              <w:rPr>
                <w:rFonts w:ascii="Arial" w:eastAsiaTheme="minorHAnsi" w:hAnsi="Arial" w:cs="Arial"/>
                <w:b/>
                <w:bCs/>
                <w:sz w:val="20"/>
                <w:szCs w:val="20"/>
                <w:lang w:eastAsia="en-US"/>
              </w:rPr>
            </w:pPr>
            <w:r w:rsidRPr="00827203">
              <w:rPr>
                <w:rFonts w:ascii="Arial" w:eastAsiaTheme="minorHAnsi" w:hAnsi="Arial" w:cs="Arial"/>
                <w:b/>
                <w:bCs/>
                <w:sz w:val="20"/>
                <w:szCs w:val="20"/>
                <w:lang w:eastAsia="en-US"/>
              </w:rPr>
              <w:t>VALOR Unit.</w:t>
            </w:r>
          </w:p>
        </w:tc>
        <w:tc>
          <w:tcPr>
            <w:tcW w:w="1519" w:type="dxa"/>
          </w:tcPr>
          <w:p w14:paraId="320EC1FD" w14:textId="445E73DF" w:rsidR="004571AC" w:rsidRPr="00827203" w:rsidRDefault="004571AC" w:rsidP="00D6105E">
            <w:pPr>
              <w:autoSpaceDE w:val="0"/>
              <w:autoSpaceDN w:val="0"/>
              <w:adjustRightInd w:val="0"/>
              <w:spacing w:line="360" w:lineRule="auto"/>
              <w:ind w:firstLine="0"/>
              <w:jc w:val="center"/>
              <w:rPr>
                <w:rFonts w:ascii="Arial" w:eastAsiaTheme="minorHAnsi" w:hAnsi="Arial" w:cs="Arial"/>
                <w:b/>
                <w:bCs/>
                <w:sz w:val="20"/>
                <w:szCs w:val="20"/>
                <w:lang w:eastAsia="en-US"/>
              </w:rPr>
            </w:pPr>
            <w:r w:rsidRPr="00827203">
              <w:rPr>
                <w:rFonts w:ascii="Arial" w:eastAsiaTheme="minorHAnsi" w:hAnsi="Arial" w:cs="Arial"/>
                <w:b/>
                <w:bCs/>
                <w:sz w:val="20"/>
                <w:szCs w:val="20"/>
                <w:lang w:eastAsia="en-US"/>
              </w:rPr>
              <w:t>MESES</w:t>
            </w:r>
          </w:p>
        </w:tc>
        <w:tc>
          <w:tcPr>
            <w:tcW w:w="1288" w:type="dxa"/>
          </w:tcPr>
          <w:p w14:paraId="2A0BA360" w14:textId="5E358A0E" w:rsidR="004571AC" w:rsidRPr="00827203" w:rsidRDefault="004571AC" w:rsidP="00D6105E">
            <w:pPr>
              <w:autoSpaceDE w:val="0"/>
              <w:autoSpaceDN w:val="0"/>
              <w:adjustRightInd w:val="0"/>
              <w:spacing w:line="360" w:lineRule="auto"/>
              <w:ind w:firstLine="0"/>
              <w:jc w:val="center"/>
              <w:rPr>
                <w:rFonts w:ascii="Arial" w:eastAsiaTheme="minorHAnsi" w:hAnsi="Arial" w:cs="Arial"/>
                <w:b/>
                <w:bCs/>
                <w:sz w:val="20"/>
                <w:szCs w:val="20"/>
                <w:lang w:eastAsia="en-US"/>
              </w:rPr>
            </w:pPr>
            <w:r w:rsidRPr="00827203">
              <w:rPr>
                <w:rFonts w:ascii="Arial" w:eastAsiaTheme="minorHAnsi" w:hAnsi="Arial" w:cs="Arial"/>
                <w:b/>
                <w:bCs/>
                <w:sz w:val="20"/>
                <w:szCs w:val="20"/>
                <w:lang w:eastAsia="en-US"/>
              </w:rPr>
              <w:t>CANTIDAD</w:t>
            </w:r>
          </w:p>
        </w:tc>
      </w:tr>
      <w:tr w:rsidR="004571AC" w14:paraId="1CC8723A" w14:textId="13B47315" w:rsidTr="00036F35">
        <w:trPr>
          <w:trHeight w:val="460"/>
        </w:trPr>
        <w:tc>
          <w:tcPr>
            <w:tcW w:w="2655" w:type="dxa"/>
          </w:tcPr>
          <w:p w14:paraId="32074C51" w14:textId="3D8ECD63" w:rsidR="004571AC" w:rsidRPr="00036F35" w:rsidRDefault="007C4ECD" w:rsidP="00036F35">
            <w:pPr>
              <w:pStyle w:val="TableParagraph"/>
              <w:spacing w:after="160" w:line="360" w:lineRule="auto"/>
              <w:ind w:left="0"/>
              <w:rPr>
                <w:rFonts w:cs="Arial"/>
                <w:sz w:val="22"/>
              </w:rPr>
            </w:pPr>
            <w:r w:rsidRPr="00036F35">
              <w:rPr>
                <w:rFonts w:cs="Arial"/>
                <w:sz w:val="22"/>
              </w:rPr>
              <w:t>Papelería</w:t>
            </w:r>
          </w:p>
        </w:tc>
        <w:tc>
          <w:tcPr>
            <w:tcW w:w="1971" w:type="dxa"/>
          </w:tcPr>
          <w:p w14:paraId="5D07966B" w14:textId="40D2A5C0" w:rsidR="004571AC" w:rsidRPr="00036F35" w:rsidRDefault="007C4ECD" w:rsidP="00036F35">
            <w:pPr>
              <w:pStyle w:val="TableParagraph"/>
              <w:spacing w:after="160" w:line="360" w:lineRule="auto"/>
              <w:ind w:left="0"/>
              <w:jc w:val="center"/>
              <w:rPr>
                <w:rFonts w:cs="Arial"/>
                <w:sz w:val="22"/>
              </w:rPr>
            </w:pPr>
            <w:r w:rsidRPr="00036F35">
              <w:rPr>
                <w:rFonts w:cs="Arial"/>
                <w:sz w:val="22"/>
              </w:rPr>
              <w:t>250.000</w:t>
            </w:r>
          </w:p>
        </w:tc>
        <w:tc>
          <w:tcPr>
            <w:tcW w:w="1818" w:type="dxa"/>
          </w:tcPr>
          <w:p w14:paraId="07225C4B" w14:textId="1EA823E7" w:rsidR="004571AC" w:rsidRPr="007C4ECD" w:rsidRDefault="007C4ECD" w:rsidP="00D6105E">
            <w:pPr>
              <w:pStyle w:val="TableParagraph"/>
              <w:spacing w:after="160" w:line="360" w:lineRule="auto"/>
              <w:ind w:left="0"/>
              <w:jc w:val="center"/>
              <w:rPr>
                <w:rFonts w:cs="Arial"/>
                <w:sz w:val="20"/>
                <w:szCs w:val="20"/>
              </w:rPr>
            </w:pPr>
            <w:r>
              <w:rPr>
                <w:rFonts w:cs="Arial"/>
                <w:sz w:val="20"/>
                <w:szCs w:val="20"/>
              </w:rPr>
              <w:t>50.000</w:t>
            </w:r>
          </w:p>
        </w:tc>
        <w:tc>
          <w:tcPr>
            <w:tcW w:w="1519" w:type="dxa"/>
          </w:tcPr>
          <w:p w14:paraId="4C3B5F6B" w14:textId="33761AC1" w:rsidR="004571AC" w:rsidRPr="007C4ECD" w:rsidRDefault="007C4ECD" w:rsidP="00D6105E">
            <w:pPr>
              <w:pStyle w:val="TableParagraph"/>
              <w:spacing w:after="160" w:line="360" w:lineRule="auto"/>
              <w:ind w:left="0"/>
              <w:jc w:val="center"/>
              <w:rPr>
                <w:rFonts w:cs="Arial"/>
                <w:sz w:val="20"/>
                <w:szCs w:val="20"/>
              </w:rPr>
            </w:pPr>
            <w:r>
              <w:rPr>
                <w:rFonts w:cs="Arial"/>
                <w:sz w:val="20"/>
                <w:szCs w:val="20"/>
              </w:rPr>
              <w:t>5</w:t>
            </w:r>
          </w:p>
        </w:tc>
        <w:tc>
          <w:tcPr>
            <w:tcW w:w="1288" w:type="dxa"/>
          </w:tcPr>
          <w:p w14:paraId="0CAFB756" w14:textId="54ED1CAD" w:rsidR="004571AC" w:rsidRPr="007C4ECD" w:rsidRDefault="007C4ECD" w:rsidP="00D6105E">
            <w:pPr>
              <w:pStyle w:val="TableParagraph"/>
              <w:spacing w:after="160" w:line="360" w:lineRule="auto"/>
              <w:ind w:left="0"/>
              <w:jc w:val="center"/>
              <w:rPr>
                <w:rFonts w:cs="Arial"/>
                <w:sz w:val="20"/>
                <w:szCs w:val="20"/>
              </w:rPr>
            </w:pPr>
            <w:r>
              <w:rPr>
                <w:rFonts w:cs="Arial"/>
                <w:sz w:val="20"/>
                <w:szCs w:val="20"/>
              </w:rPr>
              <w:t>1</w:t>
            </w:r>
          </w:p>
        </w:tc>
      </w:tr>
      <w:tr w:rsidR="004571AC" w14:paraId="3FFD6C06" w14:textId="6EBBC6BC" w:rsidTr="00036F35">
        <w:trPr>
          <w:trHeight w:val="446"/>
        </w:trPr>
        <w:tc>
          <w:tcPr>
            <w:tcW w:w="2655" w:type="dxa"/>
          </w:tcPr>
          <w:p w14:paraId="50D2D331" w14:textId="5B079D67" w:rsidR="004571AC" w:rsidRPr="00036F35" w:rsidRDefault="007C4ECD" w:rsidP="00036F35">
            <w:pPr>
              <w:pStyle w:val="TableParagraph"/>
              <w:spacing w:after="160" w:line="360" w:lineRule="auto"/>
              <w:ind w:left="0"/>
              <w:rPr>
                <w:rFonts w:cs="Arial"/>
                <w:sz w:val="22"/>
              </w:rPr>
            </w:pPr>
            <w:r w:rsidRPr="00036F35">
              <w:rPr>
                <w:rFonts w:cs="Arial"/>
                <w:sz w:val="22"/>
              </w:rPr>
              <w:t>Trasporte de materia prima</w:t>
            </w:r>
          </w:p>
        </w:tc>
        <w:tc>
          <w:tcPr>
            <w:tcW w:w="1971" w:type="dxa"/>
          </w:tcPr>
          <w:p w14:paraId="42FCDA83" w14:textId="27ED51A3" w:rsidR="004571AC" w:rsidRPr="00036F35" w:rsidRDefault="007C4ECD" w:rsidP="00036F35">
            <w:pPr>
              <w:pStyle w:val="TableParagraph"/>
              <w:spacing w:after="160" w:line="360" w:lineRule="auto"/>
              <w:ind w:left="0"/>
              <w:jc w:val="center"/>
              <w:rPr>
                <w:rFonts w:cs="Arial"/>
                <w:sz w:val="22"/>
              </w:rPr>
            </w:pPr>
            <w:r w:rsidRPr="00036F35">
              <w:rPr>
                <w:rFonts w:cs="Arial"/>
                <w:sz w:val="22"/>
              </w:rPr>
              <w:t>1.300.000</w:t>
            </w:r>
          </w:p>
        </w:tc>
        <w:tc>
          <w:tcPr>
            <w:tcW w:w="1818" w:type="dxa"/>
          </w:tcPr>
          <w:p w14:paraId="7957BA03" w14:textId="70E55C97" w:rsidR="004571AC" w:rsidRPr="007C4ECD" w:rsidRDefault="007C4ECD" w:rsidP="00D6105E">
            <w:pPr>
              <w:pStyle w:val="TableParagraph"/>
              <w:spacing w:after="160" w:line="360" w:lineRule="auto"/>
              <w:ind w:left="0"/>
              <w:jc w:val="center"/>
              <w:rPr>
                <w:rFonts w:cs="Arial"/>
                <w:sz w:val="20"/>
                <w:szCs w:val="20"/>
              </w:rPr>
            </w:pPr>
            <w:r>
              <w:rPr>
                <w:rFonts w:cs="Arial"/>
                <w:sz w:val="20"/>
                <w:szCs w:val="20"/>
              </w:rPr>
              <w:t>260.000</w:t>
            </w:r>
          </w:p>
        </w:tc>
        <w:tc>
          <w:tcPr>
            <w:tcW w:w="1519" w:type="dxa"/>
          </w:tcPr>
          <w:p w14:paraId="358810E8" w14:textId="2A1DF90E" w:rsidR="004571AC" w:rsidRPr="007C4ECD" w:rsidRDefault="007C4ECD" w:rsidP="00D6105E">
            <w:pPr>
              <w:pStyle w:val="TableParagraph"/>
              <w:spacing w:after="160" w:line="360" w:lineRule="auto"/>
              <w:ind w:left="0"/>
              <w:jc w:val="center"/>
              <w:rPr>
                <w:rFonts w:cs="Arial"/>
                <w:sz w:val="20"/>
                <w:szCs w:val="20"/>
              </w:rPr>
            </w:pPr>
            <w:r>
              <w:rPr>
                <w:rFonts w:cs="Arial"/>
                <w:sz w:val="20"/>
                <w:szCs w:val="20"/>
              </w:rPr>
              <w:t>5</w:t>
            </w:r>
          </w:p>
        </w:tc>
        <w:tc>
          <w:tcPr>
            <w:tcW w:w="1288" w:type="dxa"/>
          </w:tcPr>
          <w:p w14:paraId="34C41E8C" w14:textId="5AE84CA6" w:rsidR="004571AC" w:rsidRPr="007C4ECD" w:rsidRDefault="007C4ECD" w:rsidP="00D6105E">
            <w:pPr>
              <w:pStyle w:val="TableParagraph"/>
              <w:spacing w:after="160" w:line="360" w:lineRule="auto"/>
              <w:ind w:left="0"/>
              <w:jc w:val="center"/>
              <w:rPr>
                <w:rFonts w:cs="Arial"/>
                <w:sz w:val="20"/>
                <w:szCs w:val="20"/>
              </w:rPr>
            </w:pPr>
            <w:r>
              <w:rPr>
                <w:rFonts w:cs="Arial"/>
                <w:sz w:val="20"/>
                <w:szCs w:val="20"/>
              </w:rPr>
              <w:t>1</w:t>
            </w:r>
          </w:p>
        </w:tc>
      </w:tr>
      <w:tr w:rsidR="004571AC" w14:paraId="7302C436" w14:textId="099171D3" w:rsidTr="00036F35">
        <w:trPr>
          <w:trHeight w:val="446"/>
        </w:trPr>
        <w:tc>
          <w:tcPr>
            <w:tcW w:w="2655" w:type="dxa"/>
          </w:tcPr>
          <w:p w14:paraId="7825F08D" w14:textId="441AFF5E" w:rsidR="004571AC" w:rsidRPr="00036F35" w:rsidRDefault="007C4ECD" w:rsidP="00036F35">
            <w:pPr>
              <w:pStyle w:val="TableParagraph"/>
              <w:spacing w:after="160" w:line="360" w:lineRule="auto"/>
              <w:ind w:left="0"/>
              <w:rPr>
                <w:rFonts w:cs="Arial"/>
                <w:sz w:val="22"/>
              </w:rPr>
            </w:pPr>
            <w:r w:rsidRPr="00036F35">
              <w:rPr>
                <w:rFonts w:cs="Arial"/>
                <w:sz w:val="22"/>
              </w:rPr>
              <w:t>Materia Prima</w:t>
            </w:r>
          </w:p>
        </w:tc>
        <w:tc>
          <w:tcPr>
            <w:tcW w:w="1971" w:type="dxa"/>
          </w:tcPr>
          <w:p w14:paraId="628A5146" w14:textId="035EF750" w:rsidR="004571AC" w:rsidRPr="00036F35" w:rsidRDefault="007C4ECD" w:rsidP="00036F35">
            <w:pPr>
              <w:pStyle w:val="TableParagraph"/>
              <w:spacing w:after="160" w:line="360" w:lineRule="auto"/>
              <w:ind w:left="0"/>
              <w:jc w:val="center"/>
              <w:rPr>
                <w:rFonts w:cs="Arial"/>
                <w:sz w:val="22"/>
              </w:rPr>
            </w:pPr>
            <w:r w:rsidRPr="00036F35">
              <w:rPr>
                <w:rFonts w:cs="Arial"/>
                <w:sz w:val="22"/>
              </w:rPr>
              <w:t>580.000</w:t>
            </w:r>
          </w:p>
        </w:tc>
        <w:tc>
          <w:tcPr>
            <w:tcW w:w="1818" w:type="dxa"/>
          </w:tcPr>
          <w:p w14:paraId="6F5CD49A" w14:textId="337F7797" w:rsidR="004571AC" w:rsidRPr="007C4ECD" w:rsidRDefault="007C4ECD" w:rsidP="00D6105E">
            <w:pPr>
              <w:pStyle w:val="TableParagraph"/>
              <w:spacing w:after="160" w:line="360" w:lineRule="auto"/>
              <w:ind w:left="0"/>
              <w:jc w:val="center"/>
              <w:rPr>
                <w:rFonts w:cs="Arial"/>
                <w:sz w:val="20"/>
                <w:szCs w:val="20"/>
              </w:rPr>
            </w:pPr>
            <w:r>
              <w:rPr>
                <w:rFonts w:cs="Arial"/>
                <w:sz w:val="20"/>
                <w:szCs w:val="20"/>
              </w:rPr>
              <w:t>116.000</w:t>
            </w:r>
          </w:p>
        </w:tc>
        <w:tc>
          <w:tcPr>
            <w:tcW w:w="1519" w:type="dxa"/>
          </w:tcPr>
          <w:p w14:paraId="5755008B" w14:textId="308A43CB" w:rsidR="004571AC" w:rsidRPr="007C4ECD" w:rsidRDefault="007C4ECD" w:rsidP="00D6105E">
            <w:pPr>
              <w:pStyle w:val="TableParagraph"/>
              <w:spacing w:after="160" w:line="360" w:lineRule="auto"/>
              <w:ind w:left="0"/>
              <w:jc w:val="center"/>
              <w:rPr>
                <w:rFonts w:cs="Arial"/>
                <w:sz w:val="20"/>
                <w:szCs w:val="20"/>
              </w:rPr>
            </w:pPr>
            <w:r>
              <w:rPr>
                <w:rFonts w:cs="Arial"/>
                <w:sz w:val="20"/>
                <w:szCs w:val="20"/>
              </w:rPr>
              <w:t>5</w:t>
            </w:r>
          </w:p>
        </w:tc>
        <w:tc>
          <w:tcPr>
            <w:tcW w:w="1288" w:type="dxa"/>
          </w:tcPr>
          <w:p w14:paraId="2BC869FF" w14:textId="43578150" w:rsidR="004571AC" w:rsidRPr="007C4ECD" w:rsidRDefault="007C4ECD" w:rsidP="00D6105E">
            <w:pPr>
              <w:pStyle w:val="TableParagraph"/>
              <w:spacing w:after="160" w:line="360" w:lineRule="auto"/>
              <w:ind w:left="0"/>
              <w:jc w:val="center"/>
              <w:rPr>
                <w:rFonts w:cs="Arial"/>
                <w:sz w:val="20"/>
                <w:szCs w:val="20"/>
              </w:rPr>
            </w:pPr>
            <w:r>
              <w:rPr>
                <w:rFonts w:cs="Arial"/>
                <w:sz w:val="20"/>
                <w:szCs w:val="20"/>
              </w:rPr>
              <w:t>1</w:t>
            </w:r>
          </w:p>
        </w:tc>
      </w:tr>
      <w:tr w:rsidR="004571AC" w14:paraId="3E8F73B5" w14:textId="171227FE" w:rsidTr="00036F35">
        <w:trPr>
          <w:trHeight w:val="729"/>
        </w:trPr>
        <w:tc>
          <w:tcPr>
            <w:tcW w:w="2655" w:type="dxa"/>
          </w:tcPr>
          <w:p w14:paraId="4C2E4527" w14:textId="005870BA" w:rsidR="004571AC" w:rsidRPr="00036F35" w:rsidRDefault="007C4ECD" w:rsidP="00036F35">
            <w:pPr>
              <w:pStyle w:val="TableParagraph"/>
              <w:spacing w:after="160" w:line="360" w:lineRule="auto"/>
              <w:ind w:left="0"/>
              <w:rPr>
                <w:rFonts w:cs="Arial"/>
                <w:sz w:val="22"/>
              </w:rPr>
            </w:pPr>
            <w:r w:rsidRPr="00036F35">
              <w:rPr>
                <w:rFonts w:cs="Arial"/>
                <w:sz w:val="22"/>
              </w:rPr>
              <w:lastRenderedPageBreak/>
              <w:t>Gastos de implementación y alcance del proyecto</w:t>
            </w:r>
          </w:p>
        </w:tc>
        <w:tc>
          <w:tcPr>
            <w:tcW w:w="1971" w:type="dxa"/>
          </w:tcPr>
          <w:p w14:paraId="261FB49F" w14:textId="0B620E2B" w:rsidR="004571AC" w:rsidRPr="00036F35" w:rsidRDefault="00757F6E" w:rsidP="00036F35">
            <w:pPr>
              <w:pStyle w:val="TableParagraph"/>
              <w:spacing w:after="160" w:line="360" w:lineRule="auto"/>
              <w:ind w:left="0"/>
              <w:jc w:val="center"/>
              <w:rPr>
                <w:rFonts w:cs="Arial"/>
                <w:sz w:val="22"/>
              </w:rPr>
            </w:pPr>
            <w:r w:rsidRPr="00036F35">
              <w:rPr>
                <w:rFonts w:cs="Arial"/>
                <w:sz w:val="22"/>
              </w:rPr>
              <w:t>1.500.000</w:t>
            </w:r>
          </w:p>
        </w:tc>
        <w:tc>
          <w:tcPr>
            <w:tcW w:w="1818" w:type="dxa"/>
          </w:tcPr>
          <w:p w14:paraId="29610E3B" w14:textId="5DEB2908" w:rsidR="004571AC" w:rsidRPr="007C4ECD" w:rsidRDefault="00757F6E" w:rsidP="00D6105E">
            <w:pPr>
              <w:pStyle w:val="TableParagraph"/>
              <w:spacing w:after="160" w:line="360" w:lineRule="auto"/>
              <w:ind w:left="0"/>
              <w:jc w:val="center"/>
              <w:rPr>
                <w:rFonts w:cs="Arial"/>
                <w:sz w:val="20"/>
                <w:szCs w:val="20"/>
              </w:rPr>
            </w:pPr>
            <w:r>
              <w:rPr>
                <w:rFonts w:cs="Arial"/>
                <w:sz w:val="20"/>
                <w:szCs w:val="20"/>
              </w:rPr>
              <w:t>300.000</w:t>
            </w:r>
          </w:p>
        </w:tc>
        <w:tc>
          <w:tcPr>
            <w:tcW w:w="1519" w:type="dxa"/>
          </w:tcPr>
          <w:p w14:paraId="0B6BB871" w14:textId="2192132A" w:rsidR="004571AC" w:rsidRPr="007C4ECD" w:rsidRDefault="00757F6E" w:rsidP="00D6105E">
            <w:pPr>
              <w:pStyle w:val="TableParagraph"/>
              <w:spacing w:after="160" w:line="360" w:lineRule="auto"/>
              <w:ind w:left="0"/>
              <w:jc w:val="center"/>
              <w:rPr>
                <w:rFonts w:cs="Arial"/>
                <w:sz w:val="20"/>
                <w:szCs w:val="20"/>
              </w:rPr>
            </w:pPr>
            <w:r>
              <w:rPr>
                <w:rFonts w:cs="Arial"/>
                <w:sz w:val="20"/>
                <w:szCs w:val="20"/>
              </w:rPr>
              <w:t>5</w:t>
            </w:r>
          </w:p>
        </w:tc>
        <w:tc>
          <w:tcPr>
            <w:tcW w:w="1288" w:type="dxa"/>
          </w:tcPr>
          <w:p w14:paraId="2E94F8DE" w14:textId="7BF60460" w:rsidR="004571AC" w:rsidRPr="007C4ECD" w:rsidRDefault="00757F6E" w:rsidP="00D6105E">
            <w:pPr>
              <w:pStyle w:val="TableParagraph"/>
              <w:spacing w:after="160" w:line="360" w:lineRule="auto"/>
              <w:ind w:left="0"/>
              <w:jc w:val="center"/>
              <w:rPr>
                <w:rFonts w:cs="Arial"/>
                <w:sz w:val="20"/>
                <w:szCs w:val="20"/>
              </w:rPr>
            </w:pPr>
            <w:r>
              <w:rPr>
                <w:rFonts w:cs="Arial"/>
                <w:sz w:val="20"/>
                <w:szCs w:val="20"/>
              </w:rPr>
              <w:t>1</w:t>
            </w:r>
          </w:p>
        </w:tc>
      </w:tr>
      <w:tr w:rsidR="00757F6E" w14:paraId="7893BF7F" w14:textId="10FF4521" w:rsidTr="00036F35">
        <w:trPr>
          <w:trHeight w:val="577"/>
        </w:trPr>
        <w:tc>
          <w:tcPr>
            <w:tcW w:w="2655" w:type="dxa"/>
          </w:tcPr>
          <w:p w14:paraId="2056CA7C" w14:textId="5EFD5D81" w:rsidR="00757F6E" w:rsidRPr="00036F35" w:rsidRDefault="00757F6E" w:rsidP="00036F35">
            <w:pPr>
              <w:pStyle w:val="TableParagraph"/>
              <w:spacing w:after="160" w:line="360" w:lineRule="auto"/>
              <w:ind w:left="0"/>
              <w:rPr>
                <w:rFonts w:cs="Arial"/>
                <w:b/>
                <w:bCs/>
                <w:sz w:val="22"/>
              </w:rPr>
            </w:pPr>
            <w:r w:rsidRPr="00036F35">
              <w:rPr>
                <w:rFonts w:eastAsiaTheme="minorHAnsi" w:cs="Arial"/>
                <w:b/>
                <w:bCs/>
                <w:sz w:val="22"/>
              </w:rPr>
              <w:t>VALOR TOTAL INDIRECTOS</w:t>
            </w:r>
          </w:p>
        </w:tc>
        <w:tc>
          <w:tcPr>
            <w:tcW w:w="1971" w:type="dxa"/>
          </w:tcPr>
          <w:p w14:paraId="3CA2C7D2" w14:textId="02C5E8FC" w:rsidR="00757F6E" w:rsidRPr="00036F35" w:rsidRDefault="00757F6E" w:rsidP="00036F35">
            <w:pPr>
              <w:pStyle w:val="TableParagraph"/>
              <w:spacing w:after="160" w:line="360" w:lineRule="auto"/>
              <w:ind w:left="0"/>
              <w:jc w:val="center"/>
              <w:rPr>
                <w:rFonts w:cs="Arial"/>
                <w:b/>
                <w:bCs/>
                <w:sz w:val="22"/>
              </w:rPr>
            </w:pPr>
            <w:r w:rsidRPr="00036F35">
              <w:rPr>
                <w:rFonts w:cs="Arial"/>
                <w:b/>
                <w:bCs/>
                <w:sz w:val="22"/>
              </w:rPr>
              <w:t>3.630.000</w:t>
            </w:r>
          </w:p>
        </w:tc>
        <w:tc>
          <w:tcPr>
            <w:tcW w:w="1818" w:type="dxa"/>
            <w:tcBorders>
              <w:bottom w:val="nil"/>
              <w:right w:val="nil"/>
            </w:tcBorders>
          </w:tcPr>
          <w:p w14:paraId="4BD895C9" w14:textId="77777777" w:rsidR="00757F6E" w:rsidRPr="00827203" w:rsidRDefault="00757F6E" w:rsidP="00D6105E">
            <w:pPr>
              <w:pStyle w:val="TableParagraph"/>
              <w:spacing w:after="160" w:line="360" w:lineRule="auto"/>
              <w:ind w:left="0"/>
              <w:rPr>
                <w:rFonts w:cs="Arial"/>
                <w:b/>
                <w:bCs/>
                <w:szCs w:val="24"/>
              </w:rPr>
            </w:pPr>
          </w:p>
        </w:tc>
        <w:tc>
          <w:tcPr>
            <w:tcW w:w="2808" w:type="dxa"/>
            <w:gridSpan w:val="2"/>
            <w:tcBorders>
              <w:left w:val="nil"/>
              <w:bottom w:val="nil"/>
              <w:right w:val="nil"/>
            </w:tcBorders>
          </w:tcPr>
          <w:p w14:paraId="55C893CF" w14:textId="77777777" w:rsidR="00757F6E" w:rsidRDefault="00757F6E" w:rsidP="00D6105E">
            <w:pPr>
              <w:pStyle w:val="TableParagraph"/>
              <w:spacing w:after="160" w:line="360" w:lineRule="auto"/>
              <w:ind w:left="0"/>
              <w:jc w:val="center"/>
              <w:rPr>
                <w:rFonts w:cs="Arial"/>
                <w:b/>
                <w:bCs/>
                <w:szCs w:val="24"/>
              </w:rPr>
            </w:pPr>
          </w:p>
          <w:p w14:paraId="2C0BADD9" w14:textId="3D8C98A4" w:rsidR="00757F6E" w:rsidRPr="00827203" w:rsidRDefault="00757F6E" w:rsidP="00D6105E">
            <w:pPr>
              <w:pStyle w:val="TableParagraph"/>
              <w:spacing w:after="160" w:line="360" w:lineRule="auto"/>
              <w:ind w:left="0"/>
              <w:jc w:val="center"/>
              <w:rPr>
                <w:rFonts w:cs="Arial"/>
                <w:b/>
                <w:bCs/>
                <w:szCs w:val="24"/>
              </w:rPr>
            </w:pPr>
          </w:p>
        </w:tc>
      </w:tr>
    </w:tbl>
    <w:p w14:paraId="37A7A7FC" w14:textId="46B370BA" w:rsidR="004571AC" w:rsidRDefault="004571AC" w:rsidP="00D6105E">
      <w:pPr>
        <w:pStyle w:val="Ttulo7"/>
        <w:spacing w:line="360" w:lineRule="auto"/>
      </w:pPr>
      <w:r w:rsidRPr="00F3277F">
        <w:t xml:space="preserve">Tabla </w:t>
      </w:r>
      <w:r w:rsidR="00F12C51">
        <w:t>4</w:t>
      </w:r>
      <w:r w:rsidRPr="00F3277F">
        <w:t xml:space="preserve">. </w:t>
      </w:r>
      <w:r w:rsidR="00F12C51">
        <w:t>Costo Indirecto del</w:t>
      </w:r>
      <w:r w:rsidRPr="00F3277F">
        <w:t xml:space="preserve"> Proyecto Propuesto</w:t>
      </w:r>
      <w:r>
        <w:t>:</w:t>
      </w:r>
      <w:r w:rsidRPr="004571AC">
        <w:rPr>
          <w:rFonts w:ascii="Calibri-Bold" w:eastAsiaTheme="minorHAnsi" w:hAnsi="Calibri-Bold" w:cs="Calibri-Bold"/>
          <w:color w:val="44546A"/>
          <w:sz w:val="22"/>
        </w:rPr>
        <w:t xml:space="preserve"> </w:t>
      </w:r>
      <w:r w:rsidRPr="004571AC">
        <w:t>Fuente: Elaboración Propia</w:t>
      </w:r>
    </w:p>
    <w:p w14:paraId="6CF87851" w14:textId="77777777" w:rsidR="00036F35" w:rsidRPr="00036F35" w:rsidRDefault="00036F35" w:rsidP="00036F35"/>
    <w:tbl>
      <w:tblPr>
        <w:tblStyle w:val="Tablaconcuadrcula"/>
        <w:tblW w:w="0" w:type="auto"/>
        <w:tblInd w:w="8" w:type="dxa"/>
        <w:tblLook w:val="04A0" w:firstRow="1" w:lastRow="0" w:firstColumn="1" w:lastColumn="0" w:noHBand="0" w:noVBand="1"/>
      </w:tblPr>
      <w:tblGrid>
        <w:gridCol w:w="4673"/>
        <w:gridCol w:w="4671"/>
      </w:tblGrid>
      <w:tr w:rsidR="00F12C51" w14:paraId="1967C01A" w14:textId="77777777" w:rsidTr="00F12C51">
        <w:tc>
          <w:tcPr>
            <w:tcW w:w="4673" w:type="dxa"/>
          </w:tcPr>
          <w:p w14:paraId="6DB32F0C" w14:textId="75792750" w:rsidR="00F12C51" w:rsidRDefault="00F12C51" w:rsidP="00D6105E">
            <w:pPr>
              <w:pStyle w:val="TableParagraph"/>
              <w:spacing w:after="160" w:line="360" w:lineRule="auto"/>
              <w:ind w:left="0"/>
              <w:jc w:val="center"/>
              <w:rPr>
                <w:rFonts w:cs="Arial"/>
                <w:b/>
                <w:bCs/>
                <w:szCs w:val="24"/>
              </w:rPr>
            </w:pPr>
            <w:r>
              <w:rPr>
                <w:rFonts w:ascii="TimesNewRomanPSMT" w:eastAsiaTheme="minorHAnsi" w:hAnsi="TimesNewRomanPSMT" w:cs="TimesNewRomanPSMT"/>
              </w:rPr>
              <w:t>COSTO DIRECTO</w:t>
            </w:r>
          </w:p>
        </w:tc>
        <w:tc>
          <w:tcPr>
            <w:tcW w:w="4671" w:type="dxa"/>
          </w:tcPr>
          <w:p w14:paraId="0E20BFB8" w14:textId="080E49B5" w:rsidR="00F12C51" w:rsidRDefault="00983F36" w:rsidP="00D6105E">
            <w:pPr>
              <w:pStyle w:val="TableParagraph"/>
              <w:spacing w:after="160" w:line="360" w:lineRule="auto"/>
              <w:ind w:left="0"/>
              <w:jc w:val="center"/>
              <w:rPr>
                <w:rFonts w:cs="Arial"/>
                <w:b/>
                <w:bCs/>
                <w:szCs w:val="24"/>
              </w:rPr>
            </w:pPr>
            <w:r>
              <w:rPr>
                <w:rFonts w:cs="Arial"/>
                <w:b/>
                <w:bCs/>
                <w:szCs w:val="24"/>
              </w:rPr>
              <w:t xml:space="preserve">$ </w:t>
            </w:r>
            <w:r w:rsidR="007C4ECD">
              <w:rPr>
                <w:rFonts w:cs="Arial"/>
                <w:b/>
                <w:bCs/>
                <w:szCs w:val="24"/>
              </w:rPr>
              <w:t>3</w:t>
            </w:r>
            <w:r>
              <w:rPr>
                <w:rFonts w:cs="Arial"/>
                <w:b/>
                <w:bCs/>
                <w:szCs w:val="24"/>
              </w:rPr>
              <w:t>.000.000</w:t>
            </w:r>
          </w:p>
        </w:tc>
      </w:tr>
      <w:tr w:rsidR="00F12C51" w14:paraId="22B0D7D8" w14:textId="77777777" w:rsidTr="00F12C51">
        <w:tc>
          <w:tcPr>
            <w:tcW w:w="4673" w:type="dxa"/>
          </w:tcPr>
          <w:p w14:paraId="3C415925" w14:textId="03A5A2B7" w:rsidR="00F12C51" w:rsidRDefault="00F12C51" w:rsidP="00D6105E">
            <w:pPr>
              <w:pStyle w:val="TableParagraph"/>
              <w:spacing w:after="160" w:line="360" w:lineRule="auto"/>
              <w:ind w:left="0"/>
              <w:jc w:val="center"/>
              <w:rPr>
                <w:rFonts w:cs="Arial"/>
                <w:b/>
                <w:bCs/>
                <w:szCs w:val="24"/>
              </w:rPr>
            </w:pPr>
            <w:r>
              <w:rPr>
                <w:rFonts w:ascii="TimesNewRomanPSMT" w:eastAsiaTheme="minorHAnsi" w:hAnsi="TimesNewRomanPSMT" w:cs="TimesNewRomanPSMT"/>
              </w:rPr>
              <w:t>COSTO INDIRECTO</w:t>
            </w:r>
          </w:p>
        </w:tc>
        <w:tc>
          <w:tcPr>
            <w:tcW w:w="4671" w:type="dxa"/>
          </w:tcPr>
          <w:p w14:paraId="3205C705" w14:textId="3851DD3A" w:rsidR="00F12C51" w:rsidRDefault="00983F36" w:rsidP="00D6105E">
            <w:pPr>
              <w:pStyle w:val="TableParagraph"/>
              <w:spacing w:after="160" w:line="360" w:lineRule="auto"/>
              <w:ind w:left="0"/>
              <w:jc w:val="center"/>
              <w:rPr>
                <w:rFonts w:cs="Arial"/>
                <w:b/>
                <w:bCs/>
                <w:szCs w:val="24"/>
              </w:rPr>
            </w:pPr>
            <w:r>
              <w:rPr>
                <w:rFonts w:cs="Arial"/>
                <w:b/>
                <w:bCs/>
                <w:szCs w:val="24"/>
              </w:rPr>
              <w:t xml:space="preserve">$ </w:t>
            </w:r>
            <w:r w:rsidR="007C4ECD">
              <w:rPr>
                <w:rFonts w:cs="Arial"/>
                <w:b/>
                <w:bCs/>
                <w:szCs w:val="24"/>
              </w:rPr>
              <w:t>3</w:t>
            </w:r>
            <w:r>
              <w:rPr>
                <w:rFonts w:cs="Arial"/>
                <w:b/>
                <w:bCs/>
                <w:szCs w:val="24"/>
              </w:rPr>
              <w:t>.630.000</w:t>
            </w:r>
          </w:p>
        </w:tc>
      </w:tr>
      <w:tr w:rsidR="00F12C51" w14:paraId="58C3605B" w14:textId="77777777" w:rsidTr="00F12C51">
        <w:tc>
          <w:tcPr>
            <w:tcW w:w="4673" w:type="dxa"/>
          </w:tcPr>
          <w:p w14:paraId="755548D1" w14:textId="44D29734" w:rsidR="00F12C51" w:rsidRPr="00F12C51" w:rsidRDefault="00F12C51" w:rsidP="00D6105E">
            <w:pPr>
              <w:autoSpaceDE w:val="0"/>
              <w:autoSpaceDN w:val="0"/>
              <w:adjustRightInd w:val="0"/>
              <w:spacing w:line="360" w:lineRule="auto"/>
              <w:ind w:firstLine="0"/>
              <w:jc w:val="center"/>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VALOR TOTAL PROYECTO</w:t>
            </w:r>
          </w:p>
        </w:tc>
        <w:tc>
          <w:tcPr>
            <w:tcW w:w="4671" w:type="dxa"/>
          </w:tcPr>
          <w:p w14:paraId="63D7617A" w14:textId="57BCE64B" w:rsidR="00F12C51" w:rsidRDefault="00983F36" w:rsidP="00D6105E">
            <w:pPr>
              <w:pStyle w:val="TableParagraph"/>
              <w:spacing w:after="160" w:line="360" w:lineRule="auto"/>
              <w:ind w:left="0"/>
              <w:jc w:val="center"/>
              <w:rPr>
                <w:rFonts w:cs="Arial"/>
                <w:b/>
                <w:bCs/>
                <w:szCs w:val="24"/>
              </w:rPr>
            </w:pPr>
            <w:r>
              <w:rPr>
                <w:rFonts w:cs="Arial"/>
                <w:b/>
                <w:bCs/>
                <w:szCs w:val="24"/>
              </w:rPr>
              <w:t>$ 6.630.000</w:t>
            </w:r>
          </w:p>
        </w:tc>
      </w:tr>
    </w:tbl>
    <w:p w14:paraId="1A8FFC9B" w14:textId="0D85F38A" w:rsidR="00F12C51" w:rsidRDefault="00F12C51" w:rsidP="00D6105E">
      <w:pPr>
        <w:pStyle w:val="Ttulo7"/>
        <w:spacing w:line="360" w:lineRule="auto"/>
      </w:pPr>
      <w:r w:rsidRPr="00F3277F">
        <w:t xml:space="preserve">Tabla </w:t>
      </w:r>
      <w:r>
        <w:t>5</w:t>
      </w:r>
      <w:r w:rsidRPr="00F3277F">
        <w:t xml:space="preserve">. </w:t>
      </w:r>
      <w:r>
        <w:t>Costo Total Del</w:t>
      </w:r>
      <w:r w:rsidRPr="00F3277F">
        <w:t xml:space="preserve"> Proyecto</w:t>
      </w:r>
      <w:r>
        <w:t>:</w:t>
      </w:r>
      <w:r w:rsidRPr="004571AC">
        <w:rPr>
          <w:rFonts w:ascii="Calibri-Bold" w:eastAsiaTheme="minorHAnsi" w:hAnsi="Calibri-Bold" w:cs="Calibri-Bold"/>
          <w:color w:val="44546A"/>
          <w:sz w:val="22"/>
        </w:rPr>
        <w:t xml:space="preserve"> </w:t>
      </w:r>
      <w:r w:rsidRPr="004571AC">
        <w:t>Fuente: Elaboración Propia</w:t>
      </w:r>
    </w:p>
    <w:p w14:paraId="66DCB725" w14:textId="77777777" w:rsidR="00D57CF4" w:rsidRPr="00D57CF4" w:rsidRDefault="00D57CF4" w:rsidP="00D6105E">
      <w:pPr>
        <w:pStyle w:val="TableParagraph"/>
        <w:spacing w:after="160" w:line="360" w:lineRule="auto"/>
        <w:jc w:val="center"/>
        <w:rPr>
          <w:rFonts w:cs="Arial"/>
          <w:b/>
          <w:bCs/>
          <w:szCs w:val="24"/>
        </w:rPr>
      </w:pPr>
    </w:p>
    <w:p w14:paraId="47ACEF5A" w14:textId="34A9E01D" w:rsidR="00F12C51" w:rsidRDefault="006919C7" w:rsidP="004A5A0D">
      <w:pPr>
        <w:pStyle w:val="Ttulo1"/>
      </w:pPr>
      <w:bookmarkStart w:id="6" w:name="_Toc119889187"/>
      <w:r>
        <w:t>Plan de gestión de los costos</w:t>
      </w:r>
      <w:bookmarkEnd w:id="6"/>
    </w:p>
    <w:p w14:paraId="032A6C36" w14:textId="77777777" w:rsidR="00D57CF4" w:rsidRPr="00D57CF4" w:rsidRDefault="00D57CF4" w:rsidP="00D6105E">
      <w:pPr>
        <w:spacing w:line="360" w:lineRule="auto"/>
        <w:rPr>
          <w:lang w:val="es-ES" w:eastAsia="en-US"/>
        </w:rPr>
      </w:pPr>
    </w:p>
    <w:p w14:paraId="7E1E824E" w14:textId="77777777" w:rsidR="00D57CF4" w:rsidRPr="00915A07" w:rsidRDefault="00D57CF4" w:rsidP="00D6105E">
      <w:pPr>
        <w:spacing w:after="160" w:line="360" w:lineRule="auto"/>
        <w:ind w:firstLine="0"/>
        <w:jc w:val="both"/>
        <w:rPr>
          <w:rFonts w:ascii="Arial" w:eastAsia="Calibri" w:hAnsi="Arial" w:cs="Arial"/>
          <w:shd w:val="clear" w:color="auto" w:fill="FFFFFF"/>
          <w:lang w:eastAsia="en-US"/>
        </w:rPr>
      </w:pPr>
      <w:r w:rsidRPr="00915A07">
        <w:rPr>
          <w:rFonts w:ascii="Arial" w:eastAsia="Calibri" w:hAnsi="Arial" w:cs="Arial"/>
          <w:shd w:val="clear" w:color="auto" w:fill="FFFFFF"/>
          <w:lang w:eastAsia="en-US"/>
        </w:rPr>
        <w:t>El Plan de Gestión de Costos incluirá desde la estimación de los costos directos e indirectos, determinación del Presupuesto total, hasta el Control de los Costos establecidos durante todo el ciclo de vida del proyecto.</w:t>
      </w:r>
    </w:p>
    <w:p w14:paraId="7379DDB9" w14:textId="5AD4D0CB" w:rsidR="00D57CF4" w:rsidRPr="00915A07" w:rsidRDefault="00D57CF4" w:rsidP="00D6105E">
      <w:pPr>
        <w:spacing w:after="160" w:line="360" w:lineRule="auto"/>
        <w:ind w:firstLine="0"/>
        <w:jc w:val="both"/>
        <w:rPr>
          <w:rFonts w:ascii="Arial" w:eastAsia="Calibri" w:hAnsi="Arial" w:cs="Arial"/>
          <w:color w:val="202124"/>
          <w:shd w:val="clear" w:color="auto" w:fill="FFFFFF"/>
          <w:lang w:eastAsia="en-US"/>
        </w:rPr>
      </w:pPr>
      <w:r w:rsidRPr="00915A07">
        <w:rPr>
          <w:rFonts w:ascii="Arial" w:eastAsia="Calibri" w:hAnsi="Arial" w:cs="Arial"/>
          <w:color w:val="202124"/>
          <w:shd w:val="clear" w:color="auto" w:fill="FFFFFF"/>
          <w:lang w:eastAsia="en-US"/>
        </w:rPr>
        <w:t>El plan de gestión de costos es un componente del plan para la dirección del proyecto y describe la forma en que se planificarán, estructurarán y controlarán los costos del proyecto. Los procesos de gestión de costos, así como sus herramientas y técnicas asociadas, se documentan en el plan de gestión de costos.</w:t>
      </w:r>
      <w:r w:rsidR="002D56AE">
        <w:rPr>
          <w:rFonts w:ascii="Arial" w:eastAsia="Calibri" w:hAnsi="Arial" w:cs="Arial"/>
          <w:color w:val="202124"/>
          <w:shd w:val="clear" w:color="auto" w:fill="FFFFFF"/>
          <w:lang w:eastAsia="en-US"/>
        </w:rPr>
        <w:t xml:space="preserve"> </w:t>
      </w:r>
    </w:p>
    <w:p w14:paraId="253BF7EC" w14:textId="77777777" w:rsidR="00D57CF4" w:rsidRPr="00CA03B6" w:rsidRDefault="00D57CF4" w:rsidP="00D6105E">
      <w:pPr>
        <w:spacing w:line="360" w:lineRule="auto"/>
        <w:rPr>
          <w:lang w:eastAsia="es-ES"/>
        </w:rPr>
      </w:pPr>
      <w:r>
        <w:rPr>
          <w:noProof/>
          <w:lang w:val="en-US" w:eastAsia="en-US"/>
        </w:rPr>
        <w:lastRenderedPageBreak/>
        <w:drawing>
          <wp:inline distT="0" distB="0" distL="0" distR="0" wp14:anchorId="3C3CDB17" wp14:editId="70769205">
            <wp:extent cx="5944235" cy="2362200"/>
            <wp:effectExtent l="0" t="0" r="0" b="0"/>
            <wp:docPr id="6" name="Imagen 6"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362200"/>
                    </a:xfrm>
                    <a:prstGeom prst="rect">
                      <a:avLst/>
                    </a:prstGeom>
                    <a:noFill/>
                  </pic:spPr>
                </pic:pic>
              </a:graphicData>
            </a:graphic>
          </wp:inline>
        </w:drawing>
      </w:r>
    </w:p>
    <w:p w14:paraId="7ADEFC77" w14:textId="46C140CF" w:rsidR="00D57CF4" w:rsidRDefault="00D57CF4" w:rsidP="00D6105E">
      <w:pPr>
        <w:pStyle w:val="Ttulo7"/>
        <w:spacing w:line="360" w:lineRule="auto"/>
      </w:pPr>
      <w:r w:rsidRPr="00D57CF4">
        <w:t xml:space="preserve">Tabla </w:t>
      </w:r>
      <w:r>
        <w:t>6</w:t>
      </w:r>
      <w:r w:rsidRPr="00D57CF4">
        <w:t>. Costo Total Del Proyecto:</w:t>
      </w:r>
      <w:r w:rsidRPr="00D57CF4">
        <w:rPr>
          <w:rFonts w:eastAsiaTheme="minorHAnsi"/>
          <w:color w:val="44546A"/>
          <w:sz w:val="22"/>
        </w:rPr>
        <w:t xml:space="preserve"> </w:t>
      </w:r>
      <w:r w:rsidRPr="00D57CF4">
        <w:t>Fuente: Elaboración Propia</w:t>
      </w:r>
    </w:p>
    <w:p w14:paraId="1CFDB047" w14:textId="77777777" w:rsidR="00513FC4" w:rsidRPr="00A268AF" w:rsidRDefault="00513FC4" w:rsidP="00D6105E">
      <w:pPr>
        <w:spacing w:line="360" w:lineRule="auto"/>
      </w:pPr>
    </w:p>
    <w:p w14:paraId="0093E1C4" w14:textId="6092A14C" w:rsidR="00D57CF4" w:rsidRPr="00D57CF4" w:rsidRDefault="00D57CF4" w:rsidP="00D6105E">
      <w:pPr>
        <w:pStyle w:val="Subttulo"/>
        <w:numPr>
          <w:ilvl w:val="1"/>
          <w:numId w:val="4"/>
        </w:numPr>
        <w:spacing w:line="360" w:lineRule="auto"/>
        <w:rPr>
          <w:rFonts w:eastAsia="Calibri"/>
          <w:lang w:val="es-ES"/>
        </w:rPr>
      </w:pPr>
      <w:r w:rsidRPr="00D57CF4">
        <w:rPr>
          <w:rFonts w:eastAsia="Calibri"/>
          <w:lang w:val="es-ES"/>
        </w:rPr>
        <w:t>Control de presupuesto</w:t>
      </w:r>
    </w:p>
    <w:p w14:paraId="37EF7C69" w14:textId="77777777" w:rsidR="00D57CF4" w:rsidRDefault="00D57CF4" w:rsidP="00D6105E">
      <w:pPr>
        <w:spacing w:line="360" w:lineRule="auto"/>
        <w:jc w:val="both"/>
        <w:rPr>
          <w:rFonts w:ascii="Arial" w:hAnsi="Arial" w:cs="Arial"/>
          <w:lang w:val="es-US" w:eastAsia="es-ES"/>
        </w:rPr>
      </w:pPr>
      <w:r w:rsidRPr="004D5F7B">
        <w:rPr>
          <w:rFonts w:ascii="Arial" w:eastAsia="Calibri" w:hAnsi="Arial" w:cs="Arial"/>
          <w:lang w:eastAsia="en-US"/>
        </w:rPr>
        <w:t xml:space="preserve">Presupuesto inicial para la ejecución del proyecto o </w:t>
      </w:r>
      <w:r w:rsidRPr="004D5F7B">
        <w:rPr>
          <w:rFonts w:ascii="Arial" w:eastAsia="Calibri" w:hAnsi="Arial" w:cs="Arial"/>
          <w:b/>
          <w:lang w:eastAsia="en-US"/>
        </w:rPr>
        <w:t>BAC</w:t>
      </w:r>
      <w:r w:rsidRPr="004D5F7B">
        <w:rPr>
          <w:rFonts w:ascii="Arial" w:eastAsia="Calibri" w:hAnsi="Arial" w:cs="Arial"/>
          <w:lang w:eastAsia="en-US"/>
        </w:rPr>
        <w:t xml:space="preserve"> es de </w:t>
      </w:r>
      <w:r w:rsidRPr="004D5F7B">
        <w:rPr>
          <w:rFonts w:ascii="Arial" w:eastAsia="Calibri" w:hAnsi="Arial" w:cs="Arial"/>
          <w:b/>
          <w:lang w:eastAsia="en-US"/>
        </w:rPr>
        <w:t>$6.630.000</w:t>
      </w:r>
      <w:r w:rsidRPr="004D5F7B">
        <w:rPr>
          <w:rFonts w:ascii="Arial" w:eastAsia="Calibri" w:hAnsi="Arial" w:cs="Arial"/>
          <w:lang w:eastAsia="en-US"/>
        </w:rPr>
        <w:t xml:space="preserve">. El </w:t>
      </w:r>
      <w:r w:rsidRPr="004D5F7B">
        <w:rPr>
          <w:rFonts w:ascii="Arial" w:eastAsia="Calibri" w:hAnsi="Arial" w:cs="Arial"/>
          <w:b/>
          <w:lang w:eastAsia="en-US"/>
        </w:rPr>
        <w:t>Costo Actual o AC</w:t>
      </w:r>
      <w:r w:rsidRPr="004D5F7B">
        <w:rPr>
          <w:rFonts w:ascii="Arial" w:eastAsia="Calibri" w:hAnsi="Arial" w:cs="Arial"/>
          <w:lang w:eastAsia="en-US"/>
        </w:rPr>
        <w:t xml:space="preserve"> del proyecto se determina de la ejecución realizada en las dos semanas de ejecución del proyecto es decir (</w:t>
      </w:r>
      <w:r w:rsidRPr="004D5F7B">
        <w:rPr>
          <w:rFonts w:ascii="Arial" w:eastAsia="Calibri" w:hAnsi="Arial" w:cs="Arial"/>
          <w:b/>
          <w:lang w:eastAsia="en-US"/>
        </w:rPr>
        <w:t>AC = $6.330.000</w:t>
      </w:r>
      <w:r w:rsidRPr="004D5F7B">
        <w:rPr>
          <w:rFonts w:ascii="Arial" w:eastAsia="Calibri" w:hAnsi="Arial" w:cs="Arial"/>
          <w:lang w:eastAsia="en-US"/>
        </w:rPr>
        <w:t>), este valor e</w:t>
      </w:r>
      <w:r>
        <w:rPr>
          <w:rFonts w:ascii="Arial" w:eastAsia="Calibri" w:hAnsi="Arial" w:cs="Arial"/>
          <w:lang w:eastAsia="en-US"/>
        </w:rPr>
        <w:t>s el presupuestado para i</w:t>
      </w:r>
      <w:r w:rsidRPr="00CB793A">
        <w:rPr>
          <w:rFonts w:ascii="Arial" w:hAnsi="Arial" w:cs="Arial"/>
          <w:lang w:val="es-ES" w:eastAsia="es-ES"/>
        </w:rPr>
        <w:t>implementar el compostaje con las heces fecales de los caninos para convertirlos en abonos fertilizantes,</w:t>
      </w:r>
      <w:r w:rsidRPr="00CB793A">
        <w:rPr>
          <w:rFonts w:ascii="Arial" w:hAnsi="Arial" w:cs="Arial"/>
          <w:lang w:val="es-US" w:eastAsia="es-ES"/>
        </w:rPr>
        <w:t xml:space="preserve"> para los suelos deteri</w:t>
      </w:r>
      <w:r>
        <w:rPr>
          <w:rFonts w:ascii="Arial" w:hAnsi="Arial" w:cs="Arial"/>
          <w:lang w:val="es-US" w:eastAsia="es-ES"/>
        </w:rPr>
        <w:t>orados en el municipio de chía, en un periodo de 5 meses.</w:t>
      </w:r>
    </w:p>
    <w:p w14:paraId="7984A3C7" w14:textId="77777777" w:rsidR="00D57CF4" w:rsidRPr="004D5F7B" w:rsidRDefault="00D57CF4" w:rsidP="00D6105E">
      <w:pPr>
        <w:numPr>
          <w:ilvl w:val="0"/>
          <w:numId w:val="1"/>
        </w:numPr>
        <w:spacing w:after="160" w:line="360" w:lineRule="auto"/>
        <w:contextualSpacing/>
        <w:jc w:val="both"/>
        <w:rPr>
          <w:rFonts w:ascii="Arial" w:eastAsia="Calibri" w:hAnsi="Arial" w:cs="Arial"/>
          <w:lang w:eastAsia="en-US"/>
        </w:rPr>
      </w:pPr>
      <w:r w:rsidRPr="004D5F7B">
        <w:rPr>
          <w:rFonts w:ascii="Arial" w:eastAsia="Calibri" w:hAnsi="Arial" w:cs="Arial"/>
          <w:b/>
          <w:lang w:eastAsia="en-US"/>
        </w:rPr>
        <w:t>El valor ganado o EV</w:t>
      </w:r>
      <w:r w:rsidRPr="004D5F7B">
        <w:rPr>
          <w:rFonts w:ascii="Arial" w:eastAsia="Calibri" w:hAnsi="Arial" w:cs="Arial"/>
          <w:lang w:eastAsia="en-US"/>
        </w:rPr>
        <w:t xml:space="preserve">, es el equivalente al % de la ejecución del proyecto, multiplicado por el presupuesto inicial del proyecto es decir </w:t>
      </w:r>
      <w:r w:rsidRPr="004D5F7B">
        <w:rPr>
          <w:rFonts w:ascii="Arial" w:eastAsia="Calibri" w:hAnsi="Arial" w:cs="Arial"/>
          <w:b/>
          <w:lang w:eastAsia="en-US"/>
        </w:rPr>
        <w:t>(% de ejecución*AC</w:t>
      </w:r>
      <w:r w:rsidRPr="004D5F7B">
        <w:rPr>
          <w:rFonts w:ascii="Arial" w:eastAsia="Calibri" w:hAnsi="Arial" w:cs="Arial"/>
          <w:lang w:eastAsia="en-US"/>
        </w:rPr>
        <w:t>) al llevar</w:t>
      </w:r>
      <w:r>
        <w:rPr>
          <w:rFonts w:ascii="Arial" w:eastAsia="Calibri" w:hAnsi="Arial" w:cs="Arial"/>
          <w:lang w:eastAsia="en-US"/>
        </w:rPr>
        <w:t>lo a cinco (5) meses</w:t>
      </w:r>
      <w:r w:rsidRPr="004D5F7B">
        <w:rPr>
          <w:rFonts w:ascii="Arial" w:eastAsia="Calibri" w:hAnsi="Arial" w:cs="Arial"/>
          <w:lang w:eastAsia="en-US"/>
        </w:rPr>
        <w:t xml:space="preserve"> de ejecución para finalizar el proyecto estamos con un avance del </w:t>
      </w:r>
      <w:r w:rsidRPr="004D5F7B">
        <w:rPr>
          <w:rFonts w:ascii="Arial" w:eastAsia="Calibri" w:hAnsi="Arial" w:cs="Arial"/>
          <w:b/>
          <w:lang w:eastAsia="en-US"/>
        </w:rPr>
        <w:t>90%</w:t>
      </w:r>
      <w:r w:rsidRPr="004D5F7B">
        <w:rPr>
          <w:rFonts w:ascii="Arial" w:eastAsia="Calibri" w:hAnsi="Arial" w:cs="Arial"/>
          <w:lang w:eastAsia="en-US"/>
        </w:rPr>
        <w:t xml:space="preserve"> de la ejecución, esto se traduce en lo siguiente </w:t>
      </w:r>
      <w:r w:rsidRPr="004D5F7B">
        <w:rPr>
          <w:rFonts w:ascii="Arial" w:eastAsia="Calibri" w:hAnsi="Arial" w:cs="Arial"/>
          <w:b/>
          <w:lang w:eastAsia="en-US"/>
        </w:rPr>
        <w:t>(90% * $6.630.000 = $5.967.000)</w:t>
      </w:r>
    </w:p>
    <w:p w14:paraId="708C0F1D" w14:textId="77777777" w:rsidR="00D57CF4" w:rsidRPr="004D5F7B" w:rsidRDefault="00D57CF4" w:rsidP="00D6105E">
      <w:pPr>
        <w:spacing w:after="160" w:line="360" w:lineRule="auto"/>
        <w:ind w:firstLine="0"/>
        <w:jc w:val="both"/>
        <w:rPr>
          <w:rFonts w:ascii="Arial" w:eastAsia="Calibri" w:hAnsi="Arial" w:cs="Arial"/>
          <w:lang w:eastAsia="en-US"/>
        </w:rPr>
      </w:pPr>
    </w:p>
    <w:p w14:paraId="482CB542" w14:textId="77777777" w:rsidR="00D57CF4" w:rsidRPr="004D5F7B" w:rsidRDefault="00D57CF4" w:rsidP="00D6105E">
      <w:pPr>
        <w:numPr>
          <w:ilvl w:val="0"/>
          <w:numId w:val="1"/>
        </w:numPr>
        <w:spacing w:after="160" w:line="360" w:lineRule="auto"/>
        <w:contextualSpacing/>
        <w:jc w:val="both"/>
        <w:rPr>
          <w:rFonts w:ascii="Arial" w:eastAsia="Calibri" w:hAnsi="Arial" w:cs="Arial"/>
          <w:b/>
          <w:lang w:eastAsia="en-US"/>
        </w:rPr>
      </w:pPr>
      <w:r w:rsidRPr="004D5F7B">
        <w:rPr>
          <w:rFonts w:ascii="Arial" w:eastAsia="Calibri" w:hAnsi="Arial" w:cs="Arial"/>
          <w:b/>
          <w:lang w:eastAsia="en-US"/>
        </w:rPr>
        <w:t>El Valor Planeado o PV</w:t>
      </w:r>
      <w:r w:rsidRPr="004D5F7B">
        <w:rPr>
          <w:rFonts w:ascii="Arial" w:eastAsia="Calibri" w:hAnsi="Arial" w:cs="Arial"/>
          <w:lang w:eastAsia="en-US"/>
        </w:rPr>
        <w:t xml:space="preserve"> es el resultado del % de la planeación que se ha ejecutado del proyecto en este caso del 100% de la ejecución se lleva el 67% en las dos semanas y esto se multiplico por el presupuesto inicial o BAC es decir </w:t>
      </w:r>
      <w:r w:rsidRPr="004D5F7B">
        <w:rPr>
          <w:rFonts w:ascii="Arial" w:eastAsia="Calibri" w:hAnsi="Arial" w:cs="Arial"/>
          <w:b/>
          <w:lang w:eastAsia="en-US"/>
        </w:rPr>
        <w:t>(% Planeación * Presupuesto, 67% * $6.630.000 = $4.442.100)</w:t>
      </w:r>
    </w:p>
    <w:p w14:paraId="76328A34" w14:textId="77777777" w:rsidR="00D57CF4" w:rsidRDefault="00D57CF4" w:rsidP="00D6105E">
      <w:pPr>
        <w:numPr>
          <w:ilvl w:val="0"/>
          <w:numId w:val="1"/>
        </w:numPr>
        <w:spacing w:after="160" w:line="360" w:lineRule="auto"/>
        <w:contextualSpacing/>
        <w:jc w:val="both"/>
        <w:rPr>
          <w:rFonts w:ascii="Arial" w:eastAsia="Calibri" w:hAnsi="Arial" w:cs="Arial"/>
          <w:b/>
          <w:lang w:eastAsia="en-US"/>
        </w:rPr>
      </w:pPr>
      <w:r w:rsidRPr="004D5F7B">
        <w:rPr>
          <w:rFonts w:ascii="Arial" w:eastAsia="Calibri" w:hAnsi="Arial" w:cs="Arial"/>
          <w:b/>
          <w:lang w:eastAsia="en-US"/>
        </w:rPr>
        <w:t>Varianza Del Costo o CV</w:t>
      </w:r>
      <w:r w:rsidRPr="004D5F7B">
        <w:rPr>
          <w:rFonts w:ascii="Arial" w:eastAsia="Calibri" w:hAnsi="Arial" w:cs="Arial"/>
          <w:lang w:eastAsia="en-US"/>
        </w:rPr>
        <w:t xml:space="preserve"> es el resultado de restar el valor ganado o </w:t>
      </w:r>
      <w:r w:rsidRPr="004D5F7B">
        <w:rPr>
          <w:rFonts w:ascii="Arial" w:eastAsia="Calibri" w:hAnsi="Arial" w:cs="Arial"/>
          <w:b/>
          <w:lang w:eastAsia="en-US"/>
        </w:rPr>
        <w:t>EV</w:t>
      </w:r>
      <w:r w:rsidRPr="004D5F7B">
        <w:rPr>
          <w:rFonts w:ascii="Arial" w:eastAsia="Calibri" w:hAnsi="Arial" w:cs="Arial"/>
          <w:lang w:eastAsia="en-US"/>
        </w:rPr>
        <w:t xml:space="preserve"> al costo actual o </w:t>
      </w:r>
      <w:r w:rsidRPr="004D5F7B">
        <w:rPr>
          <w:rFonts w:ascii="Arial" w:eastAsia="Calibri" w:hAnsi="Arial" w:cs="Arial"/>
          <w:b/>
          <w:lang w:eastAsia="en-US"/>
        </w:rPr>
        <w:t>AC</w:t>
      </w:r>
      <w:r w:rsidRPr="004D5F7B">
        <w:rPr>
          <w:rFonts w:ascii="Arial" w:eastAsia="Calibri" w:hAnsi="Arial" w:cs="Arial"/>
          <w:lang w:eastAsia="en-US"/>
        </w:rPr>
        <w:t xml:space="preserve"> es decir </w:t>
      </w:r>
      <w:r w:rsidRPr="004D5F7B">
        <w:rPr>
          <w:rFonts w:ascii="Arial" w:eastAsia="Calibri" w:hAnsi="Arial" w:cs="Arial"/>
          <w:b/>
          <w:lang w:eastAsia="en-US"/>
        </w:rPr>
        <w:t xml:space="preserve">(EV - AC, $5.967.000 </w:t>
      </w:r>
      <w:r w:rsidRPr="004D5F7B">
        <w:rPr>
          <w:rFonts w:ascii="Arial" w:eastAsia="Calibri" w:hAnsi="Arial" w:cs="Arial"/>
          <w:lang w:eastAsia="en-US"/>
        </w:rPr>
        <w:t xml:space="preserve">- </w:t>
      </w:r>
      <w:r w:rsidRPr="004D5F7B">
        <w:rPr>
          <w:rFonts w:ascii="Arial" w:eastAsia="Calibri" w:hAnsi="Arial" w:cs="Arial"/>
          <w:b/>
          <w:lang w:eastAsia="en-US"/>
        </w:rPr>
        <w:t>$6.630.000 = -$363.000)</w:t>
      </w:r>
      <w:r>
        <w:rPr>
          <w:rFonts w:ascii="Arial" w:eastAsia="Calibri" w:hAnsi="Arial" w:cs="Arial"/>
          <w:b/>
          <w:lang w:eastAsia="en-US"/>
        </w:rPr>
        <w:t>.</w:t>
      </w:r>
    </w:p>
    <w:p w14:paraId="17D84B81" w14:textId="29555696" w:rsidR="00D57CF4" w:rsidRPr="00581EDE" w:rsidRDefault="00D57CF4" w:rsidP="00581EDE">
      <w:pPr>
        <w:pStyle w:val="Prrafodelista"/>
        <w:numPr>
          <w:ilvl w:val="0"/>
          <w:numId w:val="1"/>
        </w:numPr>
        <w:spacing w:after="160" w:line="360" w:lineRule="auto"/>
        <w:jc w:val="both"/>
        <w:rPr>
          <w:rFonts w:ascii="Arial" w:eastAsia="Calibri" w:hAnsi="Arial" w:cs="Arial"/>
          <w:lang w:eastAsia="en-US"/>
        </w:rPr>
      </w:pPr>
      <w:r w:rsidRPr="00581EDE">
        <w:rPr>
          <w:rFonts w:ascii="Arial" w:eastAsia="Calibri" w:hAnsi="Arial" w:cs="Arial"/>
          <w:b/>
          <w:lang w:eastAsia="en-US"/>
        </w:rPr>
        <w:lastRenderedPageBreak/>
        <w:t xml:space="preserve">Varianza del Cronograma o SV </w:t>
      </w:r>
      <w:r w:rsidRPr="00581EDE">
        <w:rPr>
          <w:rFonts w:ascii="Arial" w:eastAsia="Calibri" w:hAnsi="Arial" w:cs="Arial"/>
          <w:lang w:eastAsia="en-US"/>
        </w:rPr>
        <w:t>es el resultado</w:t>
      </w:r>
      <w:r w:rsidRPr="00581EDE">
        <w:rPr>
          <w:rFonts w:ascii="Arial" w:eastAsia="Calibri" w:hAnsi="Arial" w:cs="Arial"/>
          <w:b/>
          <w:lang w:eastAsia="en-US"/>
        </w:rPr>
        <w:t xml:space="preserve"> </w:t>
      </w:r>
      <w:r w:rsidRPr="00581EDE">
        <w:rPr>
          <w:rFonts w:ascii="Arial" w:eastAsia="Calibri" w:hAnsi="Arial" w:cs="Arial"/>
          <w:lang w:eastAsia="en-US"/>
        </w:rPr>
        <w:t xml:space="preserve">restar el valor ganado o </w:t>
      </w:r>
      <w:r w:rsidRPr="00581EDE">
        <w:rPr>
          <w:rFonts w:ascii="Arial" w:eastAsia="Calibri" w:hAnsi="Arial" w:cs="Arial"/>
          <w:b/>
          <w:lang w:eastAsia="en-US"/>
        </w:rPr>
        <w:t>EV</w:t>
      </w:r>
      <w:r w:rsidRPr="00581EDE">
        <w:rPr>
          <w:rFonts w:ascii="Arial" w:eastAsia="Calibri" w:hAnsi="Arial" w:cs="Arial"/>
          <w:lang w:eastAsia="en-US"/>
        </w:rPr>
        <w:t xml:space="preserve"> del valor planeado o </w:t>
      </w:r>
      <w:r w:rsidRPr="00581EDE">
        <w:rPr>
          <w:rFonts w:ascii="Arial" w:eastAsia="Calibri" w:hAnsi="Arial" w:cs="Arial"/>
          <w:b/>
          <w:lang w:eastAsia="en-US"/>
        </w:rPr>
        <w:t>PV</w:t>
      </w:r>
      <w:r w:rsidRPr="00581EDE">
        <w:rPr>
          <w:rFonts w:ascii="Arial" w:eastAsia="Calibri" w:hAnsi="Arial" w:cs="Arial"/>
          <w:lang w:eastAsia="en-US"/>
        </w:rPr>
        <w:t xml:space="preserve"> es decir </w:t>
      </w:r>
      <w:r w:rsidRPr="00581EDE">
        <w:rPr>
          <w:rFonts w:ascii="Arial" w:eastAsia="Calibri" w:hAnsi="Arial" w:cs="Arial"/>
          <w:b/>
          <w:lang w:eastAsia="en-US"/>
        </w:rPr>
        <w:t>(EV – PV, $5.967.000 - $4.442.100 = $1.524.900).</w:t>
      </w:r>
    </w:p>
    <w:p w14:paraId="5FD55C3E" w14:textId="77777777" w:rsidR="00D57CF4" w:rsidRPr="007B6B40" w:rsidRDefault="00D57CF4" w:rsidP="00D6105E">
      <w:pPr>
        <w:numPr>
          <w:ilvl w:val="0"/>
          <w:numId w:val="1"/>
        </w:numPr>
        <w:spacing w:after="160" w:line="360" w:lineRule="auto"/>
        <w:contextualSpacing/>
        <w:jc w:val="both"/>
        <w:rPr>
          <w:rFonts w:ascii="Arial" w:eastAsia="Calibri" w:hAnsi="Arial" w:cs="Arial"/>
          <w:lang w:eastAsia="en-US"/>
        </w:rPr>
      </w:pPr>
      <w:r w:rsidRPr="004D5F7B">
        <w:rPr>
          <w:rFonts w:ascii="Arial" w:eastAsia="Calibri" w:hAnsi="Arial" w:cs="Arial"/>
          <w:b/>
          <w:lang w:eastAsia="en-US"/>
        </w:rPr>
        <w:t>El Índice Del Desempeño Del Costo o</w:t>
      </w:r>
      <w:r w:rsidRPr="004D5F7B">
        <w:rPr>
          <w:rFonts w:ascii="Arial" w:eastAsia="Calibri" w:hAnsi="Arial" w:cs="Arial"/>
          <w:lang w:eastAsia="en-US"/>
        </w:rPr>
        <w:t xml:space="preserve"> </w:t>
      </w:r>
      <w:r w:rsidRPr="004D5F7B">
        <w:rPr>
          <w:rFonts w:ascii="Arial" w:eastAsia="Calibri" w:hAnsi="Arial" w:cs="Arial"/>
          <w:b/>
          <w:lang w:eastAsia="en-US"/>
        </w:rPr>
        <w:t xml:space="preserve">CPI </w:t>
      </w:r>
      <w:r w:rsidRPr="004D5F7B">
        <w:rPr>
          <w:rFonts w:ascii="Arial" w:eastAsia="Calibri" w:hAnsi="Arial" w:cs="Arial"/>
          <w:lang w:eastAsia="en-US"/>
        </w:rPr>
        <w:t xml:space="preserve">es el resultado de dividir el valor ganado o </w:t>
      </w:r>
      <w:r w:rsidRPr="004D5F7B">
        <w:rPr>
          <w:rFonts w:ascii="Arial" w:eastAsia="Calibri" w:hAnsi="Arial" w:cs="Arial"/>
          <w:b/>
          <w:lang w:eastAsia="en-US"/>
        </w:rPr>
        <w:t>EV</w:t>
      </w:r>
      <w:r w:rsidRPr="004D5F7B">
        <w:rPr>
          <w:rFonts w:ascii="Arial" w:eastAsia="Calibri" w:hAnsi="Arial" w:cs="Arial"/>
          <w:lang w:eastAsia="en-US"/>
        </w:rPr>
        <w:t xml:space="preserve"> del costo actual o </w:t>
      </w:r>
      <w:r w:rsidRPr="004D5F7B">
        <w:rPr>
          <w:rFonts w:ascii="Arial" w:eastAsia="Calibri" w:hAnsi="Arial" w:cs="Arial"/>
          <w:b/>
          <w:lang w:eastAsia="en-US"/>
        </w:rPr>
        <w:t>AC</w:t>
      </w:r>
      <w:r w:rsidRPr="004D5F7B">
        <w:rPr>
          <w:rFonts w:ascii="Arial" w:eastAsia="Calibri" w:hAnsi="Arial" w:cs="Arial"/>
          <w:lang w:eastAsia="en-US"/>
        </w:rPr>
        <w:t xml:space="preserve"> es decir que vamos a determinar el porcentaje de ejecución del proyecto a la fecha </w:t>
      </w:r>
      <w:r w:rsidRPr="004D5F7B">
        <w:rPr>
          <w:rFonts w:ascii="Arial" w:eastAsia="Calibri" w:hAnsi="Arial" w:cs="Arial"/>
          <w:b/>
          <w:lang w:eastAsia="en-US"/>
        </w:rPr>
        <w:t>(EV/AC, $5.967.000 / $6.630.000 = 0,94% de la ejec</w:t>
      </w:r>
      <w:r>
        <w:rPr>
          <w:rFonts w:ascii="Arial" w:eastAsia="Calibri" w:hAnsi="Arial" w:cs="Arial"/>
          <w:b/>
          <w:lang w:eastAsia="en-US"/>
        </w:rPr>
        <w:t>ución).</w:t>
      </w:r>
    </w:p>
    <w:p w14:paraId="1740A233" w14:textId="77777777" w:rsidR="00D57CF4" w:rsidRPr="004D5F7B" w:rsidRDefault="00D57CF4" w:rsidP="00D6105E">
      <w:pPr>
        <w:spacing w:after="160" w:line="360" w:lineRule="auto"/>
        <w:ind w:left="720" w:firstLine="0"/>
        <w:contextualSpacing/>
        <w:jc w:val="both"/>
        <w:rPr>
          <w:rFonts w:ascii="Arial" w:eastAsia="Calibri" w:hAnsi="Arial" w:cs="Arial"/>
          <w:lang w:eastAsia="en-US"/>
        </w:rPr>
      </w:pPr>
    </w:p>
    <w:p w14:paraId="259B32AE" w14:textId="77777777" w:rsidR="00D57CF4" w:rsidRDefault="00D57CF4" w:rsidP="00D6105E">
      <w:pPr>
        <w:numPr>
          <w:ilvl w:val="0"/>
          <w:numId w:val="1"/>
        </w:numPr>
        <w:spacing w:after="160" w:line="360" w:lineRule="auto"/>
        <w:contextualSpacing/>
        <w:jc w:val="both"/>
        <w:rPr>
          <w:rFonts w:ascii="Arial" w:eastAsia="Calibri" w:hAnsi="Arial" w:cs="Arial"/>
          <w:lang w:eastAsia="en-US"/>
        </w:rPr>
      </w:pPr>
      <w:r w:rsidRPr="004D5F7B">
        <w:rPr>
          <w:rFonts w:ascii="Arial" w:eastAsia="Calibri" w:hAnsi="Arial" w:cs="Arial"/>
          <w:b/>
          <w:lang w:eastAsia="en-US"/>
        </w:rPr>
        <w:t>El Índice Del Desempeño Del Cronograma o SPI</w:t>
      </w:r>
      <w:r w:rsidRPr="004D5F7B">
        <w:rPr>
          <w:rFonts w:ascii="Arial" w:eastAsia="Calibri" w:hAnsi="Arial" w:cs="Arial"/>
          <w:lang w:eastAsia="en-US"/>
        </w:rPr>
        <w:t xml:space="preserve"> es el resultado de dividir el valor ganado o </w:t>
      </w:r>
      <w:r w:rsidRPr="004D5F7B">
        <w:rPr>
          <w:rFonts w:ascii="Arial" w:eastAsia="Calibri" w:hAnsi="Arial" w:cs="Arial"/>
          <w:b/>
          <w:lang w:eastAsia="en-US"/>
        </w:rPr>
        <w:t>EV</w:t>
      </w:r>
      <w:r w:rsidRPr="004D5F7B">
        <w:rPr>
          <w:rFonts w:ascii="Arial" w:eastAsia="Calibri" w:hAnsi="Arial" w:cs="Arial"/>
          <w:lang w:eastAsia="en-US"/>
        </w:rPr>
        <w:t xml:space="preserve"> del El Costo Actual o </w:t>
      </w:r>
      <w:r w:rsidRPr="004D5F7B">
        <w:rPr>
          <w:rFonts w:ascii="Arial" w:eastAsia="Calibri" w:hAnsi="Arial" w:cs="Arial"/>
          <w:b/>
          <w:lang w:eastAsia="en-US"/>
        </w:rPr>
        <w:t>AC</w:t>
      </w:r>
      <w:r w:rsidRPr="004D5F7B">
        <w:rPr>
          <w:rFonts w:ascii="Arial" w:eastAsia="Calibri" w:hAnsi="Arial" w:cs="Arial"/>
          <w:lang w:eastAsia="en-US"/>
        </w:rPr>
        <w:t xml:space="preserve"> del proyecto es decir que vamos a determinar el porcentaje de ejecución del cronograma pactado para el proyecto </w:t>
      </w:r>
      <w:r w:rsidRPr="004D5F7B">
        <w:rPr>
          <w:rFonts w:ascii="Arial" w:eastAsia="Calibri" w:hAnsi="Arial" w:cs="Arial"/>
          <w:b/>
          <w:lang w:eastAsia="en-US"/>
        </w:rPr>
        <w:t xml:space="preserve">(EV / AC, $5.967.000 / $6.630.000 = 1,34%) </w:t>
      </w:r>
      <w:r w:rsidRPr="004D5F7B">
        <w:rPr>
          <w:rFonts w:ascii="Arial" w:eastAsia="Calibri" w:hAnsi="Arial" w:cs="Arial"/>
          <w:lang w:eastAsia="en-US"/>
        </w:rPr>
        <w:t>quiere decir que por estar por encima de 1 el cronograma va adelantando.</w:t>
      </w:r>
    </w:p>
    <w:p w14:paraId="4DF400DF" w14:textId="77777777" w:rsidR="00D57CF4" w:rsidRPr="004D5F7B" w:rsidRDefault="00D57CF4" w:rsidP="00D6105E">
      <w:pPr>
        <w:spacing w:after="160" w:line="360" w:lineRule="auto"/>
        <w:ind w:left="720" w:firstLine="0"/>
        <w:contextualSpacing/>
        <w:jc w:val="both"/>
        <w:rPr>
          <w:rFonts w:ascii="Arial" w:eastAsia="Calibri" w:hAnsi="Arial" w:cs="Arial"/>
          <w:lang w:eastAsia="en-US"/>
        </w:rPr>
      </w:pPr>
    </w:p>
    <w:p w14:paraId="24D245AD" w14:textId="3376E088" w:rsidR="00D57CF4" w:rsidRDefault="00D57CF4" w:rsidP="00D6105E">
      <w:pPr>
        <w:numPr>
          <w:ilvl w:val="0"/>
          <w:numId w:val="1"/>
        </w:numPr>
        <w:spacing w:after="160" w:line="360" w:lineRule="auto"/>
        <w:contextualSpacing/>
        <w:jc w:val="both"/>
        <w:rPr>
          <w:rFonts w:ascii="Arial" w:eastAsia="Calibri" w:hAnsi="Arial" w:cs="Arial"/>
          <w:lang w:eastAsia="en-US"/>
        </w:rPr>
      </w:pPr>
      <w:r w:rsidRPr="004D5F7B">
        <w:rPr>
          <w:rFonts w:ascii="Arial" w:eastAsia="Calibri" w:hAnsi="Arial" w:cs="Arial"/>
          <w:b/>
          <w:lang w:eastAsia="en-US"/>
        </w:rPr>
        <w:t>La Estimación a la Terminación Del Proyecto o EAC</w:t>
      </w:r>
      <w:r w:rsidRPr="004D5F7B">
        <w:rPr>
          <w:rFonts w:ascii="Arial" w:eastAsia="Calibri" w:hAnsi="Arial" w:cs="Arial"/>
          <w:lang w:eastAsia="en-US"/>
        </w:rPr>
        <w:t xml:space="preserve"> es el resultado de dividir el presupuesto inicial </w:t>
      </w:r>
      <w:r w:rsidRPr="004D5F7B">
        <w:rPr>
          <w:rFonts w:ascii="Arial" w:eastAsia="Calibri" w:hAnsi="Arial" w:cs="Arial"/>
          <w:b/>
          <w:lang w:eastAsia="en-US"/>
        </w:rPr>
        <w:t>BAC</w:t>
      </w:r>
      <w:r w:rsidRPr="004D5F7B">
        <w:rPr>
          <w:rFonts w:ascii="Arial" w:eastAsia="Calibri" w:hAnsi="Arial" w:cs="Arial"/>
          <w:lang w:eastAsia="en-US"/>
        </w:rPr>
        <w:t xml:space="preserve"> del Índice Del Desempeño Del Costo o </w:t>
      </w:r>
      <w:r w:rsidRPr="004D5F7B">
        <w:rPr>
          <w:rFonts w:ascii="Arial" w:eastAsia="Calibri" w:hAnsi="Arial" w:cs="Arial"/>
          <w:b/>
          <w:lang w:eastAsia="en-US"/>
        </w:rPr>
        <w:t xml:space="preserve">CPI </w:t>
      </w:r>
      <w:r w:rsidRPr="004D5F7B">
        <w:rPr>
          <w:rFonts w:ascii="Arial" w:eastAsia="Calibri" w:hAnsi="Arial" w:cs="Arial"/>
          <w:lang w:eastAsia="en-US"/>
        </w:rPr>
        <w:t xml:space="preserve">del proyecto </w:t>
      </w:r>
      <w:r w:rsidRPr="004D5F7B">
        <w:rPr>
          <w:rFonts w:ascii="Arial" w:eastAsia="Calibri" w:hAnsi="Arial" w:cs="Arial"/>
          <w:b/>
          <w:lang w:eastAsia="en-US"/>
        </w:rPr>
        <w:t xml:space="preserve">(BAC / CPI, $6.630.000 / 0,94% = $7.033.333) </w:t>
      </w:r>
      <w:r w:rsidRPr="004D5F7B">
        <w:rPr>
          <w:rFonts w:ascii="Arial" w:eastAsia="Calibri" w:hAnsi="Arial" w:cs="Arial"/>
          <w:lang w:eastAsia="en-US"/>
        </w:rPr>
        <w:t>con</w:t>
      </w:r>
      <w:r w:rsidRPr="004D5F7B">
        <w:rPr>
          <w:rFonts w:ascii="Arial" w:eastAsia="Calibri" w:hAnsi="Arial" w:cs="Arial"/>
          <w:b/>
          <w:lang w:eastAsia="en-US"/>
        </w:rPr>
        <w:t xml:space="preserve"> </w:t>
      </w:r>
      <w:r w:rsidRPr="004D5F7B">
        <w:rPr>
          <w:rFonts w:ascii="Arial" w:eastAsia="Calibri" w:hAnsi="Arial" w:cs="Arial"/>
          <w:lang w:eastAsia="en-US"/>
        </w:rPr>
        <w:t xml:space="preserve">este valor determinamos que si existe un incremento al terminar la ejecución del proyecto y que vamos a terminar adicionando $403.333 al valor inicial que se tenía para la ejecución del proyecto. </w:t>
      </w:r>
    </w:p>
    <w:p w14:paraId="70085616" w14:textId="79B0D1E7" w:rsidR="00D57CF4" w:rsidRPr="00A26F9F" w:rsidRDefault="006919C7" w:rsidP="004A5A0D">
      <w:pPr>
        <w:pStyle w:val="Ttulo1"/>
      </w:pPr>
      <w:bookmarkStart w:id="7" w:name="_Toc119889188"/>
      <w:r>
        <w:t>Presupuesto del proyecto</w:t>
      </w:r>
      <w:bookmarkEnd w:id="7"/>
    </w:p>
    <w:p w14:paraId="0ADB7BBD" w14:textId="77777777" w:rsidR="00D57CF4" w:rsidRDefault="00D57CF4" w:rsidP="00D6105E">
      <w:pPr>
        <w:spacing w:line="360" w:lineRule="auto"/>
        <w:rPr>
          <w:lang w:val="es-ES" w:eastAsia="es-ES"/>
        </w:rPr>
      </w:pPr>
    </w:p>
    <w:p w14:paraId="2126AAF3" w14:textId="3DDC9291" w:rsidR="00D57CF4" w:rsidRDefault="00D57CF4" w:rsidP="00D6105E">
      <w:pPr>
        <w:spacing w:line="360" w:lineRule="auto"/>
        <w:jc w:val="both"/>
        <w:rPr>
          <w:rFonts w:ascii="Arial" w:eastAsiaTheme="minorHAnsi" w:hAnsi="Arial" w:cs="Arial"/>
          <w:lang w:val="es-ES" w:eastAsia="es-ES"/>
        </w:rPr>
      </w:pPr>
      <w:r w:rsidRPr="0023669E">
        <w:rPr>
          <w:rFonts w:ascii="Arial" w:eastAsiaTheme="minorHAnsi" w:hAnsi="Arial" w:cs="Arial"/>
          <w:lang w:val="es-ES" w:eastAsia="es-ES"/>
        </w:rPr>
        <w:t xml:space="preserve">El presupuesto </w:t>
      </w:r>
      <w:r>
        <w:rPr>
          <w:rFonts w:ascii="Arial" w:eastAsiaTheme="minorHAnsi" w:hAnsi="Arial" w:cs="Arial"/>
          <w:lang w:val="es-ES" w:eastAsia="es-ES"/>
        </w:rPr>
        <w:t xml:space="preserve">destinado </w:t>
      </w:r>
      <w:r w:rsidRPr="0023669E">
        <w:rPr>
          <w:rFonts w:ascii="Arial" w:eastAsiaTheme="minorHAnsi" w:hAnsi="Arial" w:cs="Arial"/>
          <w:lang w:val="es-ES" w:eastAsia="es-ES"/>
        </w:rPr>
        <w:t>para</w:t>
      </w:r>
      <w:r>
        <w:rPr>
          <w:rFonts w:ascii="Arial" w:eastAsiaTheme="minorHAnsi" w:hAnsi="Arial" w:cs="Arial"/>
          <w:lang w:val="es-ES" w:eastAsia="es-ES"/>
        </w:rPr>
        <w:t xml:space="preserve"> la </w:t>
      </w:r>
      <w:r w:rsidR="0086235D">
        <w:rPr>
          <w:rFonts w:ascii="Arial" w:eastAsiaTheme="minorHAnsi" w:hAnsi="Arial" w:cs="Arial"/>
          <w:lang w:val="es-ES" w:eastAsia="es-ES"/>
        </w:rPr>
        <w:t>elaboración del abono fertilizante,</w:t>
      </w:r>
      <w:r w:rsidRPr="00CB793A">
        <w:rPr>
          <w:rFonts w:ascii="Arial" w:hAnsi="Arial" w:cs="Arial"/>
          <w:lang w:val="es-ES" w:eastAsia="es-ES"/>
        </w:rPr>
        <w:t xml:space="preserve"> con las heces fecales de los </w:t>
      </w:r>
      <w:r w:rsidR="0086235D" w:rsidRPr="00CB793A">
        <w:rPr>
          <w:rFonts w:ascii="Arial" w:hAnsi="Arial" w:cs="Arial"/>
          <w:lang w:val="es-ES" w:eastAsia="es-ES"/>
        </w:rPr>
        <w:t>caninos</w:t>
      </w:r>
      <w:r w:rsidR="0086235D">
        <w:rPr>
          <w:rFonts w:ascii="Arial" w:hAnsi="Arial" w:cs="Arial"/>
          <w:lang w:val="es-ES" w:eastAsia="es-ES"/>
        </w:rPr>
        <w:t xml:space="preserve"> </w:t>
      </w:r>
      <w:r w:rsidR="0086235D" w:rsidRPr="00CB793A">
        <w:rPr>
          <w:rFonts w:ascii="Arial" w:hAnsi="Arial" w:cs="Arial"/>
          <w:lang w:val="es-US" w:eastAsia="es-ES"/>
        </w:rPr>
        <w:t>es</w:t>
      </w:r>
      <w:r>
        <w:rPr>
          <w:rFonts w:ascii="Arial" w:eastAsiaTheme="minorHAnsi" w:hAnsi="Arial" w:cs="Arial"/>
          <w:lang w:val="es-ES" w:eastAsia="es-ES"/>
        </w:rPr>
        <w:t xml:space="preserve"> de $</w:t>
      </w:r>
      <w:r w:rsidRPr="0023669E">
        <w:rPr>
          <w:rFonts w:ascii="Arial" w:eastAsiaTheme="minorHAnsi" w:hAnsi="Arial" w:cs="Arial"/>
          <w:lang w:val="es-ES" w:eastAsia="es-ES"/>
        </w:rPr>
        <w:t xml:space="preserve"> </w:t>
      </w:r>
      <w:r>
        <w:rPr>
          <w:rFonts w:ascii="Arial" w:eastAsiaTheme="minorHAnsi" w:hAnsi="Arial" w:cs="Arial"/>
          <w:lang w:val="es-ES" w:eastAsia="es-ES"/>
        </w:rPr>
        <w:t>6.630.000</w:t>
      </w:r>
      <w:r w:rsidRPr="0023669E">
        <w:rPr>
          <w:rFonts w:ascii="Arial" w:eastAsiaTheme="minorHAnsi" w:hAnsi="Arial" w:cs="Arial"/>
          <w:lang w:val="es-ES" w:eastAsia="es-ES"/>
        </w:rPr>
        <w:t xml:space="preserve"> (</w:t>
      </w:r>
      <w:r>
        <w:rPr>
          <w:rFonts w:ascii="Arial" w:eastAsiaTheme="minorHAnsi" w:hAnsi="Arial" w:cs="Arial"/>
          <w:lang w:val="es-ES" w:eastAsia="es-ES"/>
        </w:rPr>
        <w:t xml:space="preserve">seis millones seiscientos treinta mil </w:t>
      </w:r>
      <w:r w:rsidRPr="0023669E">
        <w:rPr>
          <w:rFonts w:ascii="Arial" w:eastAsiaTheme="minorHAnsi" w:hAnsi="Arial" w:cs="Arial"/>
          <w:lang w:val="es-ES" w:eastAsia="es-ES"/>
        </w:rPr>
        <w:t>pesos M/cte.).  Lo</w:t>
      </w:r>
      <w:r w:rsidR="0086235D">
        <w:rPr>
          <w:rFonts w:ascii="Arial" w:eastAsiaTheme="minorHAnsi" w:hAnsi="Arial" w:cs="Arial"/>
          <w:lang w:val="es-ES" w:eastAsia="es-ES"/>
        </w:rPr>
        <w:t>s cuáles serán distribuidos entre el arriendo del punto de acopio, compra de envase y utensilios, pago por la recolección de excremento, compra de la materia prima secundaria (cal viva, tierra y material vegetal),</w:t>
      </w:r>
      <w:r w:rsidR="005F05E5">
        <w:rPr>
          <w:rFonts w:ascii="Arial" w:eastAsiaTheme="minorHAnsi" w:hAnsi="Arial" w:cs="Arial"/>
          <w:lang w:val="es-ES" w:eastAsia="es-ES"/>
        </w:rPr>
        <w:t xml:space="preserve"> trasporte de materia prima al punto de acopio, y trasporte para sacar el producto al mercado. </w:t>
      </w:r>
      <w:r w:rsidR="0086235D">
        <w:rPr>
          <w:rFonts w:ascii="Arial" w:eastAsiaTheme="minorHAnsi" w:hAnsi="Arial" w:cs="Arial"/>
          <w:lang w:val="es-ES" w:eastAsia="es-ES"/>
        </w:rPr>
        <w:t xml:space="preserve"> </w:t>
      </w:r>
    </w:p>
    <w:p w14:paraId="6378E2F9" w14:textId="77777777" w:rsidR="00D57CF4" w:rsidRDefault="00D57CF4" w:rsidP="00D6105E">
      <w:pPr>
        <w:spacing w:line="360" w:lineRule="auto"/>
        <w:jc w:val="both"/>
        <w:rPr>
          <w:rFonts w:ascii="Arial" w:eastAsiaTheme="minorHAnsi" w:hAnsi="Arial" w:cs="Arial"/>
          <w:lang w:val="es-ES" w:eastAsia="es-ES"/>
        </w:rPr>
      </w:pPr>
    </w:p>
    <w:p w14:paraId="68C081B5" w14:textId="6E6A534D" w:rsidR="00D57CF4" w:rsidRPr="00581EDE" w:rsidRDefault="003B6075" w:rsidP="00D6105E">
      <w:pPr>
        <w:spacing w:line="360" w:lineRule="auto"/>
        <w:jc w:val="both"/>
        <w:rPr>
          <w:rFonts w:ascii="Arial" w:eastAsiaTheme="majorEastAsia" w:hAnsi="Arial" w:cstheme="majorBidi"/>
          <w:i/>
          <w:iCs/>
          <w:color w:val="1F4D78" w:themeColor="accent1" w:themeShade="7F"/>
          <w:sz w:val="20"/>
        </w:rPr>
      </w:pPr>
      <w:r w:rsidRPr="003B6075">
        <w:rPr>
          <w:rFonts w:eastAsiaTheme="minorHAnsi"/>
          <w:noProof/>
        </w:rPr>
        <w:lastRenderedPageBreak/>
        <w:drawing>
          <wp:inline distT="0" distB="0" distL="0" distR="0" wp14:anchorId="529E9400" wp14:editId="3D46985F">
            <wp:extent cx="5944870" cy="3762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870" cy="3762375"/>
                    </a:xfrm>
                    <a:prstGeom prst="rect">
                      <a:avLst/>
                    </a:prstGeom>
                    <a:noFill/>
                    <a:ln>
                      <a:noFill/>
                    </a:ln>
                  </pic:spPr>
                </pic:pic>
              </a:graphicData>
            </a:graphic>
          </wp:inline>
        </w:drawing>
      </w:r>
      <w:r w:rsidR="00D57CF4" w:rsidRPr="00581EDE">
        <w:rPr>
          <w:rFonts w:ascii="Arial" w:eastAsiaTheme="majorEastAsia" w:hAnsi="Arial" w:cstheme="majorBidi"/>
          <w:i/>
          <w:iCs/>
          <w:color w:val="1F4D78" w:themeColor="accent1" w:themeShade="7F"/>
          <w:sz w:val="20"/>
        </w:rPr>
        <w:t>Tabla 7. Gestión de costos: Fuente: Elaboración propia</w:t>
      </w:r>
    </w:p>
    <w:p w14:paraId="446642D4" w14:textId="000A917C" w:rsidR="007678F4" w:rsidRDefault="002D12D2" w:rsidP="004A5A0D">
      <w:pPr>
        <w:pStyle w:val="Ttulo1"/>
      </w:pPr>
      <w:bookmarkStart w:id="8" w:name="_Toc119889189"/>
      <w:r w:rsidRPr="00D57CF4">
        <w:t>Línea Base</w:t>
      </w:r>
      <w:bookmarkEnd w:id="8"/>
    </w:p>
    <w:p w14:paraId="307BF3BA" w14:textId="77777777" w:rsidR="00EA1874" w:rsidRPr="00EA1874" w:rsidRDefault="00EA1874" w:rsidP="00D6105E">
      <w:pPr>
        <w:spacing w:line="360" w:lineRule="auto"/>
        <w:rPr>
          <w:lang w:val="es-ES" w:eastAsia="en-US"/>
        </w:rPr>
      </w:pPr>
    </w:p>
    <w:p w14:paraId="216EE0A5" w14:textId="00AB8AC2" w:rsidR="00D40538" w:rsidRPr="00D40538" w:rsidRDefault="00D40538" w:rsidP="00D6105E">
      <w:pPr>
        <w:spacing w:line="360" w:lineRule="auto"/>
        <w:jc w:val="both"/>
        <w:rPr>
          <w:rFonts w:ascii="Arial" w:hAnsi="Arial" w:cs="Arial"/>
          <w:lang w:val="es-ES" w:eastAsia="en-US"/>
        </w:rPr>
      </w:pPr>
      <w:r w:rsidRPr="00D40538">
        <w:rPr>
          <w:rFonts w:ascii="Arial" w:hAnsi="Arial" w:cs="Arial"/>
          <w:lang w:val="es-ES" w:eastAsia="en-US"/>
        </w:rPr>
        <w:t xml:space="preserve">Es la comparación del avance físico y real vs el avance físico planificado en el periodo ya acumulado a la fecha, el objeto a establecer las lineaciones  del programa  y tomar las acciones en el proyecto, la curva S nos indica que porcentaje de avance físico en el trabajo es más bajo al inicio y al final de la actividad, este hecho se debe a que el inicio del trabajo esto se debe de que l inicio del trabajo se requiere tiempo para familiarizarse con la documentación, necesidades del cliente y crear el ambiente motivacional </w:t>
      </w:r>
      <w:r>
        <w:rPr>
          <w:rFonts w:ascii="Arial" w:hAnsi="Arial" w:cs="Arial"/>
          <w:lang w:val="es-ES" w:eastAsia="en-US"/>
        </w:rPr>
        <w:t xml:space="preserve">en el cual se desarrollara el </w:t>
      </w:r>
      <w:r w:rsidRPr="00D40538">
        <w:rPr>
          <w:rFonts w:ascii="Arial" w:hAnsi="Arial" w:cs="Arial"/>
          <w:lang w:val="es-ES" w:eastAsia="en-US"/>
        </w:rPr>
        <w:t xml:space="preserve"> proyecto</w:t>
      </w:r>
      <w:r w:rsidR="008627A5">
        <w:rPr>
          <w:rFonts w:ascii="Arial" w:hAnsi="Arial" w:cs="Arial"/>
          <w:lang w:val="es-ES" w:eastAsia="en-US"/>
        </w:rPr>
        <w:t xml:space="preserve">. Al finalizar el trabajo el avance se reduce a medida que se desarrollan los ajustes finales, entrega del producto para comercialización, incorporación y comentarios del cliente y entrega del producto final </w:t>
      </w:r>
      <w:r w:rsidR="00297E1F">
        <w:rPr>
          <w:rFonts w:ascii="Arial" w:hAnsi="Arial" w:cs="Arial"/>
          <w:lang w:val="es-ES" w:eastAsia="en-US"/>
        </w:rPr>
        <w:t xml:space="preserve">en </w:t>
      </w:r>
      <w:r w:rsidR="004D07E4">
        <w:rPr>
          <w:rFonts w:ascii="Arial" w:hAnsi="Arial" w:cs="Arial"/>
          <w:lang w:val="es-ES" w:eastAsia="en-US"/>
        </w:rPr>
        <w:t xml:space="preserve">sector </w:t>
      </w:r>
      <w:r w:rsidR="00297E1F">
        <w:rPr>
          <w:rFonts w:ascii="Arial" w:hAnsi="Arial" w:cs="Arial"/>
          <w:lang w:val="es-ES" w:eastAsia="en-US"/>
        </w:rPr>
        <w:t xml:space="preserve">el intermedio </w:t>
      </w:r>
      <w:r w:rsidR="004D07E4">
        <w:rPr>
          <w:rFonts w:ascii="Arial" w:hAnsi="Arial" w:cs="Arial"/>
          <w:lang w:val="es-ES" w:eastAsia="en-US"/>
        </w:rPr>
        <w:t xml:space="preserve">el avance </w:t>
      </w:r>
      <w:r w:rsidR="00297E1F">
        <w:rPr>
          <w:rFonts w:ascii="Arial" w:hAnsi="Arial" w:cs="Arial"/>
          <w:lang w:val="es-ES" w:eastAsia="en-US"/>
        </w:rPr>
        <w:t xml:space="preserve"> debe </w:t>
      </w:r>
      <w:r w:rsidR="00DC47EF">
        <w:rPr>
          <w:rFonts w:ascii="Arial" w:hAnsi="Arial" w:cs="Arial"/>
          <w:lang w:val="es-ES" w:eastAsia="en-US"/>
        </w:rPr>
        <w:t xml:space="preserve">mantener </w:t>
      </w:r>
      <w:r w:rsidR="00297E1F">
        <w:rPr>
          <w:rFonts w:ascii="Arial" w:hAnsi="Arial" w:cs="Arial"/>
          <w:lang w:val="es-ES" w:eastAsia="en-US"/>
        </w:rPr>
        <w:t xml:space="preserve"> un </w:t>
      </w:r>
      <w:r w:rsidR="00C27ABD">
        <w:rPr>
          <w:rFonts w:ascii="Arial" w:hAnsi="Arial" w:cs="Arial"/>
          <w:lang w:val="es-ES" w:eastAsia="en-US"/>
        </w:rPr>
        <w:t xml:space="preserve">nivel </w:t>
      </w:r>
      <w:r w:rsidR="00297E1F">
        <w:rPr>
          <w:rFonts w:ascii="Arial" w:hAnsi="Arial" w:cs="Arial"/>
          <w:lang w:val="es-ES" w:eastAsia="en-US"/>
        </w:rPr>
        <w:t xml:space="preserve"> elevado</w:t>
      </w:r>
      <w:r w:rsidR="00DC47EF">
        <w:rPr>
          <w:rFonts w:ascii="Arial" w:hAnsi="Arial" w:cs="Arial"/>
          <w:lang w:val="es-ES" w:eastAsia="en-US"/>
        </w:rPr>
        <w:t xml:space="preserve">, </w:t>
      </w:r>
      <w:r w:rsidR="00297E1F">
        <w:rPr>
          <w:rFonts w:ascii="Arial" w:hAnsi="Arial" w:cs="Arial"/>
          <w:lang w:val="es-ES" w:eastAsia="en-US"/>
        </w:rPr>
        <w:t xml:space="preserve"> </w:t>
      </w:r>
      <w:r w:rsidRPr="00D40538">
        <w:rPr>
          <w:rFonts w:ascii="Arial" w:hAnsi="Arial" w:cs="Arial"/>
          <w:lang w:val="es-ES" w:eastAsia="en-US"/>
        </w:rPr>
        <w:t xml:space="preserve"> </w:t>
      </w:r>
      <w:r w:rsidR="00C27ABD">
        <w:rPr>
          <w:rFonts w:ascii="Arial" w:hAnsi="Arial" w:cs="Arial"/>
          <w:lang w:val="es-ES" w:eastAsia="en-US"/>
        </w:rPr>
        <w:t xml:space="preserve">a objeto de </w:t>
      </w:r>
      <w:r w:rsidR="003321B7">
        <w:rPr>
          <w:rFonts w:ascii="Arial" w:hAnsi="Arial" w:cs="Arial"/>
          <w:lang w:val="es-ES" w:eastAsia="en-US"/>
        </w:rPr>
        <w:t xml:space="preserve">compensar efectos del inicio y fin de la actividad, en el sector intermedio es donde se desarrollan los productos asociados a las actividades, requerimiento del mayor esfuerzo, consumo de recursos con la finalidad de lograr las metas establecidas en el </w:t>
      </w:r>
      <w:r w:rsidR="00F61149">
        <w:rPr>
          <w:rFonts w:ascii="Arial" w:hAnsi="Arial" w:cs="Arial"/>
          <w:lang w:val="es-ES" w:eastAsia="en-US"/>
        </w:rPr>
        <w:t>tiempo. Otro</w:t>
      </w:r>
      <w:r w:rsidR="0068244F">
        <w:rPr>
          <w:rFonts w:ascii="Arial" w:hAnsi="Arial" w:cs="Arial"/>
          <w:lang w:val="es-ES" w:eastAsia="en-US"/>
        </w:rPr>
        <w:t xml:space="preserve"> concepto </w:t>
      </w:r>
      <w:r w:rsidR="0068244F">
        <w:rPr>
          <w:rFonts w:ascii="Arial" w:hAnsi="Arial" w:cs="Arial"/>
          <w:lang w:val="es-ES" w:eastAsia="en-US"/>
        </w:rPr>
        <w:lastRenderedPageBreak/>
        <w:t>importante es el valor ganado que es la cantidad de trabajo ejecutado a la fecha</w:t>
      </w:r>
      <w:r w:rsidR="002B345E">
        <w:rPr>
          <w:rFonts w:ascii="Arial" w:hAnsi="Arial" w:cs="Arial"/>
          <w:lang w:val="es-ES" w:eastAsia="en-US"/>
        </w:rPr>
        <w:t xml:space="preserve">, expresado en términos del presupuesto autorizado para ese </w:t>
      </w:r>
      <w:r w:rsidR="00137358">
        <w:rPr>
          <w:rFonts w:ascii="Arial" w:hAnsi="Arial" w:cs="Arial"/>
          <w:lang w:val="es-ES" w:eastAsia="en-US"/>
        </w:rPr>
        <w:t xml:space="preserve">trabajo. El valor ganado proporciona </w:t>
      </w:r>
      <w:r w:rsidR="002B345E">
        <w:rPr>
          <w:rFonts w:ascii="Arial" w:hAnsi="Arial" w:cs="Arial"/>
          <w:lang w:val="es-ES" w:eastAsia="en-US"/>
        </w:rPr>
        <w:t xml:space="preserve">  </w:t>
      </w:r>
      <w:r w:rsidR="007A46F8">
        <w:rPr>
          <w:rFonts w:ascii="Arial" w:hAnsi="Arial" w:cs="Arial"/>
          <w:lang w:val="es-ES" w:eastAsia="en-US"/>
        </w:rPr>
        <w:t>perspectiva integral del alcance, el cronograma y el desempeño del costo</w:t>
      </w:r>
      <w:r w:rsidR="005940B3">
        <w:rPr>
          <w:rFonts w:ascii="Arial" w:hAnsi="Arial" w:cs="Arial"/>
          <w:lang w:val="es-ES" w:eastAsia="en-US"/>
        </w:rPr>
        <w:t>, al utilizar el análisis del valor ganado</w:t>
      </w:r>
      <w:r w:rsidR="00FA2CAC">
        <w:rPr>
          <w:rFonts w:ascii="Arial" w:hAnsi="Arial" w:cs="Arial"/>
          <w:lang w:val="es-ES" w:eastAsia="en-US"/>
        </w:rPr>
        <w:t xml:space="preserve">, la línea base para la medición del desempeño se compara con los resultados reales </w:t>
      </w:r>
      <w:r w:rsidR="00930C65">
        <w:rPr>
          <w:rFonts w:ascii="Arial" w:hAnsi="Arial" w:cs="Arial"/>
          <w:lang w:val="es-ES" w:eastAsia="en-US"/>
        </w:rPr>
        <w:t xml:space="preserve">para determinar si es necesario implementar un cambio, una acción preventiva o correctiva. </w:t>
      </w:r>
    </w:p>
    <w:p w14:paraId="5C23CC45" w14:textId="53E2473E" w:rsidR="0050137A" w:rsidRPr="00D40538" w:rsidRDefault="00581EDE" w:rsidP="00D6105E">
      <w:pPr>
        <w:spacing w:line="360" w:lineRule="auto"/>
        <w:jc w:val="both"/>
        <w:rPr>
          <w:rFonts w:ascii="Arial" w:hAnsi="Arial" w:cs="Arial"/>
          <w:lang w:val="es-ES" w:eastAsia="en-US"/>
        </w:rPr>
      </w:pPr>
      <w:r>
        <w:rPr>
          <w:noProof/>
        </w:rPr>
        <w:drawing>
          <wp:inline distT="0" distB="0" distL="0" distR="0" wp14:anchorId="7EDDA6C4" wp14:editId="1853ADDC">
            <wp:extent cx="2861695" cy="2847975"/>
            <wp:effectExtent l="0" t="0" r="0"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1"/>
                    <a:srcRect l="13619" t="16242" r="43762" b="5680"/>
                    <a:stretch/>
                  </pic:blipFill>
                  <pic:spPr bwMode="auto">
                    <a:xfrm>
                      <a:off x="0" y="0"/>
                      <a:ext cx="2898861" cy="288496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D3FB0E" wp14:editId="21530049">
            <wp:extent cx="2820529" cy="3247944"/>
            <wp:effectExtent l="0" t="0" r="0"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12"/>
                    <a:srcRect l="5072" t="17170" r="36675" b="7159"/>
                    <a:stretch/>
                  </pic:blipFill>
                  <pic:spPr bwMode="auto">
                    <a:xfrm>
                      <a:off x="0" y="0"/>
                      <a:ext cx="2833444" cy="3262816"/>
                    </a:xfrm>
                    <a:prstGeom prst="rect">
                      <a:avLst/>
                    </a:prstGeom>
                    <a:ln>
                      <a:noFill/>
                    </a:ln>
                    <a:extLst>
                      <a:ext uri="{53640926-AAD7-44D8-BBD7-CCE9431645EC}">
                        <a14:shadowObscured xmlns:a14="http://schemas.microsoft.com/office/drawing/2010/main"/>
                      </a:ext>
                    </a:extLst>
                  </pic:spPr>
                </pic:pic>
              </a:graphicData>
            </a:graphic>
          </wp:inline>
        </w:drawing>
      </w:r>
    </w:p>
    <w:p w14:paraId="5AEEE3E8" w14:textId="737B1505" w:rsidR="00757F6E" w:rsidRDefault="0050137A" w:rsidP="00D6105E">
      <w:pPr>
        <w:spacing w:line="360" w:lineRule="auto"/>
        <w:rPr>
          <w:noProof/>
        </w:rPr>
      </w:pPr>
      <w:r w:rsidRPr="0050137A">
        <w:rPr>
          <w:noProof/>
        </w:rPr>
        <w:t xml:space="preserve"> </w:t>
      </w:r>
      <w:r>
        <w:rPr>
          <w:noProof/>
        </w:rPr>
        <w:t xml:space="preserve"> </w:t>
      </w:r>
      <w:r w:rsidR="00581EDE">
        <w:rPr>
          <w:noProof/>
        </w:rPr>
        <w:drawing>
          <wp:inline distT="0" distB="0" distL="0" distR="0" wp14:anchorId="6EF7D4E1" wp14:editId="26122821">
            <wp:extent cx="6153150" cy="26308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56" t="15720" r="41093" b="5679"/>
                    <a:stretch/>
                  </pic:blipFill>
                  <pic:spPr bwMode="auto">
                    <a:xfrm>
                      <a:off x="0" y="0"/>
                      <a:ext cx="6199659" cy="2650690"/>
                    </a:xfrm>
                    <a:prstGeom prst="rect">
                      <a:avLst/>
                    </a:prstGeom>
                    <a:ln>
                      <a:noFill/>
                    </a:ln>
                    <a:extLst>
                      <a:ext uri="{53640926-AAD7-44D8-BBD7-CCE9431645EC}">
                        <a14:shadowObscured xmlns:a14="http://schemas.microsoft.com/office/drawing/2010/main"/>
                      </a:ext>
                    </a:extLst>
                  </pic:spPr>
                </pic:pic>
              </a:graphicData>
            </a:graphic>
          </wp:inline>
        </w:drawing>
      </w:r>
    </w:p>
    <w:p w14:paraId="767B31EB" w14:textId="10AC22B9" w:rsidR="001A235F" w:rsidRDefault="001A235F" w:rsidP="00D6105E">
      <w:pPr>
        <w:spacing w:line="360" w:lineRule="auto"/>
        <w:jc w:val="center"/>
        <w:rPr>
          <w:lang w:val="es-ES" w:eastAsia="en-US"/>
        </w:rPr>
      </w:pPr>
    </w:p>
    <w:p w14:paraId="038C5E7F" w14:textId="77777777" w:rsidR="00226501" w:rsidRDefault="00226501" w:rsidP="00D6105E">
      <w:pPr>
        <w:spacing w:line="360" w:lineRule="auto"/>
        <w:jc w:val="center"/>
        <w:rPr>
          <w:lang w:val="es-ES" w:eastAsia="en-US"/>
        </w:rPr>
      </w:pPr>
    </w:p>
    <w:p w14:paraId="17B343F4" w14:textId="1B6FE92F" w:rsidR="00862D30" w:rsidRDefault="00862D30" w:rsidP="00D6105E">
      <w:pPr>
        <w:spacing w:line="360" w:lineRule="auto"/>
        <w:rPr>
          <w:noProof/>
        </w:rPr>
      </w:pPr>
      <w:r>
        <w:rPr>
          <w:noProof/>
        </w:rPr>
        <w:drawing>
          <wp:anchor distT="0" distB="0" distL="114300" distR="114300" simplePos="0" relativeHeight="251658240" behindDoc="1" locked="0" layoutInCell="1" allowOverlap="1" wp14:anchorId="611C18CA" wp14:editId="2FED8792">
            <wp:simplePos x="0" y="0"/>
            <wp:positionH relativeFrom="column">
              <wp:posOffset>-266700</wp:posOffset>
            </wp:positionH>
            <wp:positionV relativeFrom="paragraph">
              <wp:posOffset>0</wp:posOffset>
            </wp:positionV>
            <wp:extent cx="6399530" cy="3657600"/>
            <wp:effectExtent l="0" t="0" r="1270" b="0"/>
            <wp:wrapTight wrapText="bothSides">
              <wp:wrapPolygon edited="0">
                <wp:start x="0" y="0"/>
                <wp:lineTo x="0" y="21488"/>
                <wp:lineTo x="21540" y="21488"/>
                <wp:lineTo x="2154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5710"/>
                    <a:stretch/>
                  </pic:blipFill>
                  <pic:spPr bwMode="auto">
                    <a:xfrm>
                      <a:off x="0" y="0"/>
                      <a:ext cx="6399530" cy="3657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A235F">
        <w:rPr>
          <w:noProof/>
        </w:rPr>
        <w:drawing>
          <wp:anchor distT="0" distB="0" distL="114300" distR="114300" simplePos="0" relativeHeight="251659264" behindDoc="0" locked="0" layoutInCell="1" allowOverlap="1" wp14:anchorId="12DF1E88" wp14:editId="5DA24A7F">
            <wp:simplePos x="0" y="0"/>
            <wp:positionH relativeFrom="margin">
              <wp:posOffset>-253365</wp:posOffset>
            </wp:positionH>
            <wp:positionV relativeFrom="paragraph">
              <wp:posOffset>3900359</wp:posOffset>
            </wp:positionV>
            <wp:extent cx="6341745" cy="3365500"/>
            <wp:effectExtent l="0" t="0" r="1905" b="6350"/>
            <wp:wrapThrough wrapText="bothSides">
              <wp:wrapPolygon edited="0">
                <wp:start x="0" y="0"/>
                <wp:lineTo x="0" y="21518"/>
                <wp:lineTo x="21542" y="21518"/>
                <wp:lineTo x="2154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978"/>
                    <a:stretch/>
                  </pic:blipFill>
                  <pic:spPr bwMode="auto">
                    <a:xfrm>
                      <a:off x="0" y="0"/>
                      <a:ext cx="6341745" cy="336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29EB6" w14:textId="6850672B" w:rsidR="00862D30" w:rsidRDefault="00862D30" w:rsidP="00D6105E">
      <w:pPr>
        <w:pStyle w:val="Ttulo7"/>
        <w:spacing w:line="360" w:lineRule="auto"/>
        <w:rPr>
          <w:rFonts w:eastAsiaTheme="minorHAnsi"/>
          <w:lang w:val="es-ES" w:eastAsia="es-ES"/>
        </w:rPr>
      </w:pPr>
      <w:r w:rsidRPr="00B45132">
        <w:rPr>
          <w:rFonts w:eastAsiaTheme="minorHAnsi"/>
          <w:lang w:val="es-ES" w:eastAsia="es-ES"/>
        </w:rPr>
        <w:t xml:space="preserve">Tabla </w:t>
      </w:r>
      <w:r>
        <w:rPr>
          <w:rFonts w:eastAsiaTheme="minorHAnsi"/>
          <w:lang w:val="es-ES" w:eastAsia="es-ES"/>
        </w:rPr>
        <w:t>8</w:t>
      </w:r>
      <w:r w:rsidRPr="00B45132">
        <w:rPr>
          <w:rFonts w:eastAsiaTheme="minorHAnsi"/>
          <w:lang w:val="es-ES" w:eastAsia="es-ES"/>
        </w:rPr>
        <w:t xml:space="preserve">. </w:t>
      </w:r>
      <w:r>
        <w:rPr>
          <w:rFonts w:eastAsiaTheme="minorHAnsi"/>
          <w:lang w:val="es-ES" w:eastAsia="es-ES"/>
        </w:rPr>
        <w:t>Línea Base</w:t>
      </w:r>
      <w:r w:rsidRPr="00B45132">
        <w:rPr>
          <w:rFonts w:eastAsiaTheme="minorHAnsi"/>
          <w:lang w:val="es-ES" w:eastAsia="es-ES"/>
        </w:rPr>
        <w:t>: Fuente: Elaboración propia</w:t>
      </w:r>
    </w:p>
    <w:p w14:paraId="32A52837" w14:textId="74429293" w:rsidR="0050137A" w:rsidRPr="00757F6E" w:rsidRDefault="0050137A" w:rsidP="00D6105E">
      <w:pPr>
        <w:spacing w:line="360" w:lineRule="auto"/>
        <w:rPr>
          <w:lang w:val="es-ES" w:eastAsia="en-US"/>
        </w:rPr>
      </w:pPr>
    </w:p>
    <w:p w14:paraId="4E3489F8" w14:textId="1DA5A4C5" w:rsidR="007678F4" w:rsidRDefault="002D12D2" w:rsidP="004A5A0D">
      <w:pPr>
        <w:pStyle w:val="Ttulo1"/>
      </w:pPr>
      <w:bookmarkStart w:id="9" w:name="_Toc119889190"/>
      <w:r w:rsidRPr="00512AB5">
        <w:lastRenderedPageBreak/>
        <w:t xml:space="preserve">Reservas </w:t>
      </w:r>
      <w:r w:rsidR="00827203">
        <w:t>Base</w:t>
      </w:r>
      <w:bookmarkEnd w:id="9"/>
    </w:p>
    <w:p w14:paraId="67445AB4" w14:textId="77777777" w:rsidR="0000098E" w:rsidRPr="0000098E" w:rsidRDefault="0000098E" w:rsidP="00D6105E">
      <w:pPr>
        <w:spacing w:line="360" w:lineRule="auto"/>
        <w:rPr>
          <w:lang w:val="es-ES" w:eastAsia="en-US"/>
        </w:rPr>
      </w:pPr>
    </w:p>
    <w:p w14:paraId="3645F1FE" w14:textId="44589E55" w:rsidR="0000098E" w:rsidRDefault="0000098E" w:rsidP="00D6105E">
      <w:pPr>
        <w:spacing w:line="360" w:lineRule="auto"/>
        <w:rPr>
          <w:rFonts w:ascii="Arial" w:eastAsiaTheme="minorHAnsi" w:hAnsi="Arial" w:cs="Arial"/>
          <w:lang w:val="es-ES" w:eastAsia="es-ES"/>
        </w:rPr>
      </w:pPr>
      <w:r w:rsidRPr="0000098E">
        <w:rPr>
          <w:rFonts w:ascii="Arial" w:eastAsiaTheme="minorHAnsi" w:hAnsi="Arial" w:cs="Arial"/>
          <w:lang w:val="es-ES" w:eastAsia="es-ES"/>
        </w:rPr>
        <w:t xml:space="preserve">Se estipula una </w:t>
      </w:r>
      <w:r>
        <w:rPr>
          <w:rFonts w:ascii="Arial" w:eastAsiaTheme="minorHAnsi" w:hAnsi="Arial" w:cs="Arial"/>
          <w:lang w:val="es-ES" w:eastAsia="es-ES"/>
        </w:rPr>
        <w:t xml:space="preserve">reserva de contingencia por valor de 250.000 </w:t>
      </w:r>
      <w:r w:rsidRPr="0000098E">
        <w:rPr>
          <w:rFonts w:ascii="Arial" w:eastAsiaTheme="minorHAnsi" w:hAnsi="Arial" w:cs="Arial"/>
          <w:lang w:val="es-ES" w:eastAsia="es-ES"/>
        </w:rPr>
        <w:t xml:space="preserve">predestinada a resguardar los eventos o riesgos que pronosticamos y sale de la indecisión que tenemos con las apreciaciones del proyecto en </w:t>
      </w:r>
      <w:r>
        <w:rPr>
          <w:rFonts w:ascii="Arial" w:eastAsiaTheme="minorHAnsi" w:hAnsi="Arial" w:cs="Arial"/>
          <w:lang w:val="es-ES" w:eastAsia="es-ES"/>
        </w:rPr>
        <w:t>que se va a desarrollar</w:t>
      </w:r>
      <w:r w:rsidRPr="0000098E">
        <w:rPr>
          <w:rFonts w:ascii="Arial" w:eastAsiaTheme="minorHAnsi" w:hAnsi="Arial" w:cs="Arial"/>
          <w:lang w:val="es-ES" w:eastAsia="es-ES"/>
        </w:rPr>
        <w:t>.</w:t>
      </w:r>
    </w:p>
    <w:p w14:paraId="0A6533E2" w14:textId="42F5A086" w:rsidR="002D12D2" w:rsidRPr="00512AB5" w:rsidRDefault="002D12D2" w:rsidP="004A5A0D">
      <w:pPr>
        <w:pStyle w:val="Ttulo1"/>
      </w:pPr>
      <w:bookmarkStart w:id="10" w:name="_Toc119889191"/>
      <w:r w:rsidRPr="00512AB5">
        <w:t>Plan de financiamiento</w:t>
      </w:r>
      <w:bookmarkEnd w:id="10"/>
      <w:r w:rsidRPr="00512AB5">
        <w:t xml:space="preserve"> </w:t>
      </w:r>
    </w:p>
    <w:p w14:paraId="2907E5DF" w14:textId="3F26B4E5" w:rsidR="002D12D2" w:rsidRDefault="002D12D2" w:rsidP="00D6105E">
      <w:pPr>
        <w:spacing w:line="360" w:lineRule="auto"/>
        <w:jc w:val="center"/>
        <w:rPr>
          <w:rFonts w:ascii="Arial" w:hAnsi="Arial" w:cs="Arial"/>
          <w:b/>
          <w:bCs/>
          <w:lang w:val="es-ES" w:eastAsia="es-ES"/>
        </w:rPr>
      </w:pPr>
    </w:p>
    <w:p w14:paraId="4AF69B3E" w14:textId="5BB1B8C5" w:rsidR="00862D30" w:rsidRPr="00D802A7" w:rsidRDefault="00862D30" w:rsidP="00D6105E">
      <w:pPr>
        <w:spacing w:line="360" w:lineRule="auto"/>
        <w:rPr>
          <w:rFonts w:ascii="Arial" w:eastAsiaTheme="minorHAnsi" w:hAnsi="Arial" w:cs="Arial"/>
          <w:lang w:val="es-ES" w:eastAsia="es-ES"/>
        </w:rPr>
      </w:pPr>
      <w:r w:rsidRPr="00D802A7">
        <w:rPr>
          <w:rFonts w:ascii="Arial" w:eastAsiaTheme="minorHAnsi" w:hAnsi="Arial" w:cs="Arial"/>
          <w:lang w:val="es-ES" w:eastAsia="es-ES"/>
        </w:rPr>
        <w:t>En la tabla 9</w:t>
      </w:r>
      <w:r w:rsidR="00D802A7" w:rsidRPr="00D802A7">
        <w:rPr>
          <w:rFonts w:ascii="Arial" w:eastAsiaTheme="minorHAnsi" w:hAnsi="Arial" w:cs="Arial"/>
          <w:lang w:val="es-ES" w:eastAsia="es-ES"/>
        </w:rPr>
        <w:t>,</w:t>
      </w:r>
      <w:r w:rsidRPr="00D802A7">
        <w:rPr>
          <w:rFonts w:ascii="Arial" w:eastAsiaTheme="minorHAnsi" w:hAnsi="Arial" w:cs="Arial"/>
          <w:lang w:val="es-ES" w:eastAsia="es-ES"/>
        </w:rPr>
        <w:t xml:space="preserve"> el 80% de la inversión</w:t>
      </w:r>
      <w:r w:rsidR="00D802A7" w:rsidRPr="00D802A7">
        <w:rPr>
          <w:rFonts w:ascii="Arial" w:eastAsiaTheme="minorHAnsi" w:hAnsi="Arial" w:cs="Arial"/>
          <w:lang w:val="es-ES" w:eastAsia="es-ES"/>
        </w:rPr>
        <w:t>,</w:t>
      </w:r>
      <w:r w:rsidRPr="00D802A7">
        <w:rPr>
          <w:rFonts w:ascii="Arial" w:eastAsiaTheme="minorHAnsi" w:hAnsi="Arial" w:cs="Arial"/>
          <w:lang w:val="es-ES" w:eastAsia="es-ES"/>
        </w:rPr>
        <w:t xml:space="preserve"> equivale a </w:t>
      </w:r>
      <w:r w:rsidR="00D802A7" w:rsidRPr="00D802A7">
        <w:rPr>
          <w:rFonts w:ascii="Arial" w:eastAsiaTheme="minorHAnsi" w:hAnsi="Arial" w:cs="Arial"/>
          <w:lang w:val="es-ES" w:eastAsia="es-ES"/>
        </w:rPr>
        <w:t>$</w:t>
      </w:r>
      <w:r w:rsidRPr="00D802A7">
        <w:rPr>
          <w:rFonts w:ascii="Arial" w:eastAsiaTheme="minorHAnsi" w:hAnsi="Arial" w:cs="Arial"/>
          <w:lang w:val="es-ES" w:eastAsia="es-ES"/>
        </w:rPr>
        <w:t>5</w:t>
      </w:r>
      <w:r w:rsidR="00D802A7" w:rsidRPr="00D802A7">
        <w:rPr>
          <w:rFonts w:ascii="Arial" w:eastAsiaTheme="minorHAnsi" w:hAnsi="Arial" w:cs="Arial"/>
          <w:lang w:val="es-ES" w:eastAsia="es-ES"/>
        </w:rPr>
        <w:t>.000.000 (cinco</w:t>
      </w:r>
      <w:r w:rsidRPr="00D802A7">
        <w:rPr>
          <w:rFonts w:ascii="Arial" w:eastAsiaTheme="minorHAnsi" w:hAnsi="Arial" w:cs="Arial"/>
          <w:lang w:val="es-ES" w:eastAsia="es-ES"/>
        </w:rPr>
        <w:t xml:space="preserve"> millones de pesos </w:t>
      </w:r>
      <w:r w:rsidR="00D802A7" w:rsidRPr="00D802A7">
        <w:rPr>
          <w:rFonts w:ascii="Arial" w:eastAsiaTheme="minorHAnsi" w:hAnsi="Arial" w:cs="Arial"/>
          <w:lang w:val="es-ES" w:eastAsia="es-ES"/>
        </w:rPr>
        <w:t>m/cte.),</w:t>
      </w:r>
      <w:r w:rsidRPr="00D802A7">
        <w:rPr>
          <w:rFonts w:ascii="Arial" w:eastAsiaTheme="minorHAnsi" w:hAnsi="Arial" w:cs="Arial"/>
          <w:lang w:val="es-ES" w:eastAsia="es-ES"/>
        </w:rPr>
        <w:t xml:space="preserve"> está a cargo de los autores del proyecto y el valor restante se hará a través de un crédito bancario correspondiente al 20% equivalente a </w:t>
      </w:r>
      <w:r w:rsidR="00D802A7" w:rsidRPr="00D802A7">
        <w:rPr>
          <w:rFonts w:ascii="Arial" w:eastAsiaTheme="minorHAnsi" w:hAnsi="Arial" w:cs="Arial"/>
          <w:lang w:val="es-ES" w:eastAsia="es-ES"/>
        </w:rPr>
        <w:t>$</w:t>
      </w:r>
      <w:r w:rsidRPr="00D802A7">
        <w:rPr>
          <w:rFonts w:ascii="Arial" w:eastAsiaTheme="minorHAnsi" w:hAnsi="Arial" w:cs="Arial"/>
          <w:lang w:val="es-ES" w:eastAsia="es-ES"/>
        </w:rPr>
        <w:t>1</w:t>
      </w:r>
      <w:r w:rsidR="00D802A7" w:rsidRPr="00D802A7">
        <w:rPr>
          <w:rFonts w:ascii="Arial" w:eastAsiaTheme="minorHAnsi" w:hAnsi="Arial" w:cs="Arial"/>
          <w:lang w:val="es-ES" w:eastAsia="es-ES"/>
        </w:rPr>
        <w:t>.</w:t>
      </w:r>
      <w:r w:rsidRPr="00D802A7">
        <w:rPr>
          <w:rFonts w:ascii="Arial" w:eastAsiaTheme="minorHAnsi" w:hAnsi="Arial" w:cs="Arial"/>
          <w:lang w:val="es-ES" w:eastAsia="es-ES"/>
        </w:rPr>
        <w:t>630</w:t>
      </w:r>
      <w:r w:rsidR="00D802A7" w:rsidRPr="00D802A7">
        <w:rPr>
          <w:rFonts w:ascii="Arial" w:eastAsiaTheme="minorHAnsi" w:hAnsi="Arial" w:cs="Arial"/>
          <w:lang w:val="es-ES" w:eastAsia="es-ES"/>
        </w:rPr>
        <w:t>.</w:t>
      </w:r>
      <w:r w:rsidRPr="00D802A7">
        <w:rPr>
          <w:rFonts w:ascii="Arial" w:eastAsiaTheme="minorHAnsi" w:hAnsi="Arial" w:cs="Arial"/>
          <w:lang w:val="es-ES" w:eastAsia="es-ES"/>
        </w:rPr>
        <w:t xml:space="preserve">000 </w:t>
      </w:r>
      <w:r w:rsidR="00D802A7" w:rsidRPr="00D802A7">
        <w:rPr>
          <w:rFonts w:ascii="Arial" w:eastAsiaTheme="minorHAnsi" w:hAnsi="Arial" w:cs="Arial"/>
          <w:lang w:val="es-ES" w:eastAsia="es-ES"/>
        </w:rPr>
        <w:t>(un millón seiscientos treinta mil pesos m/cte.), para un total de $6.630.000 Seis millones seiscientos treinta mil pesos m/cte.</w:t>
      </w:r>
    </w:p>
    <w:p w14:paraId="49012324" w14:textId="77777777" w:rsidR="00D802A7" w:rsidRPr="00512AB5" w:rsidRDefault="00D802A7" w:rsidP="00D6105E">
      <w:pPr>
        <w:spacing w:line="360" w:lineRule="auto"/>
        <w:rPr>
          <w:rFonts w:ascii="Arial" w:hAnsi="Arial" w:cs="Arial"/>
          <w:b/>
          <w:bCs/>
          <w:lang w:val="es-ES" w:eastAsia="es-ES"/>
        </w:rPr>
      </w:pPr>
    </w:p>
    <w:p w14:paraId="3D35D671" w14:textId="40898194" w:rsidR="002D12D2" w:rsidRPr="00512AB5" w:rsidRDefault="00A660A5" w:rsidP="00D6105E">
      <w:pPr>
        <w:spacing w:line="360" w:lineRule="auto"/>
        <w:jc w:val="center"/>
        <w:rPr>
          <w:rFonts w:ascii="Arial" w:hAnsi="Arial" w:cs="Arial"/>
          <w:b/>
          <w:bCs/>
          <w:lang w:val="es-ES" w:eastAsia="es-ES"/>
        </w:rPr>
      </w:pPr>
      <w:r w:rsidRPr="00A660A5">
        <w:rPr>
          <w:noProof/>
        </w:rPr>
        <w:drawing>
          <wp:inline distT="0" distB="0" distL="0" distR="0" wp14:anchorId="4B5F81C5" wp14:editId="7A58ED03">
            <wp:extent cx="4772025" cy="1447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1447800"/>
                    </a:xfrm>
                    <a:prstGeom prst="rect">
                      <a:avLst/>
                    </a:prstGeom>
                    <a:noFill/>
                    <a:ln>
                      <a:noFill/>
                    </a:ln>
                  </pic:spPr>
                </pic:pic>
              </a:graphicData>
            </a:graphic>
          </wp:inline>
        </w:drawing>
      </w:r>
    </w:p>
    <w:p w14:paraId="57579EAC" w14:textId="6AA28BD3" w:rsidR="00862D30" w:rsidRDefault="00862D30" w:rsidP="00D6105E">
      <w:pPr>
        <w:pStyle w:val="Ttulo7"/>
        <w:spacing w:line="360" w:lineRule="auto"/>
        <w:rPr>
          <w:rFonts w:eastAsiaTheme="minorHAnsi"/>
          <w:lang w:val="es-ES" w:eastAsia="es-ES"/>
        </w:rPr>
      </w:pPr>
      <w:r w:rsidRPr="00B45132">
        <w:rPr>
          <w:rFonts w:eastAsiaTheme="minorHAnsi"/>
          <w:lang w:val="es-ES" w:eastAsia="es-ES"/>
        </w:rPr>
        <w:t xml:space="preserve">Tabla </w:t>
      </w:r>
      <w:r>
        <w:rPr>
          <w:rFonts w:eastAsiaTheme="minorHAnsi"/>
          <w:lang w:val="es-ES" w:eastAsia="es-ES"/>
        </w:rPr>
        <w:t>9</w:t>
      </w:r>
      <w:r w:rsidRPr="00B45132">
        <w:rPr>
          <w:rFonts w:eastAsiaTheme="minorHAnsi"/>
          <w:lang w:val="es-ES" w:eastAsia="es-ES"/>
        </w:rPr>
        <w:t xml:space="preserve">. </w:t>
      </w:r>
      <w:r>
        <w:rPr>
          <w:rFonts w:eastAsiaTheme="minorHAnsi"/>
          <w:lang w:val="es-ES" w:eastAsia="es-ES"/>
        </w:rPr>
        <w:t>Presupuesto Proyectado</w:t>
      </w:r>
      <w:r w:rsidRPr="00B45132">
        <w:rPr>
          <w:rFonts w:eastAsiaTheme="minorHAnsi"/>
          <w:lang w:val="es-ES" w:eastAsia="es-ES"/>
        </w:rPr>
        <w:t>: Fuente: Elaboración propia</w:t>
      </w:r>
    </w:p>
    <w:p w14:paraId="557E5255" w14:textId="77777777" w:rsidR="002D12D2" w:rsidRPr="00512AB5" w:rsidRDefault="002D12D2" w:rsidP="00D6105E">
      <w:pPr>
        <w:spacing w:line="360" w:lineRule="auto"/>
        <w:jc w:val="center"/>
        <w:rPr>
          <w:rFonts w:ascii="Arial" w:hAnsi="Arial" w:cs="Arial"/>
          <w:b/>
          <w:bCs/>
          <w:lang w:val="es-ES" w:eastAsia="es-ES"/>
        </w:rPr>
      </w:pPr>
    </w:p>
    <w:p w14:paraId="50DD7F9A" w14:textId="6EED8430" w:rsidR="002D12D2" w:rsidRDefault="002D12D2" w:rsidP="00D6105E">
      <w:pPr>
        <w:spacing w:line="360" w:lineRule="auto"/>
        <w:jc w:val="center"/>
        <w:rPr>
          <w:rFonts w:ascii="Arial" w:hAnsi="Arial" w:cs="Arial"/>
          <w:b/>
          <w:bCs/>
          <w:lang w:val="es-ES" w:eastAsia="es-ES"/>
        </w:rPr>
      </w:pPr>
    </w:p>
    <w:p w14:paraId="28F52784" w14:textId="5FF9B304" w:rsidR="00862D30" w:rsidRDefault="00862D30" w:rsidP="00D6105E">
      <w:pPr>
        <w:spacing w:line="360" w:lineRule="auto"/>
        <w:jc w:val="center"/>
        <w:rPr>
          <w:rFonts w:ascii="Arial" w:hAnsi="Arial" w:cs="Arial"/>
          <w:b/>
          <w:bCs/>
          <w:lang w:val="es-ES" w:eastAsia="es-ES"/>
        </w:rPr>
      </w:pPr>
    </w:p>
    <w:p w14:paraId="095585E9" w14:textId="30FEECE0" w:rsidR="00862D30" w:rsidRDefault="00862D30" w:rsidP="00D6105E">
      <w:pPr>
        <w:spacing w:line="360" w:lineRule="auto"/>
        <w:jc w:val="center"/>
        <w:rPr>
          <w:rFonts w:ascii="Arial" w:hAnsi="Arial" w:cs="Arial"/>
          <w:b/>
          <w:bCs/>
          <w:lang w:val="es-ES" w:eastAsia="es-ES"/>
        </w:rPr>
      </w:pPr>
    </w:p>
    <w:p w14:paraId="3ED20DD0" w14:textId="1B68C67F" w:rsidR="00862D30" w:rsidRDefault="00862D30" w:rsidP="00D6105E">
      <w:pPr>
        <w:spacing w:line="360" w:lineRule="auto"/>
        <w:jc w:val="center"/>
        <w:rPr>
          <w:rFonts w:ascii="Arial" w:hAnsi="Arial" w:cs="Arial"/>
          <w:b/>
          <w:bCs/>
          <w:lang w:val="es-ES" w:eastAsia="es-ES"/>
        </w:rPr>
      </w:pPr>
    </w:p>
    <w:p w14:paraId="1D93B920" w14:textId="7B36DD2F" w:rsidR="00862D30" w:rsidRDefault="00EA1874" w:rsidP="00D6105E">
      <w:pPr>
        <w:tabs>
          <w:tab w:val="left" w:pos="3195"/>
        </w:tabs>
        <w:spacing w:line="360" w:lineRule="auto"/>
        <w:rPr>
          <w:rFonts w:ascii="Arial" w:hAnsi="Arial" w:cs="Arial"/>
          <w:b/>
          <w:bCs/>
          <w:lang w:val="es-ES" w:eastAsia="es-ES"/>
        </w:rPr>
      </w:pPr>
      <w:r>
        <w:rPr>
          <w:rFonts w:ascii="Arial" w:hAnsi="Arial" w:cs="Arial"/>
          <w:b/>
          <w:bCs/>
          <w:lang w:val="es-ES" w:eastAsia="es-ES"/>
        </w:rPr>
        <w:tab/>
      </w:r>
    </w:p>
    <w:p w14:paraId="02D051CF" w14:textId="0CDF1DE3" w:rsidR="00EA1874" w:rsidRDefault="00EA1874" w:rsidP="00D6105E">
      <w:pPr>
        <w:tabs>
          <w:tab w:val="left" w:pos="3195"/>
        </w:tabs>
        <w:spacing w:line="360" w:lineRule="auto"/>
        <w:rPr>
          <w:rFonts w:ascii="Arial" w:hAnsi="Arial" w:cs="Arial"/>
          <w:b/>
          <w:bCs/>
          <w:lang w:val="es-ES" w:eastAsia="es-ES"/>
        </w:rPr>
      </w:pPr>
    </w:p>
    <w:p w14:paraId="668A3CF8" w14:textId="77777777" w:rsidR="00EA1874" w:rsidRDefault="00EA1874" w:rsidP="00D6105E">
      <w:pPr>
        <w:tabs>
          <w:tab w:val="left" w:pos="3195"/>
        </w:tabs>
        <w:spacing w:line="360" w:lineRule="auto"/>
        <w:rPr>
          <w:rFonts w:ascii="Arial" w:hAnsi="Arial" w:cs="Arial"/>
          <w:b/>
          <w:bCs/>
          <w:lang w:val="es-ES" w:eastAsia="es-ES"/>
        </w:rPr>
      </w:pPr>
    </w:p>
    <w:p w14:paraId="5B104182" w14:textId="19AE0DA4" w:rsidR="00862D30" w:rsidRDefault="00862D30" w:rsidP="00D6105E">
      <w:pPr>
        <w:spacing w:line="360" w:lineRule="auto"/>
        <w:jc w:val="center"/>
        <w:rPr>
          <w:rFonts w:ascii="Arial" w:hAnsi="Arial" w:cs="Arial"/>
          <w:b/>
          <w:bCs/>
          <w:lang w:val="es-ES" w:eastAsia="es-ES"/>
        </w:rPr>
      </w:pPr>
    </w:p>
    <w:p w14:paraId="7B2F2D9E" w14:textId="4667AC9C" w:rsidR="00C94722" w:rsidRDefault="00C94722" w:rsidP="004A5A0D">
      <w:pPr>
        <w:pStyle w:val="Ttulo1"/>
        <w:numPr>
          <w:ilvl w:val="0"/>
          <w:numId w:val="0"/>
        </w:numPr>
        <w:ind w:left="720"/>
      </w:pPr>
      <w:bookmarkStart w:id="11" w:name="_Toc119889192"/>
      <w:r>
        <w:lastRenderedPageBreak/>
        <w:t>SEGUNDA ENTREGA</w:t>
      </w:r>
      <w:bookmarkEnd w:id="11"/>
    </w:p>
    <w:p w14:paraId="1255AA73" w14:textId="77777777" w:rsidR="00C94722" w:rsidRPr="00C94722" w:rsidRDefault="00C94722" w:rsidP="00D6105E">
      <w:pPr>
        <w:spacing w:line="360" w:lineRule="auto"/>
        <w:rPr>
          <w:lang w:val="es-ES" w:eastAsia="en-US"/>
        </w:rPr>
      </w:pPr>
    </w:p>
    <w:p w14:paraId="65BDEC53" w14:textId="6B10B651" w:rsidR="00110B93" w:rsidRDefault="00110B93" w:rsidP="004A5A0D">
      <w:pPr>
        <w:pStyle w:val="Ttulo1"/>
      </w:pPr>
      <w:bookmarkStart w:id="12" w:name="_Toc119889193"/>
      <w:r>
        <w:t>Plan de comunicaciones</w:t>
      </w:r>
      <w:bookmarkEnd w:id="12"/>
      <w:r>
        <w:t xml:space="preserve"> </w:t>
      </w:r>
    </w:p>
    <w:p w14:paraId="5E407D38" w14:textId="77777777" w:rsidR="00C94722" w:rsidRPr="00C94722" w:rsidRDefault="00C94722" w:rsidP="00D6105E">
      <w:pPr>
        <w:spacing w:line="360" w:lineRule="auto"/>
        <w:rPr>
          <w:lang w:val="es-ES" w:eastAsia="en-US"/>
        </w:rPr>
      </w:pPr>
    </w:p>
    <w:p w14:paraId="4199F6BE" w14:textId="678B4F30" w:rsidR="00983339" w:rsidRPr="00572D54" w:rsidRDefault="00983339" w:rsidP="00D6105E">
      <w:pPr>
        <w:spacing w:line="360" w:lineRule="auto"/>
        <w:rPr>
          <w:rFonts w:ascii="Arial" w:eastAsiaTheme="minorHAnsi" w:hAnsi="Arial" w:cs="Arial"/>
          <w:lang w:val="es-ES" w:eastAsia="es-ES"/>
        </w:rPr>
      </w:pPr>
      <w:r w:rsidRPr="00572D54">
        <w:rPr>
          <w:rFonts w:ascii="Arial" w:eastAsiaTheme="minorHAnsi" w:hAnsi="Arial" w:cs="Arial"/>
          <w:lang w:val="es-ES" w:eastAsia="es-ES"/>
        </w:rPr>
        <w:t xml:space="preserve">La gestión de las comunicaciones </w:t>
      </w:r>
      <w:r>
        <w:rPr>
          <w:rFonts w:ascii="Arial" w:eastAsiaTheme="minorHAnsi" w:hAnsi="Arial" w:cs="Arial"/>
          <w:lang w:val="es-ES" w:eastAsia="es-ES"/>
        </w:rPr>
        <w:t>es el plan de comunicación asertiva</w:t>
      </w:r>
      <w:r w:rsidRPr="00572D54">
        <w:rPr>
          <w:rFonts w:ascii="Arial" w:eastAsiaTheme="minorHAnsi" w:hAnsi="Arial" w:cs="Arial"/>
          <w:lang w:val="es-ES" w:eastAsia="es-ES"/>
        </w:rPr>
        <w:t xml:space="preserve"> </w:t>
      </w:r>
      <w:r>
        <w:rPr>
          <w:rFonts w:ascii="Arial" w:eastAsiaTheme="minorHAnsi" w:hAnsi="Arial" w:cs="Arial"/>
          <w:lang w:val="es-ES" w:eastAsia="es-ES"/>
        </w:rPr>
        <w:t>por la cual se comunicarán los integrantes principales d</w:t>
      </w:r>
      <w:r w:rsidRPr="00572D54">
        <w:rPr>
          <w:rFonts w:ascii="Arial" w:eastAsiaTheme="minorHAnsi" w:hAnsi="Arial" w:cs="Arial"/>
          <w:lang w:val="es-ES" w:eastAsia="es-ES"/>
        </w:rPr>
        <w:t>el proyecto</w:t>
      </w:r>
      <w:r>
        <w:rPr>
          <w:rFonts w:ascii="Arial" w:eastAsiaTheme="minorHAnsi" w:hAnsi="Arial" w:cs="Arial"/>
          <w:lang w:val="es-ES" w:eastAsia="es-ES"/>
        </w:rPr>
        <w:t xml:space="preserve"> de elaboración de abono con excrementó de canino en Chía Cundinamarca</w:t>
      </w:r>
      <w:r w:rsidRPr="00572D54">
        <w:rPr>
          <w:rFonts w:ascii="Arial" w:eastAsiaTheme="minorHAnsi" w:hAnsi="Arial" w:cs="Arial"/>
          <w:lang w:val="es-ES" w:eastAsia="es-ES"/>
        </w:rPr>
        <w:t xml:space="preserve"> "</w:t>
      </w:r>
    </w:p>
    <w:p w14:paraId="4A9BB2E3" w14:textId="77777777" w:rsidR="00983339" w:rsidRDefault="00983339" w:rsidP="00D6105E">
      <w:pPr>
        <w:spacing w:line="360" w:lineRule="auto"/>
        <w:rPr>
          <w:rFonts w:ascii="Arial" w:eastAsiaTheme="minorHAnsi" w:hAnsi="Arial" w:cs="Arial"/>
          <w:lang w:val="es-ES" w:eastAsia="es-ES"/>
        </w:rPr>
      </w:pPr>
      <w:r>
        <w:rPr>
          <w:rFonts w:ascii="Arial" w:eastAsiaTheme="minorHAnsi" w:hAnsi="Arial" w:cs="Arial"/>
          <w:lang w:val="es-ES" w:eastAsia="es-ES"/>
        </w:rPr>
        <w:t>Para lograr una adecuada comunicación se deben tener los aspectos claros en el manejo de la información de las actividades a realizar como, la recolección de materia prima para iniciar las actividades</w:t>
      </w:r>
      <w:r w:rsidRPr="00572D54">
        <w:rPr>
          <w:rFonts w:ascii="Arial" w:eastAsiaTheme="minorHAnsi" w:hAnsi="Arial" w:cs="Arial"/>
          <w:lang w:val="es-ES" w:eastAsia="es-ES"/>
        </w:rPr>
        <w:t>,</w:t>
      </w:r>
      <w:r>
        <w:rPr>
          <w:rFonts w:ascii="Arial" w:eastAsiaTheme="minorHAnsi" w:hAnsi="Arial" w:cs="Arial"/>
          <w:lang w:val="es-ES" w:eastAsia="es-ES"/>
        </w:rPr>
        <w:t xml:space="preserve"> </w:t>
      </w:r>
      <w:r w:rsidRPr="00572D54">
        <w:rPr>
          <w:rFonts w:ascii="Arial" w:eastAsiaTheme="minorHAnsi" w:hAnsi="Arial" w:cs="Arial"/>
          <w:lang w:val="es-ES" w:eastAsia="es-ES"/>
        </w:rPr>
        <w:t xml:space="preserve">reacondicionamiento y adecuación del área de acopio; </w:t>
      </w:r>
      <w:r>
        <w:rPr>
          <w:rFonts w:ascii="Arial" w:eastAsiaTheme="minorHAnsi" w:hAnsi="Arial" w:cs="Arial"/>
          <w:lang w:val="es-ES" w:eastAsia="es-ES"/>
        </w:rPr>
        <w:t>manejo y cuidado de los bastidores</w:t>
      </w:r>
      <w:r w:rsidRPr="00572D54">
        <w:rPr>
          <w:rFonts w:ascii="Arial" w:eastAsiaTheme="minorHAnsi" w:hAnsi="Arial" w:cs="Arial"/>
          <w:lang w:val="es-ES" w:eastAsia="es-ES"/>
        </w:rPr>
        <w:t xml:space="preserve">, </w:t>
      </w:r>
      <w:r>
        <w:rPr>
          <w:rFonts w:ascii="Arial" w:eastAsiaTheme="minorHAnsi" w:hAnsi="Arial" w:cs="Arial"/>
          <w:lang w:val="es-ES" w:eastAsia="es-ES"/>
        </w:rPr>
        <w:t>compra de insumos para elaborar el compostaje, manejo de tiempos para mezclar el compostaje, peso y empaque para ofertar el producto terminado, pruebas con causas y efectos en el manejo del compostaje.</w:t>
      </w:r>
    </w:p>
    <w:p w14:paraId="522A7C77" w14:textId="12E46657" w:rsidR="00983339" w:rsidRDefault="00983339" w:rsidP="00D6105E">
      <w:pPr>
        <w:spacing w:line="360" w:lineRule="auto"/>
        <w:rPr>
          <w:rFonts w:ascii="Arial" w:eastAsiaTheme="minorHAnsi" w:hAnsi="Arial" w:cs="Arial"/>
          <w:lang w:val="es-ES" w:eastAsia="es-ES"/>
        </w:rPr>
      </w:pPr>
      <w:r w:rsidRPr="00572D54">
        <w:rPr>
          <w:rFonts w:ascii="Arial" w:eastAsiaTheme="minorHAnsi" w:hAnsi="Arial" w:cs="Arial"/>
          <w:lang w:val="es-ES" w:eastAsia="es-ES"/>
        </w:rPr>
        <w:t>Esta</w:t>
      </w:r>
      <w:r>
        <w:rPr>
          <w:rFonts w:ascii="Arial" w:eastAsiaTheme="minorHAnsi" w:hAnsi="Arial" w:cs="Arial"/>
          <w:lang w:val="es-ES" w:eastAsia="es-ES"/>
        </w:rPr>
        <w:t xml:space="preserve"> herramienta </w:t>
      </w:r>
      <w:r w:rsidRPr="00572D54">
        <w:rPr>
          <w:rFonts w:ascii="Arial" w:eastAsiaTheme="minorHAnsi" w:hAnsi="Arial" w:cs="Arial"/>
          <w:lang w:val="es-ES" w:eastAsia="es-ES"/>
        </w:rPr>
        <w:t>servirá de guía durante todo tiempo de vida del proyecto y se actualizará para adaptarse a los cambios y a las</w:t>
      </w:r>
      <w:r>
        <w:rPr>
          <w:rFonts w:ascii="Arial" w:eastAsiaTheme="minorHAnsi" w:hAnsi="Arial" w:cs="Arial"/>
          <w:lang w:val="es-ES" w:eastAsia="es-ES"/>
        </w:rPr>
        <w:t xml:space="preserve"> </w:t>
      </w:r>
      <w:r w:rsidRPr="00572D54">
        <w:rPr>
          <w:rFonts w:ascii="Arial" w:eastAsiaTheme="minorHAnsi" w:hAnsi="Arial" w:cs="Arial"/>
          <w:lang w:val="es-ES" w:eastAsia="es-ES"/>
        </w:rPr>
        <w:t>necesidades de comunicación.</w:t>
      </w:r>
      <w:r>
        <w:rPr>
          <w:rFonts w:ascii="Arial" w:eastAsiaTheme="minorHAnsi" w:hAnsi="Arial" w:cs="Arial"/>
          <w:lang w:val="es-ES" w:eastAsia="es-ES"/>
        </w:rPr>
        <w:t xml:space="preserve"> </w:t>
      </w:r>
    </w:p>
    <w:p w14:paraId="5F36E1DC" w14:textId="77777777" w:rsidR="00E45990" w:rsidRDefault="00E45990" w:rsidP="00D6105E">
      <w:pPr>
        <w:spacing w:line="360" w:lineRule="auto"/>
        <w:rPr>
          <w:rFonts w:ascii="Arial" w:eastAsiaTheme="minorHAnsi" w:hAnsi="Arial" w:cs="Arial"/>
          <w:lang w:val="es-ES" w:eastAsia="es-ES"/>
        </w:rPr>
      </w:pPr>
    </w:p>
    <w:p w14:paraId="42F5BE71" w14:textId="57838EFC" w:rsidR="00983339" w:rsidRPr="004A5A0D" w:rsidRDefault="00983339" w:rsidP="004A5A0D">
      <w:pPr>
        <w:pStyle w:val="Ttulo3"/>
        <w:numPr>
          <w:ilvl w:val="1"/>
          <w:numId w:val="4"/>
        </w:numPr>
        <w:spacing w:before="120" w:after="120" w:line="360" w:lineRule="auto"/>
        <w:textAlignment w:val="baseline"/>
        <w:rPr>
          <w:rFonts w:ascii="Arial" w:eastAsia="Times New Roman" w:hAnsi="Arial" w:cs="Arial"/>
          <w:b/>
          <w:bCs/>
          <w:color w:val="auto"/>
        </w:rPr>
      </w:pPr>
      <w:bookmarkStart w:id="13" w:name="_Toc119889194"/>
      <w:r w:rsidRPr="004A5A0D">
        <w:rPr>
          <w:rFonts w:ascii="Arial" w:eastAsia="Times New Roman" w:hAnsi="Arial" w:cs="Arial"/>
          <w:b/>
          <w:bCs/>
          <w:color w:val="auto"/>
        </w:rPr>
        <w:t>Los objetivos de este plan de gestión de comunicación son:</w:t>
      </w:r>
      <w:bookmarkEnd w:id="13"/>
    </w:p>
    <w:p w14:paraId="6D11401F" w14:textId="77777777" w:rsidR="00E45990" w:rsidRDefault="00E45990" w:rsidP="00D6105E">
      <w:pPr>
        <w:pStyle w:val="Prrafodelista"/>
        <w:spacing w:line="360" w:lineRule="auto"/>
        <w:ind w:firstLine="0"/>
        <w:rPr>
          <w:rFonts w:ascii="Arial" w:eastAsiaTheme="minorHAnsi" w:hAnsi="Arial" w:cs="Arial"/>
          <w:b/>
          <w:bCs/>
          <w:lang w:val="es-ES" w:eastAsia="es-ES"/>
        </w:rPr>
      </w:pPr>
    </w:p>
    <w:p w14:paraId="6897CD64"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sidRPr="007215FC">
        <w:rPr>
          <w:rFonts w:ascii="Arial" w:eastAsiaTheme="minorHAnsi" w:hAnsi="Arial" w:cs="Arial"/>
          <w:lang w:val="es-ES" w:eastAsia="es-ES"/>
        </w:rPr>
        <w:t xml:space="preserve">Mantener un buen </w:t>
      </w:r>
      <w:r>
        <w:rPr>
          <w:rFonts w:ascii="Arial" w:eastAsiaTheme="minorHAnsi" w:hAnsi="Arial" w:cs="Arial"/>
          <w:lang w:val="es-ES" w:eastAsia="es-ES"/>
        </w:rPr>
        <w:t>ambiente laboral</w:t>
      </w:r>
      <w:r w:rsidRPr="007215FC">
        <w:rPr>
          <w:rFonts w:ascii="Arial" w:eastAsiaTheme="minorHAnsi" w:hAnsi="Arial" w:cs="Arial"/>
          <w:lang w:val="es-ES" w:eastAsia="es-ES"/>
        </w:rPr>
        <w:t xml:space="preserve"> sobre las</w:t>
      </w:r>
      <w:r>
        <w:rPr>
          <w:rFonts w:ascii="Arial" w:eastAsiaTheme="minorHAnsi" w:hAnsi="Arial" w:cs="Arial"/>
          <w:lang w:val="es-ES" w:eastAsia="es-ES"/>
        </w:rPr>
        <w:t xml:space="preserve"> actividades que realizan</w:t>
      </w:r>
      <w:r w:rsidRPr="007215FC">
        <w:rPr>
          <w:rFonts w:ascii="Arial" w:eastAsiaTheme="minorHAnsi" w:hAnsi="Arial" w:cs="Arial"/>
          <w:lang w:val="es-ES" w:eastAsia="es-ES"/>
        </w:rPr>
        <w:t xml:space="preserve"> los miembros</w:t>
      </w:r>
      <w:r>
        <w:rPr>
          <w:rFonts w:ascii="Arial" w:eastAsiaTheme="minorHAnsi" w:hAnsi="Arial" w:cs="Arial"/>
          <w:lang w:val="es-ES" w:eastAsia="es-ES"/>
        </w:rPr>
        <w:t xml:space="preserve"> </w:t>
      </w:r>
      <w:r w:rsidRPr="007215FC">
        <w:rPr>
          <w:rFonts w:ascii="Arial" w:eastAsiaTheme="minorHAnsi" w:hAnsi="Arial" w:cs="Arial"/>
          <w:lang w:val="es-ES" w:eastAsia="es-ES"/>
        </w:rPr>
        <w:t>del equipo.</w:t>
      </w:r>
    </w:p>
    <w:p w14:paraId="22AF5517"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sidRPr="007215FC">
        <w:rPr>
          <w:rFonts w:ascii="Arial" w:eastAsiaTheme="minorHAnsi" w:hAnsi="Arial" w:cs="Arial"/>
          <w:lang w:val="es-ES" w:eastAsia="es-ES"/>
        </w:rPr>
        <w:t>Enviar y compartir la información adecuada, a tiempo, de forma exacta y</w:t>
      </w:r>
      <w:r>
        <w:rPr>
          <w:rFonts w:ascii="Arial" w:eastAsiaTheme="minorHAnsi" w:hAnsi="Arial" w:cs="Arial"/>
          <w:lang w:val="es-ES" w:eastAsia="es-ES"/>
        </w:rPr>
        <w:t xml:space="preserve"> </w:t>
      </w:r>
      <w:r w:rsidRPr="007215FC">
        <w:rPr>
          <w:rFonts w:ascii="Arial" w:eastAsiaTheme="minorHAnsi" w:hAnsi="Arial" w:cs="Arial"/>
          <w:lang w:val="es-ES" w:eastAsia="es-ES"/>
        </w:rPr>
        <w:t>efectiva</w:t>
      </w:r>
      <w:r>
        <w:rPr>
          <w:rFonts w:ascii="Arial" w:eastAsiaTheme="minorHAnsi" w:hAnsi="Arial" w:cs="Arial"/>
          <w:lang w:val="es-ES" w:eastAsia="es-ES"/>
        </w:rPr>
        <w:t xml:space="preserve"> minimiza los errores en el proyecto</w:t>
      </w:r>
      <w:r w:rsidRPr="007215FC">
        <w:rPr>
          <w:rFonts w:ascii="Arial" w:eastAsiaTheme="minorHAnsi" w:hAnsi="Arial" w:cs="Arial"/>
          <w:lang w:val="es-ES" w:eastAsia="es-ES"/>
        </w:rPr>
        <w:t>.</w:t>
      </w:r>
    </w:p>
    <w:p w14:paraId="3B600C14"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sidRPr="007215FC">
        <w:rPr>
          <w:rFonts w:ascii="Arial" w:eastAsiaTheme="minorHAnsi" w:hAnsi="Arial" w:cs="Arial"/>
          <w:lang w:val="es-ES" w:eastAsia="es-ES"/>
        </w:rPr>
        <w:t>Resolver</w:t>
      </w:r>
      <w:r>
        <w:rPr>
          <w:rFonts w:ascii="Arial" w:eastAsiaTheme="minorHAnsi" w:hAnsi="Arial" w:cs="Arial"/>
          <w:lang w:val="es-ES" w:eastAsia="es-ES"/>
        </w:rPr>
        <w:t xml:space="preserve"> a tiempo</w:t>
      </w:r>
      <w:r w:rsidRPr="007215FC">
        <w:rPr>
          <w:rFonts w:ascii="Arial" w:eastAsiaTheme="minorHAnsi" w:hAnsi="Arial" w:cs="Arial"/>
          <w:lang w:val="es-ES" w:eastAsia="es-ES"/>
        </w:rPr>
        <w:t xml:space="preserve"> </w:t>
      </w:r>
      <w:r>
        <w:rPr>
          <w:rFonts w:ascii="Arial" w:eastAsiaTheme="minorHAnsi" w:hAnsi="Arial" w:cs="Arial"/>
          <w:lang w:val="es-ES" w:eastAsia="es-ES"/>
        </w:rPr>
        <w:t>las novedades</w:t>
      </w:r>
      <w:r w:rsidRPr="007215FC">
        <w:rPr>
          <w:rFonts w:ascii="Arial" w:eastAsiaTheme="minorHAnsi" w:hAnsi="Arial" w:cs="Arial"/>
          <w:lang w:val="es-ES" w:eastAsia="es-ES"/>
        </w:rPr>
        <w:t xml:space="preserve"> </w:t>
      </w:r>
      <w:r>
        <w:rPr>
          <w:rFonts w:ascii="Arial" w:eastAsiaTheme="minorHAnsi" w:hAnsi="Arial" w:cs="Arial"/>
          <w:lang w:val="es-ES" w:eastAsia="es-ES"/>
        </w:rPr>
        <w:t>que surjan con una comunicación asertiva,</w:t>
      </w:r>
      <w:r w:rsidRPr="007215FC">
        <w:rPr>
          <w:rFonts w:ascii="Arial" w:eastAsiaTheme="minorHAnsi" w:hAnsi="Arial" w:cs="Arial"/>
          <w:lang w:val="es-ES" w:eastAsia="es-ES"/>
        </w:rPr>
        <w:t xml:space="preserve"> </w:t>
      </w:r>
      <w:r>
        <w:rPr>
          <w:rFonts w:ascii="Arial" w:eastAsiaTheme="minorHAnsi" w:hAnsi="Arial" w:cs="Arial"/>
          <w:lang w:val="es-ES" w:eastAsia="es-ES"/>
        </w:rPr>
        <w:t>evitando</w:t>
      </w:r>
      <w:r w:rsidRPr="007215FC">
        <w:rPr>
          <w:rFonts w:ascii="Arial" w:eastAsiaTheme="minorHAnsi" w:hAnsi="Arial" w:cs="Arial"/>
          <w:lang w:val="es-ES" w:eastAsia="es-ES"/>
        </w:rPr>
        <w:t xml:space="preserve"> que el proyecto</w:t>
      </w:r>
      <w:r>
        <w:rPr>
          <w:rFonts w:ascii="Arial" w:eastAsiaTheme="minorHAnsi" w:hAnsi="Arial" w:cs="Arial"/>
          <w:lang w:val="es-ES" w:eastAsia="es-ES"/>
        </w:rPr>
        <w:t xml:space="preserve"> </w:t>
      </w:r>
      <w:r w:rsidRPr="007215FC">
        <w:rPr>
          <w:rFonts w:ascii="Arial" w:eastAsiaTheme="minorHAnsi" w:hAnsi="Arial" w:cs="Arial"/>
          <w:lang w:val="es-ES" w:eastAsia="es-ES"/>
        </w:rPr>
        <w:t>tenga obstáculos y malentendidos.</w:t>
      </w:r>
      <w:r>
        <w:rPr>
          <w:rFonts w:ascii="Arial" w:eastAsiaTheme="minorHAnsi" w:hAnsi="Arial" w:cs="Arial"/>
          <w:lang w:val="es-ES" w:eastAsia="es-ES"/>
        </w:rPr>
        <w:t xml:space="preserve"> </w:t>
      </w:r>
    </w:p>
    <w:p w14:paraId="6EBC21FF"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Pr>
          <w:rFonts w:ascii="Arial" w:eastAsiaTheme="minorHAnsi" w:hAnsi="Arial" w:cs="Arial"/>
          <w:lang w:val="es-ES" w:eastAsia="es-ES"/>
        </w:rPr>
        <w:t xml:space="preserve">Al </w:t>
      </w:r>
      <w:r w:rsidRPr="007215FC">
        <w:rPr>
          <w:rFonts w:ascii="Arial" w:eastAsiaTheme="minorHAnsi" w:hAnsi="Arial" w:cs="Arial"/>
          <w:lang w:val="es-ES" w:eastAsia="es-ES"/>
        </w:rPr>
        <w:t>determinar el alcance en la gestión de las comunicaciones, se</w:t>
      </w:r>
      <w:r>
        <w:rPr>
          <w:rFonts w:ascii="Arial" w:eastAsiaTheme="minorHAnsi" w:hAnsi="Arial" w:cs="Arial"/>
          <w:lang w:val="es-ES" w:eastAsia="es-ES"/>
        </w:rPr>
        <w:t xml:space="preserve"> </w:t>
      </w:r>
      <w:r w:rsidRPr="007215FC">
        <w:rPr>
          <w:rFonts w:ascii="Arial" w:eastAsiaTheme="minorHAnsi" w:hAnsi="Arial" w:cs="Arial"/>
          <w:lang w:val="es-ES" w:eastAsia="es-ES"/>
        </w:rPr>
        <w:t>determinarán las necesidades de comunicación e información entre las personas</w:t>
      </w:r>
      <w:r>
        <w:rPr>
          <w:rFonts w:ascii="Arial" w:eastAsiaTheme="minorHAnsi" w:hAnsi="Arial" w:cs="Arial"/>
          <w:lang w:val="es-ES" w:eastAsia="es-ES"/>
        </w:rPr>
        <w:t xml:space="preserve"> </w:t>
      </w:r>
      <w:r w:rsidRPr="007215FC">
        <w:rPr>
          <w:rFonts w:ascii="Arial" w:eastAsiaTheme="minorHAnsi" w:hAnsi="Arial" w:cs="Arial"/>
          <w:lang w:val="es-ES" w:eastAsia="es-ES"/>
        </w:rPr>
        <w:t xml:space="preserve">interesadas. </w:t>
      </w:r>
    </w:p>
    <w:p w14:paraId="42711F75"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Pr>
          <w:rFonts w:ascii="Arial" w:eastAsiaTheme="minorHAnsi" w:hAnsi="Arial" w:cs="Arial"/>
          <w:lang w:val="es-ES" w:eastAsia="es-ES"/>
        </w:rPr>
        <w:lastRenderedPageBreak/>
        <w:t>Una vez reunidos estos pasos,</w:t>
      </w:r>
      <w:r w:rsidRPr="007215FC">
        <w:rPr>
          <w:rFonts w:ascii="Arial" w:eastAsiaTheme="minorHAnsi" w:hAnsi="Arial" w:cs="Arial"/>
          <w:lang w:val="es-ES" w:eastAsia="es-ES"/>
        </w:rPr>
        <w:t xml:space="preserve"> se </w:t>
      </w:r>
      <w:r>
        <w:rPr>
          <w:rFonts w:ascii="Arial" w:eastAsiaTheme="minorHAnsi" w:hAnsi="Arial" w:cs="Arial"/>
          <w:lang w:val="es-ES" w:eastAsia="es-ES"/>
        </w:rPr>
        <w:t>elabora</w:t>
      </w:r>
      <w:r w:rsidRPr="007215FC">
        <w:rPr>
          <w:rFonts w:ascii="Arial" w:eastAsiaTheme="minorHAnsi" w:hAnsi="Arial" w:cs="Arial"/>
          <w:lang w:val="es-ES" w:eastAsia="es-ES"/>
        </w:rPr>
        <w:t xml:space="preserve"> una matriz de comunicaciones</w:t>
      </w:r>
      <w:r>
        <w:rPr>
          <w:rFonts w:ascii="Arial" w:eastAsiaTheme="minorHAnsi" w:hAnsi="Arial" w:cs="Arial"/>
          <w:lang w:val="es-ES" w:eastAsia="es-ES"/>
        </w:rPr>
        <w:t xml:space="preserve"> </w:t>
      </w:r>
      <w:r w:rsidRPr="007215FC">
        <w:rPr>
          <w:rFonts w:ascii="Arial" w:eastAsiaTheme="minorHAnsi" w:hAnsi="Arial" w:cs="Arial"/>
          <w:lang w:val="es-ES" w:eastAsia="es-ES"/>
        </w:rPr>
        <w:t xml:space="preserve">definiendo los requisitos de comunicación del proyecto. Se </w:t>
      </w:r>
      <w:r>
        <w:rPr>
          <w:rFonts w:ascii="Arial" w:eastAsiaTheme="minorHAnsi" w:hAnsi="Arial" w:cs="Arial"/>
          <w:lang w:val="es-ES" w:eastAsia="es-ES"/>
        </w:rPr>
        <w:t>realiza</w:t>
      </w:r>
      <w:r w:rsidRPr="007215FC">
        <w:rPr>
          <w:rFonts w:ascii="Arial" w:eastAsiaTheme="minorHAnsi" w:hAnsi="Arial" w:cs="Arial"/>
          <w:lang w:val="es-ES" w:eastAsia="es-ES"/>
        </w:rPr>
        <w:t xml:space="preserve"> igualmente</w:t>
      </w:r>
      <w:r>
        <w:rPr>
          <w:rFonts w:ascii="Arial" w:eastAsiaTheme="minorHAnsi" w:hAnsi="Arial" w:cs="Arial"/>
          <w:lang w:val="es-ES" w:eastAsia="es-ES"/>
        </w:rPr>
        <w:t xml:space="preserve"> </w:t>
      </w:r>
      <w:r w:rsidRPr="007215FC">
        <w:rPr>
          <w:rFonts w:ascii="Arial" w:eastAsiaTheme="minorHAnsi" w:hAnsi="Arial" w:cs="Arial"/>
          <w:lang w:val="es-ES" w:eastAsia="es-ES"/>
        </w:rPr>
        <w:t>una guía para el desarrollo de las reuniones</w:t>
      </w:r>
      <w:r>
        <w:rPr>
          <w:rFonts w:ascii="Arial" w:eastAsiaTheme="minorHAnsi" w:hAnsi="Arial" w:cs="Arial"/>
          <w:lang w:val="es-ES" w:eastAsia="es-ES"/>
        </w:rPr>
        <w:t xml:space="preserve"> previstas en el trascurso de la ejecución del proyecto</w:t>
      </w:r>
      <w:r w:rsidRPr="007215FC">
        <w:rPr>
          <w:rFonts w:ascii="Arial" w:eastAsiaTheme="minorHAnsi" w:hAnsi="Arial" w:cs="Arial"/>
          <w:lang w:val="es-ES" w:eastAsia="es-ES"/>
        </w:rPr>
        <w:t>.</w:t>
      </w:r>
    </w:p>
    <w:p w14:paraId="08D0B408"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Pr>
          <w:rFonts w:ascii="Arial" w:eastAsiaTheme="minorHAnsi" w:hAnsi="Arial" w:cs="Arial"/>
          <w:lang w:val="es-ES" w:eastAsia="es-ES"/>
        </w:rPr>
        <w:t xml:space="preserve">Parte de la </w:t>
      </w:r>
      <w:r w:rsidRPr="00B7358D">
        <w:rPr>
          <w:rFonts w:ascii="Arial" w:eastAsiaTheme="minorHAnsi" w:hAnsi="Arial" w:cs="Arial"/>
          <w:lang w:val="es-ES" w:eastAsia="es-ES"/>
        </w:rPr>
        <w:t xml:space="preserve">estrategia para </w:t>
      </w:r>
      <w:r>
        <w:rPr>
          <w:rFonts w:ascii="Arial" w:eastAsiaTheme="minorHAnsi" w:hAnsi="Arial" w:cs="Arial"/>
          <w:lang w:val="es-ES" w:eastAsia="es-ES"/>
        </w:rPr>
        <w:t>garantizar</w:t>
      </w:r>
      <w:r w:rsidRPr="00B7358D">
        <w:rPr>
          <w:rFonts w:ascii="Arial" w:eastAsiaTheme="minorHAnsi" w:hAnsi="Arial" w:cs="Arial"/>
          <w:lang w:val="es-ES" w:eastAsia="es-ES"/>
        </w:rPr>
        <w:t xml:space="preserve"> la efectividad de las comunicaciones entre los</w:t>
      </w:r>
      <w:r>
        <w:rPr>
          <w:rFonts w:ascii="Arial" w:eastAsiaTheme="minorHAnsi" w:hAnsi="Arial" w:cs="Arial"/>
          <w:lang w:val="es-ES" w:eastAsia="es-ES"/>
        </w:rPr>
        <w:t xml:space="preserve"> </w:t>
      </w:r>
      <w:r w:rsidRPr="00B7358D">
        <w:rPr>
          <w:rFonts w:ascii="Arial" w:eastAsiaTheme="minorHAnsi" w:hAnsi="Arial" w:cs="Arial"/>
          <w:lang w:val="es-ES" w:eastAsia="es-ES"/>
        </w:rPr>
        <w:t>interesados del proyecto</w:t>
      </w:r>
      <w:r>
        <w:rPr>
          <w:rFonts w:ascii="Arial" w:eastAsiaTheme="minorHAnsi" w:hAnsi="Arial" w:cs="Arial"/>
          <w:lang w:val="es-ES" w:eastAsia="es-ES"/>
        </w:rPr>
        <w:t xml:space="preserve"> son</w:t>
      </w:r>
      <w:r w:rsidRPr="00B7358D">
        <w:rPr>
          <w:rFonts w:ascii="Arial" w:eastAsiaTheme="minorHAnsi" w:hAnsi="Arial" w:cs="Arial"/>
          <w:lang w:val="es-ES" w:eastAsia="es-ES"/>
        </w:rPr>
        <w:t>.</w:t>
      </w:r>
      <w:r>
        <w:rPr>
          <w:rFonts w:ascii="Arial" w:eastAsiaTheme="minorHAnsi" w:hAnsi="Arial" w:cs="Arial"/>
          <w:lang w:val="es-ES" w:eastAsia="es-ES"/>
        </w:rPr>
        <w:t xml:space="preserve"> </w:t>
      </w:r>
    </w:p>
    <w:p w14:paraId="4997594B"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Pr>
          <w:rFonts w:ascii="Arial" w:eastAsiaTheme="minorHAnsi" w:hAnsi="Arial" w:cs="Arial"/>
          <w:lang w:val="es-ES" w:eastAsia="es-ES"/>
        </w:rPr>
        <w:t>Identificar a t</w:t>
      </w:r>
      <w:r w:rsidRPr="00B7358D">
        <w:rPr>
          <w:rFonts w:ascii="Arial" w:eastAsiaTheme="minorHAnsi" w:hAnsi="Arial" w:cs="Arial"/>
          <w:lang w:val="es-ES" w:eastAsia="es-ES"/>
        </w:rPr>
        <w:t xml:space="preserve">odos los interesados (cliente - contratista </w:t>
      </w:r>
      <w:r>
        <w:rPr>
          <w:rFonts w:ascii="Arial" w:eastAsiaTheme="minorHAnsi" w:hAnsi="Arial" w:cs="Arial"/>
          <w:lang w:val="es-ES" w:eastAsia="es-ES"/>
        </w:rPr>
        <w:t>–</w:t>
      </w:r>
      <w:r w:rsidRPr="00B7358D">
        <w:rPr>
          <w:rFonts w:ascii="Arial" w:eastAsiaTheme="minorHAnsi" w:hAnsi="Arial" w:cs="Arial"/>
          <w:lang w:val="es-ES" w:eastAsia="es-ES"/>
        </w:rPr>
        <w:t xml:space="preserve"> </w:t>
      </w:r>
      <w:r>
        <w:rPr>
          <w:rFonts w:ascii="Arial" w:eastAsiaTheme="minorHAnsi" w:hAnsi="Arial" w:cs="Arial"/>
          <w:lang w:val="es-ES" w:eastAsia="es-ES"/>
        </w:rPr>
        <w:t xml:space="preserve">trabajadores - </w:t>
      </w:r>
      <w:r w:rsidRPr="00B7358D">
        <w:rPr>
          <w:rFonts w:ascii="Arial" w:eastAsiaTheme="minorHAnsi" w:hAnsi="Arial" w:cs="Arial"/>
          <w:lang w:val="es-ES" w:eastAsia="es-ES"/>
        </w:rPr>
        <w:t xml:space="preserve">proveedores) </w:t>
      </w:r>
      <w:r>
        <w:rPr>
          <w:rFonts w:ascii="Arial" w:eastAsiaTheme="minorHAnsi" w:hAnsi="Arial" w:cs="Arial"/>
          <w:lang w:val="es-ES" w:eastAsia="es-ES"/>
        </w:rPr>
        <w:t>estos no</w:t>
      </w:r>
      <w:r w:rsidRPr="00B7358D">
        <w:rPr>
          <w:rFonts w:ascii="Arial" w:eastAsiaTheme="minorHAnsi" w:hAnsi="Arial" w:cs="Arial"/>
          <w:lang w:val="es-ES" w:eastAsia="es-ES"/>
        </w:rPr>
        <w:t xml:space="preserve"> tienen el mismo nivel de participación en el proyecto ni el</w:t>
      </w:r>
      <w:r>
        <w:rPr>
          <w:rFonts w:ascii="Arial" w:eastAsiaTheme="minorHAnsi" w:hAnsi="Arial" w:cs="Arial"/>
          <w:lang w:val="es-ES" w:eastAsia="es-ES"/>
        </w:rPr>
        <w:t xml:space="preserve"> </w:t>
      </w:r>
      <w:r w:rsidRPr="00B7358D">
        <w:rPr>
          <w:rFonts w:ascii="Arial" w:eastAsiaTheme="minorHAnsi" w:hAnsi="Arial" w:cs="Arial"/>
          <w:lang w:val="es-ES" w:eastAsia="es-ES"/>
        </w:rPr>
        <w:t>mismo nivel de poder, por lo que cada interesado tendrá sus propios requisitos</w:t>
      </w:r>
      <w:r>
        <w:rPr>
          <w:rFonts w:ascii="Arial" w:eastAsiaTheme="minorHAnsi" w:hAnsi="Arial" w:cs="Arial"/>
          <w:lang w:val="es-ES" w:eastAsia="es-ES"/>
        </w:rPr>
        <w:t xml:space="preserve"> </w:t>
      </w:r>
      <w:r w:rsidRPr="00B7358D">
        <w:rPr>
          <w:rFonts w:ascii="Arial" w:eastAsiaTheme="minorHAnsi" w:hAnsi="Arial" w:cs="Arial"/>
          <w:lang w:val="es-ES" w:eastAsia="es-ES"/>
        </w:rPr>
        <w:t>respecto a la comunicación.</w:t>
      </w:r>
    </w:p>
    <w:p w14:paraId="4E496989"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sidRPr="004A0579">
        <w:rPr>
          <w:rFonts w:ascii="Arial" w:eastAsiaTheme="minorHAnsi" w:hAnsi="Arial" w:cs="Arial"/>
          <w:lang w:val="es-ES" w:eastAsia="es-ES"/>
        </w:rPr>
        <w:t>El objetivo principal del gerente del proyecto es hacer que todos los interesados</w:t>
      </w:r>
      <w:r>
        <w:rPr>
          <w:rFonts w:ascii="Arial" w:eastAsiaTheme="minorHAnsi" w:hAnsi="Arial" w:cs="Arial"/>
          <w:lang w:val="es-ES" w:eastAsia="es-ES"/>
        </w:rPr>
        <w:t xml:space="preserve"> </w:t>
      </w:r>
      <w:r w:rsidRPr="004A0579">
        <w:rPr>
          <w:rFonts w:ascii="Arial" w:eastAsiaTheme="minorHAnsi" w:hAnsi="Arial" w:cs="Arial"/>
          <w:lang w:val="es-ES" w:eastAsia="es-ES"/>
        </w:rPr>
        <w:t>(cliente - contratista - colaboradores - proveedores) participen de</w:t>
      </w:r>
      <w:r>
        <w:rPr>
          <w:rFonts w:ascii="Arial" w:eastAsiaTheme="minorHAnsi" w:hAnsi="Arial" w:cs="Arial"/>
          <w:lang w:val="es-ES" w:eastAsia="es-ES"/>
        </w:rPr>
        <w:t xml:space="preserve"> </w:t>
      </w:r>
      <w:r w:rsidRPr="004A0579">
        <w:rPr>
          <w:rFonts w:ascii="Arial" w:eastAsiaTheme="minorHAnsi" w:hAnsi="Arial" w:cs="Arial"/>
          <w:lang w:val="es-ES" w:eastAsia="es-ES"/>
        </w:rPr>
        <w:t xml:space="preserve">manera activa en las etapas del proyecto. </w:t>
      </w:r>
    </w:p>
    <w:p w14:paraId="71629E0F"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sidRPr="004A0579">
        <w:rPr>
          <w:rFonts w:ascii="Arial" w:eastAsiaTheme="minorHAnsi" w:hAnsi="Arial" w:cs="Arial"/>
          <w:lang w:val="es-ES" w:eastAsia="es-ES"/>
        </w:rPr>
        <w:t>el gerente del</w:t>
      </w:r>
      <w:r>
        <w:rPr>
          <w:rFonts w:ascii="Arial" w:eastAsiaTheme="minorHAnsi" w:hAnsi="Arial" w:cs="Arial"/>
          <w:lang w:val="es-ES" w:eastAsia="es-ES"/>
        </w:rPr>
        <w:t xml:space="preserve"> </w:t>
      </w:r>
      <w:r w:rsidRPr="004A0579">
        <w:rPr>
          <w:rFonts w:ascii="Arial" w:eastAsiaTheme="minorHAnsi" w:hAnsi="Arial" w:cs="Arial"/>
          <w:lang w:val="es-ES" w:eastAsia="es-ES"/>
        </w:rPr>
        <w:t xml:space="preserve">proyecto se </w:t>
      </w:r>
      <w:r>
        <w:rPr>
          <w:rFonts w:ascii="Arial" w:eastAsiaTheme="minorHAnsi" w:hAnsi="Arial" w:cs="Arial"/>
          <w:lang w:val="es-ES" w:eastAsia="es-ES"/>
        </w:rPr>
        <w:t xml:space="preserve">guiará con </w:t>
      </w:r>
      <w:r w:rsidRPr="004A0579">
        <w:rPr>
          <w:rFonts w:ascii="Arial" w:eastAsiaTheme="minorHAnsi" w:hAnsi="Arial" w:cs="Arial"/>
          <w:lang w:val="es-ES" w:eastAsia="es-ES"/>
        </w:rPr>
        <w:t>la herramienta Matriz de</w:t>
      </w:r>
      <w:r>
        <w:rPr>
          <w:rFonts w:ascii="Arial" w:eastAsiaTheme="minorHAnsi" w:hAnsi="Arial" w:cs="Arial"/>
          <w:lang w:val="es-ES" w:eastAsia="es-ES"/>
        </w:rPr>
        <w:t xml:space="preserve"> </w:t>
      </w:r>
      <w:r w:rsidRPr="004A0579">
        <w:rPr>
          <w:rFonts w:ascii="Arial" w:eastAsiaTheme="minorHAnsi" w:hAnsi="Arial" w:cs="Arial"/>
          <w:lang w:val="es-ES" w:eastAsia="es-ES"/>
        </w:rPr>
        <w:t>Comunicaciones permitiendo</w:t>
      </w:r>
      <w:r>
        <w:rPr>
          <w:rFonts w:ascii="Arial" w:eastAsiaTheme="minorHAnsi" w:hAnsi="Arial" w:cs="Arial"/>
          <w:lang w:val="es-ES" w:eastAsia="es-ES"/>
        </w:rPr>
        <w:t xml:space="preserve"> </w:t>
      </w:r>
      <w:r w:rsidRPr="004A0579">
        <w:rPr>
          <w:rFonts w:ascii="Arial" w:eastAsiaTheme="minorHAnsi" w:hAnsi="Arial" w:cs="Arial"/>
          <w:lang w:val="es-ES" w:eastAsia="es-ES"/>
        </w:rPr>
        <w:t>determinar la importancia de la información y a quién se debe transmitir, además</w:t>
      </w:r>
      <w:r>
        <w:rPr>
          <w:rFonts w:ascii="Arial" w:eastAsiaTheme="minorHAnsi" w:hAnsi="Arial" w:cs="Arial"/>
          <w:lang w:val="es-ES" w:eastAsia="es-ES"/>
        </w:rPr>
        <w:t xml:space="preserve"> </w:t>
      </w:r>
      <w:r w:rsidRPr="004A0579">
        <w:rPr>
          <w:rFonts w:ascii="Arial" w:eastAsiaTheme="minorHAnsi" w:hAnsi="Arial" w:cs="Arial"/>
          <w:lang w:val="es-ES" w:eastAsia="es-ES"/>
        </w:rPr>
        <w:t>de quién lo debe hacer y en qué momento</w:t>
      </w:r>
      <w:r>
        <w:rPr>
          <w:rFonts w:ascii="Arial" w:eastAsiaTheme="minorHAnsi" w:hAnsi="Arial" w:cs="Arial"/>
          <w:lang w:val="es-ES" w:eastAsia="es-ES"/>
        </w:rPr>
        <w:t xml:space="preserve"> lo deben hacer</w:t>
      </w:r>
      <w:r w:rsidRPr="004A0579">
        <w:rPr>
          <w:rFonts w:ascii="Arial" w:eastAsiaTheme="minorHAnsi" w:hAnsi="Arial" w:cs="Arial"/>
          <w:lang w:val="es-ES" w:eastAsia="es-ES"/>
        </w:rPr>
        <w:t>.</w:t>
      </w:r>
    </w:p>
    <w:p w14:paraId="6F5697DD" w14:textId="77777777" w:rsidR="00983339" w:rsidRDefault="00983339" w:rsidP="00D6105E">
      <w:pPr>
        <w:pStyle w:val="Prrafodelista"/>
        <w:numPr>
          <w:ilvl w:val="0"/>
          <w:numId w:val="12"/>
        </w:numPr>
        <w:spacing w:line="360" w:lineRule="auto"/>
        <w:rPr>
          <w:rFonts w:ascii="Arial" w:eastAsiaTheme="minorHAnsi" w:hAnsi="Arial" w:cs="Arial"/>
          <w:lang w:val="es-ES" w:eastAsia="es-ES"/>
        </w:rPr>
      </w:pPr>
      <w:r>
        <w:rPr>
          <w:rFonts w:ascii="Arial" w:eastAsiaTheme="minorHAnsi" w:hAnsi="Arial" w:cs="Arial"/>
          <w:lang w:val="es-ES" w:eastAsia="es-ES"/>
        </w:rPr>
        <w:t xml:space="preserve"> </w:t>
      </w:r>
      <w:r w:rsidRPr="004A0579">
        <w:rPr>
          <w:rFonts w:ascii="Arial" w:eastAsiaTheme="minorHAnsi" w:hAnsi="Arial" w:cs="Arial"/>
          <w:lang w:val="es-ES" w:eastAsia="es-ES"/>
        </w:rPr>
        <w:t>El gerente del proyecto es responsable de la gestión de todos los cambios</w:t>
      </w:r>
      <w:r>
        <w:rPr>
          <w:rFonts w:ascii="Arial" w:eastAsiaTheme="minorHAnsi" w:hAnsi="Arial" w:cs="Arial"/>
          <w:lang w:val="es-ES" w:eastAsia="es-ES"/>
        </w:rPr>
        <w:t xml:space="preserve"> </w:t>
      </w:r>
      <w:r w:rsidRPr="004A0579">
        <w:rPr>
          <w:rFonts w:ascii="Arial" w:eastAsiaTheme="minorHAnsi" w:hAnsi="Arial" w:cs="Arial"/>
          <w:lang w:val="es-ES" w:eastAsia="es-ES"/>
        </w:rPr>
        <w:t xml:space="preserve">propuestos y aprobados del plan de comunicaciones. </w:t>
      </w:r>
    </w:p>
    <w:p w14:paraId="680CE135" w14:textId="1932DA68" w:rsidR="00983339" w:rsidRDefault="00983339" w:rsidP="00D6105E">
      <w:pPr>
        <w:pStyle w:val="Prrafodelista"/>
        <w:numPr>
          <w:ilvl w:val="0"/>
          <w:numId w:val="12"/>
        </w:numPr>
        <w:spacing w:line="360" w:lineRule="auto"/>
        <w:rPr>
          <w:rFonts w:ascii="Arial" w:eastAsiaTheme="minorHAnsi" w:hAnsi="Arial" w:cs="Arial"/>
          <w:lang w:val="es-ES" w:eastAsia="es-ES"/>
        </w:rPr>
      </w:pPr>
      <w:r>
        <w:rPr>
          <w:rFonts w:ascii="Arial" w:eastAsiaTheme="minorHAnsi" w:hAnsi="Arial" w:cs="Arial"/>
          <w:lang w:val="es-ES" w:eastAsia="es-ES"/>
        </w:rPr>
        <w:t>Cuando surjan</w:t>
      </w:r>
      <w:r w:rsidRPr="004A0579">
        <w:rPr>
          <w:rFonts w:ascii="Arial" w:eastAsiaTheme="minorHAnsi" w:hAnsi="Arial" w:cs="Arial"/>
          <w:lang w:val="es-ES" w:eastAsia="es-ES"/>
        </w:rPr>
        <w:t xml:space="preserve"> cambios y</w:t>
      </w:r>
      <w:r>
        <w:rPr>
          <w:rFonts w:ascii="Arial" w:eastAsiaTheme="minorHAnsi" w:hAnsi="Arial" w:cs="Arial"/>
          <w:lang w:val="es-ES" w:eastAsia="es-ES"/>
        </w:rPr>
        <w:t xml:space="preserve"> estén </w:t>
      </w:r>
      <w:r w:rsidRPr="004A0579">
        <w:rPr>
          <w:rFonts w:ascii="Arial" w:eastAsiaTheme="minorHAnsi" w:hAnsi="Arial" w:cs="Arial"/>
          <w:lang w:val="es-ES" w:eastAsia="es-ES"/>
        </w:rPr>
        <w:t xml:space="preserve">aprobados, el gerente del proyecto se encargará de actualizar el presente plan </w:t>
      </w:r>
      <w:r>
        <w:rPr>
          <w:rFonts w:ascii="Arial" w:eastAsiaTheme="minorHAnsi" w:hAnsi="Arial" w:cs="Arial"/>
          <w:lang w:val="es-ES" w:eastAsia="es-ES"/>
        </w:rPr>
        <w:t xml:space="preserve">de comunicación </w:t>
      </w:r>
      <w:r w:rsidRPr="004A0579">
        <w:rPr>
          <w:rFonts w:ascii="Arial" w:eastAsiaTheme="minorHAnsi" w:hAnsi="Arial" w:cs="Arial"/>
          <w:lang w:val="es-ES" w:eastAsia="es-ES"/>
        </w:rPr>
        <w:t>y</w:t>
      </w:r>
      <w:r>
        <w:rPr>
          <w:rFonts w:ascii="Arial" w:eastAsiaTheme="minorHAnsi" w:hAnsi="Arial" w:cs="Arial"/>
          <w:lang w:val="es-ES" w:eastAsia="es-ES"/>
        </w:rPr>
        <w:t xml:space="preserve"> </w:t>
      </w:r>
      <w:r w:rsidRPr="004A0579">
        <w:rPr>
          <w:rFonts w:ascii="Arial" w:eastAsiaTheme="minorHAnsi" w:hAnsi="Arial" w:cs="Arial"/>
          <w:lang w:val="es-ES" w:eastAsia="es-ES"/>
        </w:rPr>
        <w:t>toda la documentación relacionada</w:t>
      </w:r>
    </w:p>
    <w:p w14:paraId="4EF17E7A" w14:textId="08194A2D" w:rsidR="00C94722" w:rsidRDefault="00C94722" w:rsidP="00D6105E">
      <w:pPr>
        <w:pStyle w:val="Prrafodelista"/>
        <w:spacing w:line="360" w:lineRule="auto"/>
        <w:ind w:left="1004" w:firstLine="0"/>
        <w:rPr>
          <w:rFonts w:ascii="Arial" w:eastAsiaTheme="minorHAnsi" w:hAnsi="Arial" w:cs="Arial"/>
          <w:lang w:val="es-ES" w:eastAsia="es-ES"/>
        </w:rPr>
      </w:pPr>
    </w:p>
    <w:p w14:paraId="07F52060" w14:textId="7ABAC87B" w:rsidR="001A46E6" w:rsidRDefault="001A46E6" w:rsidP="004A5A0D">
      <w:pPr>
        <w:pStyle w:val="Ttulo3"/>
        <w:numPr>
          <w:ilvl w:val="1"/>
          <w:numId w:val="4"/>
        </w:numPr>
        <w:spacing w:before="120" w:after="120" w:line="360" w:lineRule="auto"/>
        <w:textAlignment w:val="baseline"/>
        <w:rPr>
          <w:rFonts w:ascii="Arial" w:eastAsia="Times New Roman" w:hAnsi="Arial" w:cs="Arial"/>
          <w:b/>
          <w:bCs/>
          <w:color w:val="auto"/>
        </w:rPr>
      </w:pPr>
      <w:bookmarkStart w:id="14" w:name="_Toc119889195"/>
      <w:r w:rsidRPr="001A46E6">
        <w:rPr>
          <w:rFonts w:ascii="Arial" w:eastAsia="Times New Roman" w:hAnsi="Arial" w:cs="Arial"/>
          <w:b/>
          <w:bCs/>
          <w:color w:val="auto"/>
        </w:rPr>
        <w:t>Tipos de plan de comunicación</w:t>
      </w:r>
      <w:bookmarkEnd w:id="14"/>
    </w:p>
    <w:p w14:paraId="61E7BCD5" w14:textId="48EB4C37" w:rsidR="001A46E6" w:rsidRPr="001A46E6" w:rsidRDefault="001A46E6" w:rsidP="00D6105E">
      <w:pPr>
        <w:spacing w:before="240" w:after="240" w:line="360" w:lineRule="auto"/>
        <w:ind w:firstLine="0"/>
        <w:jc w:val="both"/>
        <w:textAlignment w:val="baseline"/>
        <w:rPr>
          <w:rFonts w:ascii="Arial" w:hAnsi="Arial" w:cs="Arial"/>
        </w:rPr>
      </w:pPr>
      <w:r w:rsidRPr="001A46E6">
        <w:rPr>
          <w:rFonts w:ascii="Arial" w:hAnsi="Arial" w:cs="Arial"/>
        </w:rPr>
        <w:t xml:space="preserve">El tipo de </w:t>
      </w:r>
      <w:r w:rsidR="00F57C15" w:rsidRPr="001A46E6">
        <w:rPr>
          <w:rFonts w:ascii="Arial" w:hAnsi="Arial" w:cs="Arial"/>
        </w:rPr>
        <w:t>plan debe</w:t>
      </w:r>
      <w:r w:rsidRPr="001A46E6">
        <w:rPr>
          <w:rFonts w:ascii="Arial" w:hAnsi="Arial" w:cs="Arial"/>
        </w:rPr>
        <w:t xml:space="preserve"> corresponder a los usos o las personas a las que piensas comunicar algo.</w:t>
      </w:r>
    </w:p>
    <w:p w14:paraId="1244112F" w14:textId="13907F88" w:rsidR="001A46E6" w:rsidRDefault="001A46E6" w:rsidP="00D6105E">
      <w:pPr>
        <w:numPr>
          <w:ilvl w:val="0"/>
          <w:numId w:val="11"/>
        </w:numPr>
        <w:spacing w:line="360" w:lineRule="auto"/>
        <w:jc w:val="both"/>
        <w:textAlignment w:val="baseline"/>
        <w:rPr>
          <w:rFonts w:ascii="Arial" w:hAnsi="Arial" w:cs="Arial"/>
        </w:rPr>
      </w:pPr>
      <w:r w:rsidRPr="001A46E6">
        <w:rPr>
          <w:rFonts w:ascii="Arial" w:hAnsi="Arial" w:cs="Arial"/>
          <w:b/>
          <w:bCs/>
          <w:bdr w:val="none" w:sz="0" w:space="0" w:color="auto" w:frame="1"/>
        </w:rPr>
        <w:t>Plan de comunicación interna</w:t>
      </w:r>
      <w:r w:rsidRPr="001A46E6">
        <w:rPr>
          <w:rFonts w:ascii="Arial" w:hAnsi="Arial" w:cs="Arial"/>
          <w:bdr w:val="none" w:sz="0" w:space="0" w:color="auto" w:frame="1"/>
        </w:rPr>
        <w:t> </w:t>
      </w:r>
      <w:r w:rsidRPr="001A46E6">
        <w:rPr>
          <w:rFonts w:ascii="Arial" w:hAnsi="Arial" w:cs="Arial"/>
        </w:rPr>
        <w:t>para dentro de la empresa; en cambio, si la empresa brinda un mensaje para que lo reciba otra entidad o personas (como proveedores, clientes, etc.) se realizará un </w:t>
      </w:r>
      <w:r w:rsidRPr="001A46E6">
        <w:rPr>
          <w:rFonts w:ascii="Arial" w:hAnsi="Arial" w:cs="Arial"/>
          <w:bdr w:val="none" w:sz="0" w:space="0" w:color="auto" w:frame="1"/>
        </w:rPr>
        <w:t>plan de comunicación externa</w:t>
      </w:r>
      <w:r w:rsidRPr="001A46E6">
        <w:rPr>
          <w:rFonts w:ascii="Arial" w:hAnsi="Arial" w:cs="Arial"/>
        </w:rPr>
        <w:t>.</w:t>
      </w:r>
    </w:p>
    <w:p w14:paraId="5853F31E" w14:textId="2BA95C08" w:rsidR="001A46E6" w:rsidRDefault="001A46E6" w:rsidP="00D6105E">
      <w:pPr>
        <w:numPr>
          <w:ilvl w:val="0"/>
          <w:numId w:val="11"/>
        </w:numPr>
        <w:spacing w:line="360" w:lineRule="auto"/>
        <w:jc w:val="both"/>
        <w:textAlignment w:val="baseline"/>
        <w:rPr>
          <w:rFonts w:ascii="Arial" w:hAnsi="Arial" w:cs="Arial"/>
        </w:rPr>
      </w:pPr>
      <w:r w:rsidRPr="001A46E6">
        <w:rPr>
          <w:rFonts w:ascii="Arial" w:hAnsi="Arial" w:cs="Arial"/>
          <w:b/>
          <w:bCs/>
          <w:bdr w:val="none" w:sz="0" w:space="0" w:color="auto" w:frame="1"/>
        </w:rPr>
        <w:lastRenderedPageBreak/>
        <w:t>Plan de comunicación digital</w:t>
      </w:r>
      <w:r w:rsidRPr="001A46E6">
        <w:rPr>
          <w:rFonts w:ascii="Arial" w:hAnsi="Arial" w:cs="Arial"/>
        </w:rPr>
        <w:t> cuando los esfuerzos comunicativos se orienten a emitir y gestionar en ámbitos en línea; y si tu interacción es física, entonces puedes hacer un </w:t>
      </w:r>
      <w:r w:rsidRPr="001A46E6">
        <w:rPr>
          <w:rFonts w:ascii="Arial" w:hAnsi="Arial" w:cs="Arial"/>
          <w:bdr w:val="none" w:sz="0" w:space="0" w:color="auto" w:frame="1"/>
        </w:rPr>
        <w:t>plan de comunicación offline</w:t>
      </w:r>
      <w:r w:rsidRPr="001A46E6">
        <w:rPr>
          <w:rFonts w:ascii="Arial" w:hAnsi="Arial" w:cs="Arial"/>
        </w:rPr>
        <w:t>. </w:t>
      </w:r>
    </w:p>
    <w:p w14:paraId="78759A20" w14:textId="77777777" w:rsidR="00EA1874" w:rsidRDefault="00EA1874" w:rsidP="00D6105E">
      <w:pPr>
        <w:pStyle w:val="Prrafodelista"/>
        <w:spacing w:line="360" w:lineRule="auto"/>
        <w:rPr>
          <w:rFonts w:ascii="Arial" w:hAnsi="Arial" w:cs="Arial"/>
        </w:rPr>
      </w:pPr>
    </w:p>
    <w:p w14:paraId="27A2A4D6" w14:textId="77777777" w:rsidR="001A46E6" w:rsidRPr="001A46E6" w:rsidRDefault="001A46E6" w:rsidP="00D6105E">
      <w:pPr>
        <w:numPr>
          <w:ilvl w:val="0"/>
          <w:numId w:val="11"/>
        </w:numPr>
        <w:spacing w:line="360" w:lineRule="auto"/>
        <w:jc w:val="both"/>
        <w:textAlignment w:val="baseline"/>
        <w:rPr>
          <w:rFonts w:ascii="Arial" w:hAnsi="Arial" w:cs="Arial"/>
        </w:rPr>
      </w:pPr>
      <w:r w:rsidRPr="001A46E6">
        <w:rPr>
          <w:rFonts w:ascii="Arial" w:hAnsi="Arial" w:cs="Arial"/>
          <w:b/>
          <w:bCs/>
          <w:bdr w:val="none" w:sz="0" w:space="0" w:color="auto" w:frame="1"/>
        </w:rPr>
        <w:t>Plan de comunicación formal</w:t>
      </w:r>
      <w:r w:rsidRPr="001A46E6">
        <w:rPr>
          <w:rFonts w:ascii="Arial" w:hAnsi="Arial" w:cs="Arial"/>
        </w:rPr>
        <w:t> cuando es un mensaje institucional que no busca tanto la interacción, sino informar; o un </w:t>
      </w:r>
      <w:r w:rsidRPr="001A46E6">
        <w:rPr>
          <w:rFonts w:ascii="Arial" w:hAnsi="Arial" w:cs="Arial"/>
          <w:bdr w:val="none" w:sz="0" w:space="0" w:color="auto" w:frame="1"/>
        </w:rPr>
        <w:t>plan de comunicación informal</w:t>
      </w:r>
      <w:r w:rsidRPr="001A46E6">
        <w:rPr>
          <w:rFonts w:ascii="Arial" w:hAnsi="Arial" w:cs="Arial"/>
        </w:rPr>
        <w:t> cuando el tono es más casual y buscas más la interacción. </w:t>
      </w:r>
    </w:p>
    <w:p w14:paraId="01396C41" w14:textId="60E85FCF" w:rsidR="00A57D8A" w:rsidRDefault="00A57D8A" w:rsidP="00D6105E">
      <w:pPr>
        <w:pStyle w:val="Sinespaciado"/>
        <w:spacing w:line="360" w:lineRule="auto"/>
        <w:jc w:val="both"/>
        <w:rPr>
          <w:rFonts w:ascii="Arial" w:hAnsi="Arial" w:cs="Arial"/>
        </w:rPr>
      </w:pPr>
    </w:p>
    <w:p w14:paraId="350558A3" w14:textId="7FA9F37F" w:rsidR="00A57D8A" w:rsidRPr="000C4D89" w:rsidRDefault="000C4D89" w:rsidP="004A5A0D">
      <w:pPr>
        <w:pStyle w:val="Sinespaciado"/>
        <w:spacing w:line="360" w:lineRule="auto"/>
        <w:rPr>
          <w:rFonts w:ascii="Arial" w:hAnsi="Arial" w:cs="Arial"/>
          <w:b/>
          <w:bCs/>
        </w:rPr>
      </w:pPr>
      <w:r w:rsidRPr="000C4D89">
        <w:rPr>
          <w:rFonts w:ascii="Arial" w:hAnsi="Arial" w:cs="Arial"/>
          <w:b/>
          <w:bCs/>
        </w:rPr>
        <w:t>9.3</w:t>
      </w:r>
      <w:r w:rsidR="00CB77D6">
        <w:rPr>
          <w:rFonts w:ascii="Arial" w:hAnsi="Arial" w:cs="Arial"/>
          <w:b/>
          <w:bCs/>
        </w:rPr>
        <w:t>.</w:t>
      </w:r>
      <w:r w:rsidRPr="000C4D89">
        <w:rPr>
          <w:rFonts w:ascii="Arial" w:hAnsi="Arial" w:cs="Arial"/>
          <w:b/>
          <w:bCs/>
        </w:rPr>
        <w:t xml:space="preserve"> </w:t>
      </w:r>
      <w:r w:rsidR="00BC105C">
        <w:rPr>
          <w:rFonts w:ascii="Arial" w:hAnsi="Arial" w:cs="Arial"/>
          <w:b/>
          <w:bCs/>
        </w:rPr>
        <w:t xml:space="preserve"> </w:t>
      </w:r>
      <w:r w:rsidRPr="000C4D89">
        <w:rPr>
          <w:rFonts w:ascii="Arial" w:hAnsi="Arial" w:cs="Arial"/>
          <w:b/>
          <w:bCs/>
        </w:rPr>
        <w:t>Calendario de Comunicaciones</w:t>
      </w:r>
    </w:p>
    <w:p w14:paraId="380F1322" w14:textId="355DDA77" w:rsidR="00A57D8A" w:rsidRDefault="00A57D8A" w:rsidP="00D6105E">
      <w:pPr>
        <w:pStyle w:val="Sinespaciado"/>
        <w:spacing w:line="360" w:lineRule="auto"/>
        <w:jc w:val="both"/>
        <w:rPr>
          <w:rFonts w:ascii="Arial" w:hAnsi="Arial" w:cs="Arial"/>
        </w:rPr>
      </w:pPr>
    </w:p>
    <w:p w14:paraId="5A2241AC" w14:textId="4AA3F9F3" w:rsidR="00A57D8A" w:rsidRDefault="0088459F" w:rsidP="00D6105E">
      <w:pPr>
        <w:pStyle w:val="Sinespaciado"/>
        <w:spacing w:line="360" w:lineRule="auto"/>
        <w:jc w:val="both"/>
        <w:rPr>
          <w:rFonts w:ascii="Arial" w:hAnsi="Arial" w:cs="Arial"/>
        </w:rPr>
      </w:pPr>
      <w:r w:rsidRPr="0088459F">
        <w:rPr>
          <w:noProof/>
        </w:rPr>
        <w:drawing>
          <wp:inline distT="0" distB="0" distL="0" distR="0" wp14:anchorId="2CD058B7" wp14:editId="2DEB5AFB">
            <wp:extent cx="5863590" cy="4810125"/>
            <wp:effectExtent l="0" t="0" r="381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0119" cy="4815481"/>
                    </a:xfrm>
                    <a:prstGeom prst="rect">
                      <a:avLst/>
                    </a:prstGeom>
                    <a:noFill/>
                    <a:ln>
                      <a:noFill/>
                    </a:ln>
                  </pic:spPr>
                </pic:pic>
              </a:graphicData>
            </a:graphic>
          </wp:inline>
        </w:drawing>
      </w:r>
    </w:p>
    <w:p w14:paraId="086FBFD5" w14:textId="43EEC8F1" w:rsidR="000C4D89" w:rsidRDefault="000C4D89" w:rsidP="00D6105E">
      <w:pPr>
        <w:pStyle w:val="Ttulo7"/>
        <w:spacing w:line="360" w:lineRule="auto"/>
        <w:rPr>
          <w:rFonts w:eastAsiaTheme="minorHAnsi"/>
          <w:lang w:val="es-ES" w:eastAsia="es-ES"/>
        </w:rPr>
      </w:pPr>
      <w:r w:rsidRPr="00B45132">
        <w:rPr>
          <w:rFonts w:eastAsiaTheme="minorHAnsi"/>
          <w:lang w:val="es-ES" w:eastAsia="es-ES"/>
        </w:rPr>
        <w:t>Tabla</w:t>
      </w:r>
      <w:r>
        <w:rPr>
          <w:rFonts w:eastAsiaTheme="minorHAnsi"/>
          <w:lang w:val="es-ES" w:eastAsia="es-ES"/>
        </w:rPr>
        <w:t xml:space="preserve"> 10.</w:t>
      </w:r>
      <w:r w:rsidRPr="00B45132">
        <w:rPr>
          <w:rFonts w:eastAsiaTheme="minorHAnsi"/>
          <w:lang w:val="es-ES" w:eastAsia="es-ES"/>
        </w:rPr>
        <w:t xml:space="preserve"> </w:t>
      </w:r>
      <w:r>
        <w:rPr>
          <w:rFonts w:eastAsiaTheme="minorHAnsi"/>
          <w:lang w:val="es-ES" w:eastAsia="es-ES"/>
        </w:rPr>
        <w:t>Calendario de comunicaciones</w:t>
      </w:r>
      <w:r w:rsidRPr="00B45132">
        <w:rPr>
          <w:rFonts w:eastAsiaTheme="minorHAnsi"/>
          <w:lang w:val="es-ES" w:eastAsia="es-ES"/>
        </w:rPr>
        <w:t>: Fuente: Elaboración propia</w:t>
      </w:r>
    </w:p>
    <w:p w14:paraId="284C0BDC" w14:textId="7F4575AE" w:rsidR="000C4D89" w:rsidRDefault="000C4D89" w:rsidP="00D6105E">
      <w:pPr>
        <w:pStyle w:val="Sinespaciado"/>
        <w:spacing w:line="360" w:lineRule="auto"/>
        <w:jc w:val="both"/>
        <w:rPr>
          <w:rFonts w:ascii="Arial" w:hAnsi="Arial" w:cs="Arial"/>
          <w:lang w:val="es-ES"/>
        </w:rPr>
      </w:pPr>
    </w:p>
    <w:p w14:paraId="2DD2A8AB" w14:textId="698417A9" w:rsidR="00ED1880" w:rsidRDefault="00BC105C" w:rsidP="004A5A0D">
      <w:pPr>
        <w:pStyle w:val="Sinespaciado"/>
        <w:spacing w:line="360" w:lineRule="auto"/>
        <w:ind w:left="720" w:firstLine="0"/>
        <w:rPr>
          <w:rFonts w:ascii="Arial" w:hAnsi="Arial" w:cs="Arial"/>
          <w:b/>
          <w:bCs/>
          <w:lang w:val="es-ES"/>
        </w:rPr>
      </w:pPr>
      <w:r>
        <w:rPr>
          <w:rFonts w:ascii="Arial" w:hAnsi="Arial" w:cs="Arial"/>
          <w:b/>
          <w:bCs/>
          <w:lang w:val="es-ES"/>
        </w:rPr>
        <w:lastRenderedPageBreak/>
        <w:t>9.4.</w:t>
      </w:r>
      <w:r w:rsidRPr="00ED1880">
        <w:rPr>
          <w:rFonts w:ascii="Arial" w:hAnsi="Arial" w:cs="Arial"/>
          <w:b/>
          <w:bCs/>
          <w:lang w:val="es-ES"/>
        </w:rPr>
        <w:t xml:space="preserve"> </w:t>
      </w:r>
      <w:r w:rsidRPr="00342F22">
        <w:rPr>
          <w:rFonts w:ascii="Arial" w:hAnsi="Arial" w:cs="Arial"/>
          <w:b/>
          <w:bCs/>
        </w:rPr>
        <w:t>Calendario</w:t>
      </w:r>
      <w:r w:rsidR="00ED1880" w:rsidRPr="00342F22">
        <w:rPr>
          <w:rFonts w:ascii="Arial" w:hAnsi="Arial" w:cs="Arial"/>
          <w:b/>
          <w:bCs/>
        </w:rPr>
        <w:t xml:space="preserve"> de eventos</w:t>
      </w:r>
    </w:p>
    <w:p w14:paraId="321F6E55" w14:textId="13F25507" w:rsidR="00793782" w:rsidRPr="00793782" w:rsidRDefault="00793782" w:rsidP="00D6105E">
      <w:pPr>
        <w:pStyle w:val="Sinespaciado"/>
        <w:spacing w:line="360" w:lineRule="auto"/>
        <w:ind w:firstLine="0"/>
        <w:rPr>
          <w:rFonts w:ascii="Arial" w:hAnsi="Arial" w:cs="Arial"/>
          <w:b/>
          <w:bCs/>
          <w:lang w:val="es-ES"/>
        </w:rPr>
      </w:pPr>
    </w:p>
    <w:p w14:paraId="04025E36" w14:textId="2893427F" w:rsidR="00ED1880" w:rsidRDefault="00793782" w:rsidP="00D6105E">
      <w:pPr>
        <w:pStyle w:val="Sinespaciado"/>
        <w:spacing w:line="360" w:lineRule="auto"/>
        <w:jc w:val="both"/>
        <w:rPr>
          <w:rFonts w:ascii="Arial" w:hAnsi="Arial" w:cs="Arial"/>
          <w:lang w:val="es-ES"/>
        </w:rPr>
      </w:pPr>
      <w:r w:rsidRPr="00793782">
        <w:rPr>
          <w:noProof/>
        </w:rPr>
        <w:drawing>
          <wp:inline distT="0" distB="0" distL="0" distR="0" wp14:anchorId="6AA4E8E8" wp14:editId="45E579B0">
            <wp:extent cx="5944870" cy="5715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870" cy="5715000"/>
                    </a:xfrm>
                    <a:prstGeom prst="rect">
                      <a:avLst/>
                    </a:prstGeom>
                    <a:noFill/>
                    <a:ln>
                      <a:noFill/>
                    </a:ln>
                  </pic:spPr>
                </pic:pic>
              </a:graphicData>
            </a:graphic>
          </wp:inline>
        </w:drawing>
      </w:r>
    </w:p>
    <w:p w14:paraId="6230FFB4" w14:textId="392760C7" w:rsidR="00793782" w:rsidRDefault="00793782" w:rsidP="00D6105E">
      <w:pPr>
        <w:pStyle w:val="Ttulo7"/>
        <w:spacing w:line="360" w:lineRule="auto"/>
        <w:rPr>
          <w:rFonts w:eastAsiaTheme="minorHAnsi"/>
          <w:lang w:val="es-ES" w:eastAsia="es-ES"/>
        </w:rPr>
      </w:pPr>
      <w:r w:rsidRPr="00B45132">
        <w:rPr>
          <w:rFonts w:eastAsiaTheme="minorHAnsi"/>
          <w:lang w:val="es-ES" w:eastAsia="es-ES"/>
        </w:rPr>
        <w:t>Tabla</w:t>
      </w:r>
      <w:r>
        <w:rPr>
          <w:rFonts w:eastAsiaTheme="minorHAnsi"/>
          <w:lang w:val="es-ES" w:eastAsia="es-ES"/>
        </w:rPr>
        <w:t xml:space="preserve"> 1</w:t>
      </w:r>
      <w:r w:rsidR="002D6544">
        <w:rPr>
          <w:rFonts w:eastAsiaTheme="minorHAnsi"/>
          <w:lang w:val="es-ES" w:eastAsia="es-ES"/>
        </w:rPr>
        <w:t>1</w:t>
      </w:r>
      <w:r>
        <w:rPr>
          <w:rFonts w:eastAsiaTheme="minorHAnsi"/>
          <w:lang w:val="es-ES" w:eastAsia="es-ES"/>
        </w:rPr>
        <w:t>.</w:t>
      </w:r>
      <w:r w:rsidRPr="00B45132">
        <w:rPr>
          <w:rFonts w:eastAsiaTheme="minorHAnsi"/>
          <w:lang w:val="es-ES" w:eastAsia="es-ES"/>
        </w:rPr>
        <w:t xml:space="preserve"> </w:t>
      </w:r>
      <w:r>
        <w:rPr>
          <w:rFonts w:eastAsiaTheme="minorHAnsi"/>
          <w:lang w:val="es-ES" w:eastAsia="es-ES"/>
        </w:rPr>
        <w:t>Calendario de eventos</w:t>
      </w:r>
      <w:r w:rsidRPr="00B45132">
        <w:rPr>
          <w:rFonts w:eastAsiaTheme="minorHAnsi"/>
          <w:lang w:val="es-ES" w:eastAsia="es-ES"/>
        </w:rPr>
        <w:t>: Fuente: Elaboración propia</w:t>
      </w:r>
    </w:p>
    <w:p w14:paraId="106F06F8" w14:textId="0E6B18D6" w:rsidR="00ED1880" w:rsidRDefault="00ED1880" w:rsidP="00D6105E">
      <w:pPr>
        <w:pStyle w:val="Sinespaciado"/>
        <w:spacing w:line="360" w:lineRule="auto"/>
        <w:jc w:val="both"/>
        <w:rPr>
          <w:rFonts w:ascii="Arial" w:hAnsi="Arial" w:cs="Arial"/>
          <w:lang w:val="es-ES"/>
        </w:rPr>
      </w:pPr>
    </w:p>
    <w:p w14:paraId="3DA47AD2" w14:textId="39C2165E" w:rsidR="00ED1880" w:rsidRDefault="00ED1880" w:rsidP="00D6105E">
      <w:pPr>
        <w:pStyle w:val="Sinespaciado"/>
        <w:spacing w:line="360" w:lineRule="auto"/>
        <w:jc w:val="both"/>
        <w:rPr>
          <w:rFonts w:ascii="Arial" w:hAnsi="Arial" w:cs="Arial"/>
          <w:lang w:val="es-ES"/>
        </w:rPr>
      </w:pPr>
    </w:p>
    <w:p w14:paraId="65E0DC87" w14:textId="7E7912B6" w:rsidR="00EA1874" w:rsidRDefault="00EA1874" w:rsidP="00D6105E">
      <w:pPr>
        <w:pStyle w:val="Sinespaciado"/>
        <w:spacing w:line="360" w:lineRule="auto"/>
        <w:jc w:val="both"/>
        <w:rPr>
          <w:rFonts w:ascii="Arial" w:hAnsi="Arial" w:cs="Arial"/>
          <w:lang w:val="es-ES"/>
        </w:rPr>
      </w:pPr>
    </w:p>
    <w:p w14:paraId="05CFD0FF" w14:textId="77777777" w:rsidR="00EA1874" w:rsidRDefault="00EA1874" w:rsidP="00D6105E">
      <w:pPr>
        <w:pStyle w:val="Sinespaciado"/>
        <w:spacing w:line="360" w:lineRule="auto"/>
        <w:jc w:val="both"/>
        <w:rPr>
          <w:rFonts w:ascii="Arial" w:hAnsi="Arial" w:cs="Arial"/>
          <w:lang w:val="es-ES"/>
        </w:rPr>
      </w:pPr>
    </w:p>
    <w:p w14:paraId="63A39B26" w14:textId="307D0A88" w:rsidR="00110B93" w:rsidRDefault="00110B93" w:rsidP="004A5A0D">
      <w:pPr>
        <w:pStyle w:val="Ttulo1"/>
      </w:pPr>
      <w:bookmarkStart w:id="15" w:name="_Toc119889196"/>
      <w:r>
        <w:lastRenderedPageBreak/>
        <w:t>Matriz de comunicaciones</w:t>
      </w:r>
      <w:bookmarkEnd w:id="15"/>
    </w:p>
    <w:p w14:paraId="4809C472" w14:textId="77777777" w:rsidR="00EA1874" w:rsidRPr="00EA1874" w:rsidRDefault="00EA1874" w:rsidP="00D6105E">
      <w:pPr>
        <w:spacing w:line="360" w:lineRule="auto"/>
        <w:rPr>
          <w:lang w:val="es-ES" w:eastAsia="en-US"/>
        </w:rPr>
      </w:pPr>
    </w:p>
    <w:p w14:paraId="60FF80C4" w14:textId="6E26FE09" w:rsidR="00DD648A" w:rsidRDefault="00DD648A" w:rsidP="00D6105E">
      <w:pPr>
        <w:spacing w:line="360" w:lineRule="auto"/>
        <w:rPr>
          <w:rFonts w:ascii="Arial" w:eastAsiaTheme="minorHAnsi" w:hAnsi="Arial" w:cstheme="majorBidi"/>
          <w:i/>
          <w:iCs/>
          <w:color w:val="1F4D78" w:themeColor="accent1" w:themeShade="7F"/>
          <w:sz w:val="20"/>
          <w:lang w:val="es-ES" w:eastAsia="es-ES"/>
        </w:rPr>
      </w:pPr>
      <w:r w:rsidRPr="00DD648A">
        <w:rPr>
          <w:noProof/>
        </w:rPr>
        <w:drawing>
          <wp:inline distT="0" distB="0" distL="0" distR="0" wp14:anchorId="084FE194" wp14:editId="12EA0F94">
            <wp:extent cx="5923915" cy="698182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66" cy="6984832"/>
                    </a:xfrm>
                    <a:prstGeom prst="rect">
                      <a:avLst/>
                    </a:prstGeom>
                    <a:noFill/>
                    <a:ln>
                      <a:noFill/>
                    </a:ln>
                  </pic:spPr>
                </pic:pic>
              </a:graphicData>
            </a:graphic>
          </wp:inline>
        </w:drawing>
      </w:r>
      <w:bookmarkStart w:id="16" w:name="_Hlk119067444"/>
      <w:r w:rsidRPr="00EA1874">
        <w:rPr>
          <w:rFonts w:ascii="Arial" w:eastAsiaTheme="minorHAnsi" w:hAnsi="Arial" w:cstheme="majorBidi"/>
          <w:i/>
          <w:iCs/>
          <w:color w:val="1F4D78" w:themeColor="accent1" w:themeShade="7F"/>
          <w:sz w:val="20"/>
          <w:lang w:val="es-ES" w:eastAsia="es-ES"/>
        </w:rPr>
        <w:t>Tabla 1</w:t>
      </w:r>
      <w:r w:rsidR="002D6544" w:rsidRPr="00EA1874">
        <w:rPr>
          <w:rFonts w:ascii="Arial" w:eastAsiaTheme="minorHAnsi" w:hAnsi="Arial" w:cstheme="majorBidi"/>
          <w:i/>
          <w:iCs/>
          <w:color w:val="1F4D78" w:themeColor="accent1" w:themeShade="7F"/>
          <w:sz w:val="20"/>
          <w:lang w:val="es-ES" w:eastAsia="es-ES"/>
        </w:rPr>
        <w:t>2</w:t>
      </w:r>
      <w:r w:rsidRPr="00EA1874">
        <w:rPr>
          <w:rFonts w:ascii="Arial" w:eastAsiaTheme="minorHAnsi" w:hAnsi="Arial" w:cstheme="majorBidi"/>
          <w:i/>
          <w:iCs/>
          <w:color w:val="1F4D78" w:themeColor="accent1" w:themeShade="7F"/>
          <w:sz w:val="20"/>
          <w:lang w:val="es-ES" w:eastAsia="es-ES"/>
        </w:rPr>
        <w:t>. Matriz de Comunicaciones: Fuente: Elaboración propia</w:t>
      </w:r>
    </w:p>
    <w:p w14:paraId="5CAF6EDE" w14:textId="350776A5" w:rsidR="00110B93" w:rsidRDefault="00110B93" w:rsidP="004A5A0D">
      <w:pPr>
        <w:pStyle w:val="Ttulo1"/>
      </w:pPr>
      <w:bookmarkStart w:id="17" w:name="_Toc119889197"/>
      <w:bookmarkEnd w:id="16"/>
      <w:r>
        <w:lastRenderedPageBreak/>
        <w:t>Plan de adquisiciones</w:t>
      </w:r>
      <w:bookmarkEnd w:id="17"/>
      <w:r>
        <w:t xml:space="preserve"> </w:t>
      </w:r>
    </w:p>
    <w:p w14:paraId="7A5F651D" w14:textId="77777777" w:rsidR="0021136F" w:rsidRPr="0021136F" w:rsidRDefault="0021136F" w:rsidP="00D6105E">
      <w:pPr>
        <w:spacing w:line="360" w:lineRule="auto"/>
        <w:rPr>
          <w:lang w:val="es-ES" w:eastAsia="en-US"/>
        </w:rPr>
      </w:pPr>
    </w:p>
    <w:p w14:paraId="7ED7656C" w14:textId="60D53389" w:rsidR="00651708" w:rsidRDefault="00226501" w:rsidP="00D6105E">
      <w:pPr>
        <w:spacing w:line="360" w:lineRule="auto"/>
        <w:jc w:val="both"/>
        <w:rPr>
          <w:rFonts w:ascii="Arial" w:hAnsi="Arial" w:cs="Arial"/>
          <w:lang w:val="es-ES" w:eastAsia="en-US"/>
        </w:rPr>
      </w:pPr>
      <w:r w:rsidRPr="0021136F">
        <w:rPr>
          <w:rFonts w:ascii="Arial" w:hAnsi="Arial" w:cs="Arial"/>
          <w:lang w:val="es-ES" w:eastAsia="en-US"/>
        </w:rPr>
        <w:t xml:space="preserve">El plan de </w:t>
      </w:r>
      <w:r w:rsidR="000813D3" w:rsidRPr="0021136F">
        <w:rPr>
          <w:rFonts w:ascii="Arial" w:hAnsi="Arial" w:cs="Arial"/>
          <w:lang w:val="es-ES" w:eastAsia="en-US"/>
        </w:rPr>
        <w:t xml:space="preserve">gestión de adquisiciones nos sirve como herramienta </w:t>
      </w:r>
      <w:r w:rsidR="0021136F" w:rsidRPr="0021136F">
        <w:rPr>
          <w:rFonts w:ascii="Arial" w:hAnsi="Arial" w:cs="Arial"/>
          <w:lang w:val="es-ES" w:eastAsia="en-US"/>
        </w:rPr>
        <w:t xml:space="preserve">que nos permite </w:t>
      </w:r>
      <w:r w:rsidR="00EB41A6">
        <w:rPr>
          <w:rFonts w:ascii="Arial" w:hAnsi="Arial" w:cs="Arial"/>
          <w:lang w:val="es-ES" w:eastAsia="en-US"/>
        </w:rPr>
        <w:t xml:space="preserve">adquirir productos, servicios y </w:t>
      </w:r>
      <w:r w:rsidR="0060759B">
        <w:rPr>
          <w:rFonts w:ascii="Arial" w:hAnsi="Arial" w:cs="Arial"/>
          <w:lang w:val="es-ES" w:eastAsia="en-US"/>
        </w:rPr>
        <w:t>habilidades de</w:t>
      </w:r>
      <w:r w:rsidR="0077688B">
        <w:rPr>
          <w:rFonts w:ascii="Arial" w:hAnsi="Arial" w:cs="Arial"/>
          <w:lang w:val="es-ES" w:eastAsia="en-US"/>
        </w:rPr>
        <w:t xml:space="preserve"> la </w:t>
      </w:r>
      <w:r w:rsidR="00651708">
        <w:rPr>
          <w:rFonts w:ascii="Arial" w:hAnsi="Arial" w:cs="Arial"/>
          <w:lang w:val="es-ES" w:eastAsia="en-US"/>
        </w:rPr>
        <w:t xml:space="preserve">empresa, </w:t>
      </w:r>
      <w:r w:rsidR="00651708" w:rsidRPr="0021136F">
        <w:rPr>
          <w:rFonts w:ascii="Arial" w:hAnsi="Arial" w:cs="Arial"/>
          <w:lang w:val="es-ES" w:eastAsia="en-US"/>
        </w:rPr>
        <w:t>así</w:t>
      </w:r>
      <w:r w:rsidR="0021136F" w:rsidRPr="0021136F">
        <w:rPr>
          <w:rFonts w:ascii="Arial" w:hAnsi="Arial" w:cs="Arial"/>
          <w:lang w:val="es-ES" w:eastAsia="en-US"/>
        </w:rPr>
        <w:t xml:space="preserve"> mismo nos permite </w:t>
      </w:r>
      <w:r w:rsidR="000813D3" w:rsidRPr="0021136F">
        <w:rPr>
          <w:rFonts w:ascii="Arial" w:hAnsi="Arial" w:cs="Arial"/>
          <w:lang w:val="es-ES" w:eastAsia="en-US"/>
        </w:rPr>
        <w:t xml:space="preserve">actualizar y realizar modificaciones en cuanto a las </w:t>
      </w:r>
      <w:r w:rsidR="0060759B" w:rsidRPr="0021136F">
        <w:rPr>
          <w:rFonts w:ascii="Arial" w:hAnsi="Arial" w:cs="Arial"/>
          <w:lang w:val="es-ES" w:eastAsia="en-US"/>
        </w:rPr>
        <w:t>decisiones en</w:t>
      </w:r>
      <w:r w:rsidR="000813D3" w:rsidRPr="0021136F">
        <w:rPr>
          <w:rFonts w:ascii="Arial" w:hAnsi="Arial" w:cs="Arial"/>
          <w:lang w:val="es-ES" w:eastAsia="en-US"/>
        </w:rPr>
        <w:t xml:space="preserve"> los tipos de contratos </w:t>
      </w:r>
      <w:r w:rsidR="003843E0">
        <w:rPr>
          <w:rFonts w:ascii="Arial" w:hAnsi="Arial" w:cs="Arial"/>
          <w:lang w:val="es-ES" w:eastAsia="en-US"/>
        </w:rPr>
        <w:t>que se manejan.</w:t>
      </w:r>
      <w:r w:rsidR="0077688B">
        <w:rPr>
          <w:rFonts w:ascii="Arial" w:hAnsi="Arial" w:cs="Arial"/>
          <w:lang w:val="es-ES" w:eastAsia="en-US"/>
        </w:rPr>
        <w:t xml:space="preserve"> </w:t>
      </w:r>
    </w:p>
    <w:p w14:paraId="39481C7D" w14:textId="60F803B2" w:rsidR="009A2841" w:rsidRPr="00AE68C0" w:rsidRDefault="009A2841" w:rsidP="00D6105E">
      <w:pPr>
        <w:spacing w:line="360" w:lineRule="auto"/>
        <w:jc w:val="both"/>
        <w:rPr>
          <w:rFonts w:ascii="Arial" w:hAnsi="Arial" w:cs="Arial"/>
          <w:i/>
          <w:iCs/>
          <w:lang w:val="es-ES" w:eastAsia="en-US"/>
        </w:rPr>
      </w:pPr>
      <w:r w:rsidRPr="00AE68C0">
        <w:rPr>
          <w:rFonts w:ascii="Arial" w:hAnsi="Arial" w:cs="Arial"/>
          <w:i/>
          <w:iCs/>
          <w:lang w:val="es-ES" w:eastAsia="en-US"/>
        </w:rPr>
        <w:t>La gestión de adquisiciones del proyecto incluye los procesos de gestión del contrato y el control de cambios requeridos para gestionar y administrar contratos</w:t>
      </w:r>
      <w:r w:rsidR="00AE68C0" w:rsidRPr="00AE68C0">
        <w:rPr>
          <w:rFonts w:ascii="Arial" w:hAnsi="Arial" w:cs="Arial"/>
          <w:i/>
          <w:iCs/>
          <w:lang w:val="es-ES" w:eastAsia="en-US"/>
        </w:rPr>
        <w:t>.</w:t>
      </w:r>
      <w:r w:rsidRPr="00AE68C0">
        <w:rPr>
          <w:rFonts w:ascii="Arial" w:hAnsi="Arial" w:cs="Arial"/>
          <w:i/>
          <w:iCs/>
          <w:lang w:val="es-ES" w:eastAsia="en-US"/>
        </w:rPr>
        <w:t xml:space="preserve"> </w:t>
      </w:r>
    </w:p>
    <w:p w14:paraId="5B0B8C55" w14:textId="4A621673" w:rsidR="00226501" w:rsidRDefault="0060759B" w:rsidP="00D6105E">
      <w:pPr>
        <w:spacing w:line="360" w:lineRule="auto"/>
        <w:jc w:val="both"/>
        <w:rPr>
          <w:rFonts w:ascii="Arial" w:hAnsi="Arial" w:cs="Arial"/>
          <w:lang w:val="es-ES" w:eastAsia="en-US"/>
        </w:rPr>
      </w:pPr>
      <w:r>
        <w:rPr>
          <w:rFonts w:ascii="Arial" w:hAnsi="Arial" w:cs="Arial"/>
          <w:lang w:val="es-ES" w:eastAsia="en-US"/>
        </w:rPr>
        <w:t xml:space="preserve">Dentro de la empresa </w:t>
      </w:r>
      <w:r w:rsidRPr="0060759B">
        <w:rPr>
          <w:rFonts w:ascii="Arial" w:hAnsi="Arial" w:cs="Arial"/>
          <w:b/>
          <w:bCs/>
          <w:lang w:val="es-ES" w:eastAsia="en-US"/>
        </w:rPr>
        <w:t xml:space="preserve">ABONOSCAN, </w:t>
      </w:r>
      <w:r w:rsidRPr="0060759B">
        <w:rPr>
          <w:rFonts w:ascii="Arial" w:hAnsi="Arial" w:cs="Arial"/>
          <w:lang w:val="es-ES" w:eastAsia="en-US"/>
        </w:rPr>
        <w:t xml:space="preserve">se </w:t>
      </w:r>
      <w:r w:rsidR="006F565A" w:rsidRPr="0060759B">
        <w:rPr>
          <w:rFonts w:ascii="Arial" w:hAnsi="Arial" w:cs="Arial"/>
          <w:lang w:val="es-ES" w:eastAsia="en-US"/>
        </w:rPr>
        <w:t>necesita</w:t>
      </w:r>
      <w:r w:rsidR="006F565A">
        <w:rPr>
          <w:rFonts w:ascii="Arial" w:hAnsi="Arial" w:cs="Arial"/>
          <w:lang w:val="es-ES" w:eastAsia="en-US"/>
        </w:rPr>
        <w:t xml:space="preserve">ron </w:t>
      </w:r>
      <w:r w:rsidR="006F565A" w:rsidRPr="0060759B">
        <w:rPr>
          <w:rFonts w:ascii="Arial" w:hAnsi="Arial" w:cs="Arial"/>
          <w:lang w:val="es-ES" w:eastAsia="en-US"/>
        </w:rPr>
        <w:t>dos</w:t>
      </w:r>
      <w:r w:rsidRPr="0060759B">
        <w:rPr>
          <w:rFonts w:ascii="Arial" w:hAnsi="Arial" w:cs="Arial"/>
          <w:lang w:val="es-ES" w:eastAsia="en-US"/>
        </w:rPr>
        <w:t xml:space="preserve"> operarios con habilidades para el compostaje y recolección de heces caninas, por lo que se</w:t>
      </w:r>
      <w:r w:rsidR="00E51C5C" w:rsidRPr="0060759B">
        <w:rPr>
          <w:rFonts w:ascii="Arial" w:hAnsi="Arial" w:cs="Arial"/>
          <w:lang w:val="es-ES" w:eastAsia="en-US"/>
        </w:rPr>
        <w:t xml:space="preserve"> </w:t>
      </w:r>
      <w:r w:rsidR="00A842B0">
        <w:rPr>
          <w:rFonts w:ascii="Arial" w:hAnsi="Arial" w:cs="Arial"/>
          <w:lang w:val="es-ES" w:eastAsia="en-US"/>
        </w:rPr>
        <w:t>suscribieron dos</w:t>
      </w:r>
      <w:r w:rsidR="00CD70F5" w:rsidRPr="0060759B">
        <w:rPr>
          <w:rFonts w:ascii="Arial" w:hAnsi="Arial" w:cs="Arial"/>
          <w:lang w:val="es-ES" w:eastAsia="en-US"/>
        </w:rPr>
        <w:t xml:space="preserve"> (</w:t>
      </w:r>
      <w:r w:rsidR="00651708" w:rsidRPr="0060759B">
        <w:rPr>
          <w:rFonts w:ascii="Arial" w:hAnsi="Arial" w:cs="Arial"/>
          <w:lang w:val="es-ES" w:eastAsia="en-US"/>
        </w:rPr>
        <w:t>2</w:t>
      </w:r>
      <w:r w:rsidR="00EB41A6" w:rsidRPr="0060759B">
        <w:rPr>
          <w:rFonts w:ascii="Arial" w:hAnsi="Arial" w:cs="Arial"/>
          <w:lang w:val="es-ES" w:eastAsia="en-US"/>
        </w:rPr>
        <w:t>) procesos</w:t>
      </w:r>
      <w:r w:rsidR="00E51C5C" w:rsidRPr="0060759B">
        <w:rPr>
          <w:rFonts w:ascii="Arial" w:hAnsi="Arial" w:cs="Arial"/>
          <w:lang w:val="es-ES" w:eastAsia="en-US"/>
        </w:rPr>
        <w:t xml:space="preserve"> contractuales </w:t>
      </w:r>
      <w:r w:rsidR="00CD70F5" w:rsidRPr="0060759B">
        <w:rPr>
          <w:rFonts w:ascii="Arial" w:hAnsi="Arial" w:cs="Arial"/>
          <w:lang w:val="es-ES" w:eastAsia="en-US"/>
        </w:rPr>
        <w:t>los cuales corresponden a prestación</w:t>
      </w:r>
      <w:r w:rsidR="00651708" w:rsidRPr="0060759B">
        <w:rPr>
          <w:rFonts w:ascii="Arial" w:hAnsi="Arial" w:cs="Arial"/>
          <w:lang w:val="es-ES" w:eastAsia="en-US"/>
        </w:rPr>
        <w:t xml:space="preserve"> de servicios como operario</w:t>
      </w:r>
      <w:r>
        <w:rPr>
          <w:rFonts w:ascii="Arial" w:hAnsi="Arial" w:cs="Arial"/>
          <w:lang w:val="es-ES" w:eastAsia="en-US"/>
        </w:rPr>
        <w:t>s</w:t>
      </w:r>
      <w:r w:rsidR="00CD70F5" w:rsidRPr="0060759B">
        <w:rPr>
          <w:rFonts w:ascii="Arial" w:hAnsi="Arial" w:cs="Arial"/>
          <w:lang w:val="es-ES" w:eastAsia="en-US"/>
        </w:rPr>
        <w:t xml:space="preserve"> en trabajos de compostaje</w:t>
      </w:r>
      <w:r w:rsidR="006B0A4A" w:rsidRPr="0060759B">
        <w:rPr>
          <w:rFonts w:ascii="Arial" w:hAnsi="Arial" w:cs="Arial"/>
          <w:lang w:val="es-ES" w:eastAsia="en-US"/>
        </w:rPr>
        <w:t>.</w:t>
      </w:r>
      <w:r w:rsidR="00651708" w:rsidRPr="0060759B">
        <w:rPr>
          <w:rFonts w:ascii="Arial" w:hAnsi="Arial" w:cs="Arial"/>
          <w:lang w:val="es-ES" w:eastAsia="en-US"/>
        </w:rPr>
        <w:t xml:space="preserve"> </w:t>
      </w:r>
      <w:r w:rsidR="00A842B0">
        <w:rPr>
          <w:rFonts w:ascii="Arial" w:hAnsi="Arial" w:cs="Arial"/>
          <w:lang w:val="es-ES" w:eastAsia="en-US"/>
        </w:rPr>
        <w:t xml:space="preserve">Los documentos del proceso forman parte del contrato en el cual define las actividades, alcance y obligaciones </w:t>
      </w:r>
      <w:r w:rsidR="00C94722">
        <w:rPr>
          <w:rFonts w:ascii="Arial" w:hAnsi="Arial" w:cs="Arial"/>
          <w:lang w:val="es-ES" w:eastAsia="en-US"/>
        </w:rPr>
        <w:t>de este</w:t>
      </w:r>
      <w:r w:rsidR="00A842B0">
        <w:rPr>
          <w:rFonts w:ascii="Arial" w:hAnsi="Arial" w:cs="Arial"/>
          <w:lang w:val="es-ES" w:eastAsia="en-US"/>
        </w:rPr>
        <w:t xml:space="preserve">. </w:t>
      </w:r>
    </w:p>
    <w:p w14:paraId="30041737" w14:textId="77777777" w:rsidR="00D6105E" w:rsidRDefault="00D6105E" w:rsidP="00D6105E">
      <w:pPr>
        <w:spacing w:line="360" w:lineRule="auto"/>
        <w:jc w:val="both"/>
        <w:rPr>
          <w:rFonts w:ascii="Arial" w:hAnsi="Arial" w:cs="Arial"/>
          <w:lang w:val="es-ES" w:eastAsia="en-US"/>
        </w:rPr>
      </w:pPr>
    </w:p>
    <w:p w14:paraId="6BCEA1FB" w14:textId="65E200B5" w:rsidR="00C94722" w:rsidRDefault="00C94722" w:rsidP="00D6105E">
      <w:pPr>
        <w:spacing w:line="360" w:lineRule="auto"/>
        <w:rPr>
          <w:rFonts w:ascii="Arial" w:hAnsi="Arial" w:cs="Arial"/>
          <w:lang w:val="es-ES" w:eastAsia="en-US"/>
        </w:rPr>
      </w:pPr>
      <w:r w:rsidRPr="00415A52">
        <w:rPr>
          <w:noProof/>
        </w:rPr>
        <w:drawing>
          <wp:inline distT="0" distB="0" distL="0" distR="0" wp14:anchorId="2A421000" wp14:editId="02235946">
            <wp:extent cx="5934075" cy="33805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0441" cy="3389913"/>
                    </a:xfrm>
                    <a:prstGeom prst="rect">
                      <a:avLst/>
                    </a:prstGeom>
                    <a:noFill/>
                    <a:ln>
                      <a:noFill/>
                    </a:ln>
                  </pic:spPr>
                </pic:pic>
              </a:graphicData>
            </a:graphic>
          </wp:inline>
        </w:drawing>
      </w:r>
    </w:p>
    <w:p w14:paraId="25427DB6" w14:textId="4F42CE5E" w:rsidR="008A4160" w:rsidRDefault="00E6392E" w:rsidP="00D6105E">
      <w:pPr>
        <w:spacing w:line="360" w:lineRule="auto"/>
        <w:jc w:val="center"/>
        <w:rPr>
          <w:rFonts w:ascii="Arial" w:hAnsi="Arial" w:cs="Arial"/>
          <w:lang w:val="es-ES" w:eastAsia="en-US"/>
        </w:rPr>
      </w:pPr>
      <w:r w:rsidRPr="00E6392E">
        <w:rPr>
          <w:noProof/>
        </w:rPr>
        <w:lastRenderedPageBreak/>
        <w:drawing>
          <wp:inline distT="0" distB="0" distL="0" distR="0" wp14:anchorId="6E1999D1" wp14:editId="50F3BD72">
            <wp:extent cx="5600700" cy="15335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1533525"/>
                    </a:xfrm>
                    <a:prstGeom prst="rect">
                      <a:avLst/>
                    </a:prstGeom>
                    <a:noFill/>
                    <a:ln>
                      <a:noFill/>
                    </a:ln>
                  </pic:spPr>
                </pic:pic>
              </a:graphicData>
            </a:graphic>
          </wp:inline>
        </w:drawing>
      </w:r>
    </w:p>
    <w:p w14:paraId="1AF93C43" w14:textId="27FB5FDD" w:rsidR="00415A52" w:rsidRDefault="00415A52" w:rsidP="00D6105E">
      <w:pPr>
        <w:pStyle w:val="Ttulo7"/>
        <w:spacing w:line="360" w:lineRule="auto"/>
        <w:rPr>
          <w:rFonts w:eastAsiaTheme="minorHAnsi"/>
          <w:lang w:val="es-ES" w:eastAsia="es-ES"/>
        </w:rPr>
      </w:pPr>
      <w:r w:rsidRPr="00B45132">
        <w:rPr>
          <w:rFonts w:eastAsiaTheme="minorHAnsi"/>
          <w:lang w:val="es-ES" w:eastAsia="es-ES"/>
        </w:rPr>
        <w:t>Tabla</w:t>
      </w:r>
      <w:r>
        <w:rPr>
          <w:rFonts w:eastAsiaTheme="minorHAnsi"/>
          <w:lang w:val="es-ES" w:eastAsia="es-ES"/>
        </w:rPr>
        <w:t xml:space="preserve"> 1</w:t>
      </w:r>
      <w:r w:rsidR="00481DD0">
        <w:rPr>
          <w:rFonts w:eastAsiaTheme="minorHAnsi"/>
          <w:lang w:val="es-ES" w:eastAsia="es-ES"/>
        </w:rPr>
        <w:t>3</w:t>
      </w:r>
      <w:r>
        <w:rPr>
          <w:rFonts w:eastAsiaTheme="minorHAnsi"/>
          <w:lang w:val="es-ES" w:eastAsia="es-ES"/>
        </w:rPr>
        <w:t>.</w:t>
      </w:r>
      <w:r w:rsidRPr="00B45132">
        <w:rPr>
          <w:rFonts w:eastAsiaTheme="minorHAnsi"/>
          <w:lang w:val="es-ES" w:eastAsia="es-ES"/>
        </w:rPr>
        <w:t xml:space="preserve"> </w:t>
      </w:r>
      <w:r>
        <w:rPr>
          <w:rFonts w:eastAsiaTheme="minorHAnsi"/>
          <w:lang w:val="es-ES" w:eastAsia="es-ES"/>
        </w:rPr>
        <w:t xml:space="preserve">Plan de </w:t>
      </w:r>
      <w:r w:rsidR="006B1B16">
        <w:rPr>
          <w:rFonts w:eastAsiaTheme="minorHAnsi"/>
          <w:lang w:val="es-ES" w:eastAsia="es-ES"/>
        </w:rPr>
        <w:t>adquisiciones:</w:t>
      </w:r>
      <w:r w:rsidRPr="00B45132">
        <w:rPr>
          <w:rFonts w:eastAsiaTheme="minorHAnsi"/>
          <w:lang w:val="es-ES" w:eastAsia="es-ES"/>
        </w:rPr>
        <w:t xml:space="preserve"> Fuente: Elaboración propia</w:t>
      </w:r>
    </w:p>
    <w:p w14:paraId="719974AD" w14:textId="77777777" w:rsidR="00D6105E" w:rsidRPr="00D6105E" w:rsidRDefault="00D6105E" w:rsidP="00D6105E">
      <w:pPr>
        <w:spacing w:line="360" w:lineRule="auto"/>
        <w:rPr>
          <w:rFonts w:eastAsiaTheme="minorHAnsi"/>
          <w:lang w:val="es-ES" w:eastAsia="es-ES"/>
        </w:rPr>
      </w:pPr>
    </w:p>
    <w:p w14:paraId="191F12F7" w14:textId="7A5F31F3" w:rsidR="00AD394A" w:rsidRDefault="006B1B16" w:rsidP="00D6105E">
      <w:pPr>
        <w:pStyle w:val="Prrafodelista"/>
        <w:numPr>
          <w:ilvl w:val="1"/>
          <w:numId w:val="4"/>
        </w:numPr>
        <w:spacing w:line="360" w:lineRule="auto"/>
        <w:rPr>
          <w:rFonts w:ascii="Arial" w:hAnsi="Arial" w:cs="Arial"/>
          <w:b/>
          <w:bCs/>
          <w:lang w:val="es-ES" w:eastAsia="en-US"/>
        </w:rPr>
      </w:pPr>
      <w:r w:rsidRPr="009C3925">
        <w:rPr>
          <w:rFonts w:ascii="Arial" w:hAnsi="Arial" w:cs="Arial"/>
          <w:b/>
          <w:bCs/>
          <w:lang w:val="es-ES" w:eastAsia="en-US"/>
        </w:rPr>
        <w:t>Proceso de gestión de las adquisiciones</w:t>
      </w:r>
    </w:p>
    <w:p w14:paraId="310C238D" w14:textId="77777777" w:rsidR="00E27580" w:rsidRPr="009C3925" w:rsidRDefault="00E27580" w:rsidP="00D6105E">
      <w:pPr>
        <w:pStyle w:val="Prrafodelista"/>
        <w:spacing w:line="360" w:lineRule="auto"/>
        <w:ind w:firstLine="0"/>
        <w:rPr>
          <w:rFonts w:ascii="Arial" w:hAnsi="Arial" w:cs="Arial"/>
          <w:b/>
          <w:bCs/>
          <w:lang w:val="es-ES" w:eastAsia="en-US"/>
        </w:rPr>
      </w:pPr>
    </w:p>
    <w:p w14:paraId="764F9BE6" w14:textId="671CCEC6" w:rsidR="009C3925" w:rsidRPr="00E27580" w:rsidRDefault="009C3925" w:rsidP="00D6105E">
      <w:pPr>
        <w:pStyle w:val="Prrafodelista"/>
        <w:numPr>
          <w:ilvl w:val="0"/>
          <w:numId w:val="10"/>
        </w:numPr>
        <w:spacing w:line="360" w:lineRule="auto"/>
        <w:jc w:val="both"/>
        <w:rPr>
          <w:rFonts w:ascii="Arial" w:hAnsi="Arial" w:cs="Arial"/>
          <w:lang w:val="es-ES" w:eastAsia="en-US"/>
        </w:rPr>
      </w:pPr>
      <w:r w:rsidRPr="00E27580">
        <w:rPr>
          <w:rFonts w:ascii="Arial" w:hAnsi="Arial" w:cs="Arial"/>
          <w:b/>
          <w:bCs/>
          <w:lang w:val="es-ES" w:eastAsia="en-US"/>
        </w:rPr>
        <w:t>Planificar la Gestión de las Adquisiciones</w:t>
      </w:r>
      <w:r w:rsidRPr="00E27580">
        <w:rPr>
          <w:rFonts w:ascii="Arial" w:hAnsi="Arial" w:cs="Arial"/>
          <w:lang w:val="es-ES" w:eastAsia="en-US"/>
        </w:rPr>
        <w:t>: El proceso de documentar las decisiones de las adquisiciones del proyecto, especificar el enfoque e identificar a los proveedores potenciales.</w:t>
      </w:r>
    </w:p>
    <w:p w14:paraId="57356476" w14:textId="705C3C1E" w:rsidR="009C3925" w:rsidRPr="00E27580" w:rsidRDefault="009C3925" w:rsidP="00D6105E">
      <w:pPr>
        <w:pStyle w:val="Prrafodelista"/>
        <w:numPr>
          <w:ilvl w:val="0"/>
          <w:numId w:val="10"/>
        </w:numPr>
        <w:spacing w:line="360" w:lineRule="auto"/>
        <w:jc w:val="both"/>
        <w:rPr>
          <w:rFonts w:ascii="Arial" w:hAnsi="Arial" w:cs="Arial"/>
          <w:lang w:val="es-ES" w:eastAsia="en-US"/>
        </w:rPr>
      </w:pPr>
      <w:r w:rsidRPr="00E27580">
        <w:rPr>
          <w:rFonts w:ascii="Arial" w:hAnsi="Arial" w:cs="Arial"/>
          <w:b/>
          <w:bCs/>
          <w:lang w:val="es-ES" w:eastAsia="en-US"/>
        </w:rPr>
        <w:t>Efectuar las Adquisiciones:</w:t>
      </w:r>
      <w:r w:rsidRPr="009C3925">
        <w:t xml:space="preserve"> </w:t>
      </w:r>
      <w:r w:rsidRPr="00E27580">
        <w:rPr>
          <w:rFonts w:ascii="Arial" w:hAnsi="Arial" w:cs="Arial"/>
          <w:lang w:val="es-ES" w:eastAsia="en-US"/>
        </w:rPr>
        <w:t>El proceso de obtener respuestas de los proveedores, seleccionarlos y adjudicarles un contrato.</w:t>
      </w:r>
    </w:p>
    <w:p w14:paraId="1D7B3B25" w14:textId="099F7957" w:rsidR="009C3925" w:rsidRPr="00E27580" w:rsidRDefault="009C3925" w:rsidP="00D6105E">
      <w:pPr>
        <w:pStyle w:val="Prrafodelista"/>
        <w:numPr>
          <w:ilvl w:val="0"/>
          <w:numId w:val="10"/>
        </w:numPr>
        <w:spacing w:line="360" w:lineRule="auto"/>
        <w:jc w:val="both"/>
        <w:rPr>
          <w:rFonts w:ascii="Arial" w:hAnsi="Arial" w:cs="Arial"/>
          <w:b/>
          <w:bCs/>
          <w:lang w:val="es-ES" w:eastAsia="en-US"/>
        </w:rPr>
      </w:pPr>
      <w:r w:rsidRPr="00E27580">
        <w:rPr>
          <w:rFonts w:ascii="Arial" w:hAnsi="Arial" w:cs="Arial"/>
          <w:b/>
          <w:bCs/>
          <w:lang w:val="es-ES" w:eastAsia="en-US"/>
        </w:rPr>
        <w:t>Controlar las Adquisiciones:</w:t>
      </w:r>
      <w:r w:rsidRPr="009C3925">
        <w:t xml:space="preserve"> </w:t>
      </w:r>
      <w:r w:rsidRPr="00E27580">
        <w:rPr>
          <w:rFonts w:ascii="Arial" w:hAnsi="Arial" w:cs="Arial"/>
          <w:lang w:val="es-ES" w:eastAsia="en-US"/>
        </w:rPr>
        <w:t>El proceso de gestionar las relaciones de adquisiciones, monitorear la ejecución de los contratos y efectuar cambios y correcciones según corresponda.</w:t>
      </w:r>
    </w:p>
    <w:p w14:paraId="45FEB275" w14:textId="2BC899AF" w:rsidR="009C3925" w:rsidRPr="00E27580" w:rsidRDefault="00E27580" w:rsidP="00D6105E">
      <w:pPr>
        <w:pStyle w:val="Prrafodelista"/>
        <w:numPr>
          <w:ilvl w:val="0"/>
          <w:numId w:val="10"/>
        </w:numPr>
        <w:spacing w:line="360" w:lineRule="auto"/>
        <w:jc w:val="both"/>
        <w:rPr>
          <w:rFonts w:ascii="Arial" w:hAnsi="Arial" w:cs="Arial"/>
          <w:lang w:val="es-ES" w:eastAsia="en-US"/>
        </w:rPr>
      </w:pPr>
      <w:r w:rsidRPr="00E27580">
        <w:rPr>
          <w:rFonts w:ascii="Arial" w:hAnsi="Arial" w:cs="Arial"/>
          <w:b/>
          <w:bCs/>
          <w:lang w:val="es-ES" w:eastAsia="en-US"/>
        </w:rPr>
        <w:t>Cerrar las Adquisiciones:</w:t>
      </w:r>
      <w:r w:rsidRPr="00E27580">
        <w:t xml:space="preserve"> </w:t>
      </w:r>
      <w:r w:rsidRPr="00E27580">
        <w:rPr>
          <w:rFonts w:ascii="Arial" w:hAnsi="Arial" w:cs="Arial"/>
          <w:lang w:val="es-ES" w:eastAsia="en-US"/>
        </w:rPr>
        <w:t>El proceso de finalizar cada adquisición para el proyecto. Estos procesos interactúan entre sí y con procesos de otras Áreas de conocimiento.</w:t>
      </w:r>
    </w:p>
    <w:p w14:paraId="338C1FF0" w14:textId="1D7A7DB7" w:rsidR="00110B93" w:rsidRDefault="00110B93" w:rsidP="004A5A0D">
      <w:pPr>
        <w:pStyle w:val="Ttulo1"/>
      </w:pPr>
      <w:r>
        <w:t xml:space="preserve"> </w:t>
      </w:r>
      <w:bookmarkStart w:id="18" w:name="_Toc119889198"/>
      <w:r>
        <w:t>Contratos del Proyecto</w:t>
      </w:r>
      <w:bookmarkEnd w:id="18"/>
      <w:r>
        <w:t xml:space="preserve"> </w:t>
      </w:r>
    </w:p>
    <w:p w14:paraId="7796C244" w14:textId="77777777" w:rsidR="00A82D64" w:rsidRDefault="00A82D64" w:rsidP="00D6105E">
      <w:pPr>
        <w:widowControl w:val="0"/>
        <w:autoSpaceDE w:val="0"/>
        <w:autoSpaceDN w:val="0"/>
        <w:spacing w:line="360" w:lineRule="auto"/>
        <w:ind w:firstLine="0"/>
        <w:rPr>
          <w:rFonts w:ascii="Arial" w:eastAsia="Arial MT" w:hAnsi="Arial MT" w:cs="Arial MT"/>
          <w:b/>
          <w:lang w:val="es-ES" w:eastAsia="en-US"/>
        </w:rPr>
      </w:pPr>
    </w:p>
    <w:p w14:paraId="6DA7A236" w14:textId="2D6F9390" w:rsidR="00A82D64" w:rsidRDefault="0061113F" w:rsidP="00D6105E">
      <w:pPr>
        <w:widowControl w:val="0"/>
        <w:autoSpaceDE w:val="0"/>
        <w:autoSpaceDN w:val="0"/>
        <w:spacing w:line="360" w:lineRule="auto"/>
        <w:ind w:firstLine="0"/>
        <w:jc w:val="center"/>
        <w:rPr>
          <w:rFonts w:ascii="Arial" w:eastAsia="Arial MT" w:hAnsi="Arial MT" w:cs="Arial MT"/>
          <w:b/>
          <w:lang w:val="es-ES" w:eastAsia="en-US"/>
        </w:rPr>
      </w:pPr>
      <w:r w:rsidRPr="0061113F">
        <w:rPr>
          <w:rFonts w:eastAsia="Arial MT"/>
          <w:noProof/>
        </w:rPr>
        <w:drawing>
          <wp:inline distT="0" distB="0" distL="0" distR="0" wp14:anchorId="392A4BB3" wp14:editId="21877CF3">
            <wp:extent cx="5743575" cy="85915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859155"/>
                    </a:xfrm>
                    <a:prstGeom prst="rect">
                      <a:avLst/>
                    </a:prstGeom>
                    <a:noFill/>
                    <a:ln>
                      <a:noFill/>
                    </a:ln>
                  </pic:spPr>
                </pic:pic>
              </a:graphicData>
            </a:graphic>
          </wp:inline>
        </w:drawing>
      </w:r>
    </w:p>
    <w:p w14:paraId="5306E707" w14:textId="77777777" w:rsidR="00A82D64" w:rsidRPr="00EA2AB6" w:rsidRDefault="00A82D64" w:rsidP="00D6105E">
      <w:pPr>
        <w:widowControl w:val="0"/>
        <w:autoSpaceDE w:val="0"/>
        <w:autoSpaceDN w:val="0"/>
        <w:spacing w:line="360" w:lineRule="auto"/>
        <w:ind w:firstLine="0"/>
        <w:rPr>
          <w:rFonts w:ascii="Arial" w:eastAsia="Arial MT" w:hAnsi="Arial MT" w:cs="Arial MT"/>
          <w:b/>
          <w:lang w:val="es-ES" w:eastAsia="en-US"/>
        </w:rPr>
      </w:pPr>
    </w:p>
    <w:p w14:paraId="4AD9E9A9" w14:textId="77777777" w:rsidR="00A82D64" w:rsidRPr="00EA2AB6" w:rsidRDefault="00A82D64" w:rsidP="00D6105E">
      <w:pPr>
        <w:widowControl w:val="0"/>
        <w:numPr>
          <w:ilvl w:val="0"/>
          <w:numId w:val="2"/>
        </w:numPr>
        <w:tabs>
          <w:tab w:val="left" w:pos="4487"/>
        </w:tabs>
        <w:autoSpaceDE w:val="0"/>
        <w:autoSpaceDN w:val="0"/>
        <w:spacing w:line="360" w:lineRule="auto"/>
        <w:jc w:val="left"/>
        <w:rPr>
          <w:rFonts w:ascii="Arial" w:eastAsia="Arial MT" w:hAnsi="Arial MT" w:cs="Arial MT"/>
          <w:b/>
          <w:szCs w:val="22"/>
          <w:lang w:val="es-ES" w:eastAsia="en-US"/>
        </w:rPr>
      </w:pPr>
      <w:r w:rsidRPr="00EA2AB6">
        <w:rPr>
          <w:rFonts w:ascii="Arial" w:eastAsia="Arial MT" w:hAnsi="Arial MT" w:cs="Arial MT"/>
          <w:b/>
          <w:szCs w:val="22"/>
          <w:lang w:val="es-ES" w:eastAsia="en-US"/>
        </w:rPr>
        <w:t>PARTES</w:t>
      </w:r>
    </w:p>
    <w:p w14:paraId="24E5C460" w14:textId="77777777" w:rsidR="00A82D64" w:rsidRPr="00EA2AB6" w:rsidRDefault="00A82D64" w:rsidP="00D6105E">
      <w:pPr>
        <w:widowControl w:val="0"/>
        <w:autoSpaceDE w:val="0"/>
        <w:autoSpaceDN w:val="0"/>
        <w:spacing w:line="360" w:lineRule="auto"/>
        <w:ind w:firstLine="0"/>
        <w:rPr>
          <w:rFonts w:ascii="Arial" w:eastAsia="Arial MT" w:hAnsi="Arial MT" w:cs="Arial MT"/>
          <w:b/>
          <w:lang w:val="es-ES" w:eastAsia="en-US"/>
        </w:rPr>
      </w:pPr>
    </w:p>
    <w:p w14:paraId="1DAB5165" w14:textId="14DB12C4" w:rsidR="00A82D64" w:rsidRPr="00EA2AB6" w:rsidRDefault="00A82D64" w:rsidP="00D6105E">
      <w:pPr>
        <w:widowControl w:val="0"/>
        <w:autoSpaceDE w:val="0"/>
        <w:autoSpaceDN w:val="0"/>
        <w:spacing w:line="360" w:lineRule="auto"/>
        <w:ind w:left="197" w:right="246" w:firstLine="0"/>
        <w:jc w:val="both"/>
        <w:rPr>
          <w:rFonts w:ascii="Arial MT" w:eastAsia="Arial MT" w:hAnsi="Arial MT" w:cs="Arial MT"/>
          <w:lang w:val="es-ES" w:eastAsia="en-US"/>
        </w:rPr>
      </w:pPr>
      <w:r w:rsidRPr="00EA2AB6">
        <w:rPr>
          <w:rFonts w:ascii="Arial MT" w:eastAsia="Arial MT" w:hAnsi="Arial MT" w:cs="Arial MT"/>
          <w:lang w:val="es-ES" w:eastAsia="en-US"/>
        </w:rPr>
        <w:lastRenderedPageBreak/>
        <w:t xml:space="preserve">Entre los suscritos a saber, por una parte, la </w:t>
      </w:r>
      <w:r w:rsidR="00524999">
        <w:rPr>
          <w:rFonts w:ascii="Arial MT" w:eastAsia="Arial MT" w:hAnsi="Arial MT" w:cs="Arial MT"/>
          <w:lang w:val="es-ES" w:eastAsia="en-US"/>
        </w:rPr>
        <w:t xml:space="preserve">Empresa </w:t>
      </w:r>
      <w:r w:rsidR="00524999" w:rsidRPr="00524999">
        <w:rPr>
          <w:rFonts w:ascii="Arial MT" w:eastAsia="Arial MT" w:hAnsi="Arial MT" w:cs="Arial MT"/>
          <w:b/>
          <w:bCs/>
          <w:lang w:val="es-ES" w:eastAsia="en-US"/>
        </w:rPr>
        <w:t>ABONOSCAN</w:t>
      </w:r>
      <w:r w:rsidRPr="00EA2AB6">
        <w:rPr>
          <w:rFonts w:ascii="Arial MT" w:eastAsia="Arial MT" w:hAnsi="Arial MT" w:cs="Arial MT"/>
          <w:lang w:val="es-ES" w:eastAsia="en-US"/>
        </w:rPr>
        <w:t xml:space="preserve"> legalmente constituida, identificada con </w:t>
      </w:r>
      <w:r w:rsidRPr="00EA2AB6">
        <w:rPr>
          <w:rFonts w:ascii="Arial" w:eastAsia="Arial MT" w:hAnsi="Arial" w:cs="Arial MT"/>
          <w:b/>
          <w:lang w:val="es-ES" w:eastAsia="en-US"/>
        </w:rPr>
        <w:t xml:space="preserve">NIT </w:t>
      </w:r>
      <w:r w:rsidRPr="00EA2AB6">
        <w:rPr>
          <w:rFonts w:ascii="Arial MT" w:eastAsia="Arial MT" w:hAnsi="Arial MT" w:cs="Arial MT"/>
          <w:lang w:val="es-ES" w:eastAsia="en-US"/>
        </w:rPr>
        <w:t xml:space="preserve">79999175-8, y domicilio en el municipio de Chía-Cundinamarca representada legalmente por </w:t>
      </w:r>
      <w:r w:rsidRPr="00EA2AB6">
        <w:rPr>
          <w:rFonts w:ascii="Arial" w:eastAsia="Arial MT" w:hAnsi="Arial" w:cs="Arial MT"/>
          <w:b/>
          <w:lang w:val="es-ES" w:eastAsia="en-US"/>
        </w:rPr>
        <w:t>GIOVANNY ENRIQUE AMADO CABRA</w:t>
      </w:r>
      <w:r w:rsidR="00BF7F9D">
        <w:rPr>
          <w:rFonts w:ascii="Arial" w:eastAsia="Arial MT" w:hAnsi="Arial" w:cs="Arial MT"/>
          <w:b/>
          <w:lang w:val="es-ES" w:eastAsia="en-US"/>
        </w:rPr>
        <w:t xml:space="preserve"> </w:t>
      </w:r>
      <w:r w:rsidR="00BF7F9D" w:rsidRPr="00BF7F9D">
        <w:rPr>
          <w:rFonts w:ascii="Arial" w:eastAsia="Arial MT" w:hAnsi="Arial" w:cs="Arial MT"/>
          <w:bCs/>
          <w:lang w:val="es-ES" w:eastAsia="en-US"/>
        </w:rPr>
        <w:t>presentante legal de la empresa</w:t>
      </w:r>
      <w:r w:rsidRPr="00EA2AB6">
        <w:rPr>
          <w:rFonts w:ascii="Arial" w:eastAsia="Arial MT" w:hAnsi="Arial" w:cs="Arial MT"/>
          <w:b/>
          <w:lang w:val="es-ES" w:eastAsia="en-US"/>
        </w:rPr>
        <w:t xml:space="preserve">, </w:t>
      </w:r>
      <w:r w:rsidRPr="00EA2AB6">
        <w:rPr>
          <w:rFonts w:ascii="Arial" w:eastAsia="Arial MT" w:hAnsi="Arial" w:cs="Arial MT"/>
          <w:bCs/>
          <w:lang w:val="es-ES" w:eastAsia="en-US"/>
        </w:rPr>
        <w:t>persona</w:t>
      </w:r>
      <w:r w:rsidRPr="00EA2AB6">
        <w:rPr>
          <w:rFonts w:ascii="Arial MT" w:eastAsia="Arial MT" w:hAnsi="Arial MT" w:cs="Arial MT"/>
          <w:lang w:val="es-ES" w:eastAsia="en-US"/>
        </w:rPr>
        <w:t xml:space="preserve"> mayor de edad, identificado con C.C. No. 11204099 de Chía Cundinamarca, y quien en adelante y</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para</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todos</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los</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efectos</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legales</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y</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del</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presente</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contrato</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se</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denominará</w:t>
      </w:r>
      <w:r w:rsidRPr="00EA2AB6">
        <w:rPr>
          <w:rFonts w:ascii="Arial MT" w:eastAsia="Arial MT" w:hAnsi="Arial MT" w:cs="Arial MT"/>
          <w:spacing w:val="1"/>
          <w:lang w:val="es-ES" w:eastAsia="en-US"/>
        </w:rPr>
        <w:t xml:space="preserve"> </w:t>
      </w:r>
      <w:r w:rsidRPr="00EA2AB6">
        <w:rPr>
          <w:rFonts w:ascii="Arial" w:eastAsia="Arial MT" w:hAnsi="Arial" w:cs="Arial MT"/>
          <w:b/>
          <w:lang w:val="es-ES" w:eastAsia="en-US"/>
        </w:rPr>
        <w:t>EL</w:t>
      </w:r>
      <w:r w:rsidRPr="00EA2AB6">
        <w:rPr>
          <w:rFonts w:ascii="Arial" w:eastAsia="Arial MT" w:hAnsi="Arial" w:cs="Arial MT"/>
          <w:b/>
          <w:spacing w:val="1"/>
          <w:lang w:val="es-ES" w:eastAsia="en-US"/>
        </w:rPr>
        <w:t xml:space="preserve"> </w:t>
      </w:r>
      <w:r w:rsidRPr="00EA2AB6">
        <w:rPr>
          <w:rFonts w:ascii="Arial" w:eastAsia="Arial MT" w:hAnsi="Arial" w:cs="Arial MT"/>
          <w:b/>
          <w:lang w:val="es-ES" w:eastAsia="en-US"/>
        </w:rPr>
        <w:t xml:space="preserve">CONTRATANTE. </w:t>
      </w:r>
      <w:r w:rsidRPr="00EA2AB6">
        <w:rPr>
          <w:rFonts w:ascii="Arial MT" w:eastAsia="Arial MT" w:hAnsi="Arial MT" w:cs="Arial MT"/>
          <w:lang w:val="es-ES" w:eastAsia="en-US"/>
        </w:rPr>
        <w:t>Y</w:t>
      </w:r>
      <w:r w:rsidRPr="00EA2AB6">
        <w:rPr>
          <w:rFonts w:ascii="Arial MT" w:eastAsia="Arial MT" w:hAnsi="Arial MT" w:cs="Arial MT"/>
          <w:spacing w:val="-5"/>
          <w:lang w:val="es-ES" w:eastAsia="en-US"/>
        </w:rPr>
        <w:t xml:space="preserve"> </w:t>
      </w:r>
      <w:r w:rsidRPr="00EA2AB6">
        <w:rPr>
          <w:rFonts w:ascii="Arial MT" w:eastAsia="Arial MT" w:hAnsi="Arial MT" w:cs="Arial MT"/>
          <w:lang w:val="es-ES" w:eastAsia="en-US"/>
        </w:rPr>
        <w:t>por</w:t>
      </w:r>
      <w:r w:rsidRPr="00EA2AB6">
        <w:rPr>
          <w:rFonts w:ascii="Arial MT" w:eastAsia="Arial MT" w:hAnsi="Arial MT" w:cs="Arial MT"/>
          <w:spacing w:val="-4"/>
          <w:lang w:val="es-ES" w:eastAsia="en-US"/>
        </w:rPr>
        <w:t xml:space="preserve"> </w:t>
      </w:r>
      <w:r w:rsidRPr="00EA2AB6">
        <w:rPr>
          <w:rFonts w:ascii="Arial MT" w:eastAsia="Arial MT" w:hAnsi="Arial MT" w:cs="Arial MT"/>
          <w:lang w:val="es-ES" w:eastAsia="en-US"/>
        </w:rPr>
        <w:t>la</w:t>
      </w:r>
      <w:r w:rsidRPr="00EA2AB6">
        <w:rPr>
          <w:rFonts w:ascii="Arial MT" w:eastAsia="Arial MT" w:hAnsi="Arial MT" w:cs="Arial MT"/>
          <w:spacing w:val="-3"/>
          <w:lang w:val="es-ES" w:eastAsia="en-US"/>
        </w:rPr>
        <w:t xml:space="preserve"> </w:t>
      </w:r>
      <w:r w:rsidRPr="00EA2AB6">
        <w:rPr>
          <w:rFonts w:ascii="Arial MT" w:eastAsia="Arial MT" w:hAnsi="Arial MT" w:cs="Arial MT"/>
          <w:lang w:val="es-ES" w:eastAsia="en-US"/>
        </w:rPr>
        <w:t>otra,</w:t>
      </w:r>
      <w:r w:rsidRPr="00EA2AB6">
        <w:rPr>
          <w:rFonts w:ascii="Arial MT" w:eastAsia="Arial MT" w:hAnsi="Arial MT" w:cs="Arial MT"/>
          <w:spacing w:val="-3"/>
          <w:lang w:val="es-ES" w:eastAsia="en-US"/>
        </w:rPr>
        <w:t xml:space="preserve"> </w:t>
      </w:r>
      <w:r w:rsidR="00BF7F9D">
        <w:rPr>
          <w:rFonts w:ascii="Arial MT" w:eastAsia="Arial MT" w:hAnsi="Arial MT" w:cs="Arial MT"/>
          <w:lang w:val="es-ES" w:eastAsia="en-US"/>
        </w:rPr>
        <w:t xml:space="preserve">el señor </w:t>
      </w:r>
      <w:r w:rsidR="00BF7F9D" w:rsidRPr="00BF7F9D">
        <w:rPr>
          <w:rFonts w:ascii="Arial MT" w:eastAsia="Arial MT" w:hAnsi="Arial MT" w:cs="Arial MT"/>
          <w:b/>
          <w:bCs/>
          <w:lang w:val="es-ES" w:eastAsia="en-US"/>
        </w:rPr>
        <w:t>CARLOS</w:t>
      </w:r>
      <w:r w:rsidR="00BF7F9D" w:rsidRPr="00BF7F9D">
        <w:rPr>
          <w:rFonts w:ascii="Arial" w:eastAsia="Arial MT" w:hAnsi="Arial" w:cs="Arial MT"/>
          <w:b/>
          <w:bCs/>
          <w:lang w:val="es-ES" w:eastAsia="en-US"/>
        </w:rPr>
        <w:t xml:space="preserve"> ALBERTO CORTES</w:t>
      </w:r>
      <w:r w:rsidR="00BB5B03">
        <w:rPr>
          <w:rFonts w:ascii="Arial" w:eastAsia="Arial MT" w:hAnsi="Arial" w:cs="Arial MT"/>
          <w:b/>
          <w:bCs/>
          <w:lang w:val="es-ES" w:eastAsia="en-US"/>
        </w:rPr>
        <w:t xml:space="preserve"> BOSSA</w:t>
      </w:r>
      <w:r w:rsidRPr="00EA2AB6">
        <w:rPr>
          <w:rFonts w:ascii="Arial" w:eastAsia="Arial MT" w:hAnsi="Arial" w:cs="Arial MT"/>
          <w:b/>
          <w:lang w:val="es-ES" w:eastAsia="en-US"/>
        </w:rPr>
        <w:t xml:space="preserve">, </w:t>
      </w:r>
      <w:r w:rsidRPr="00EA2AB6">
        <w:rPr>
          <w:rFonts w:ascii="Arial" w:eastAsia="Arial MT" w:hAnsi="Arial" w:cs="Arial MT"/>
          <w:bCs/>
          <w:lang w:val="es-ES" w:eastAsia="en-US"/>
        </w:rPr>
        <w:t>persona mayor de edad identificad</w:t>
      </w:r>
      <w:r w:rsidR="00BF7F9D">
        <w:rPr>
          <w:rFonts w:ascii="Arial" w:eastAsia="Arial MT" w:hAnsi="Arial" w:cs="Arial MT"/>
          <w:bCs/>
          <w:lang w:val="es-ES" w:eastAsia="en-US"/>
        </w:rPr>
        <w:t>o</w:t>
      </w:r>
      <w:r w:rsidRPr="00EA2AB6">
        <w:rPr>
          <w:rFonts w:ascii="Arial" w:eastAsia="Arial MT" w:hAnsi="Arial" w:cs="Arial MT"/>
          <w:bCs/>
          <w:lang w:val="es-ES" w:eastAsia="en-US"/>
        </w:rPr>
        <w:t xml:space="preserve"> con C.C. No</w:t>
      </w:r>
      <w:r w:rsidRPr="00EA2AB6">
        <w:rPr>
          <w:rFonts w:ascii="Arial" w:eastAsia="Arial MT" w:hAnsi="Arial" w:cs="Arial MT"/>
          <w:b/>
          <w:lang w:val="es-ES" w:eastAsia="en-US"/>
        </w:rPr>
        <w:t xml:space="preserve">. </w:t>
      </w:r>
      <w:r w:rsidR="00BF7F9D">
        <w:rPr>
          <w:rFonts w:ascii="Arial MT" w:eastAsia="Arial MT" w:hAnsi="Arial MT" w:cs="Arial MT"/>
          <w:spacing w:val="-6"/>
          <w:lang w:val="es-ES" w:eastAsia="en-US"/>
        </w:rPr>
        <w:t>80.193.442</w:t>
      </w:r>
      <w:r w:rsidRPr="00EA2AB6">
        <w:rPr>
          <w:rFonts w:ascii="Arial MT" w:eastAsia="Arial MT" w:hAnsi="Arial MT" w:cs="Arial MT"/>
          <w:spacing w:val="-6"/>
          <w:lang w:val="es-ES" w:eastAsia="en-US"/>
        </w:rPr>
        <w:t xml:space="preserve"> de Bogotá, </w:t>
      </w:r>
      <w:r w:rsidRPr="00EA2AB6">
        <w:rPr>
          <w:rFonts w:ascii="Arial MT" w:eastAsia="Arial MT" w:hAnsi="Arial MT" w:cs="Arial MT"/>
          <w:lang w:val="es-ES" w:eastAsia="en-US"/>
        </w:rPr>
        <w:t>quien</w:t>
      </w:r>
      <w:r w:rsidRPr="00EA2AB6">
        <w:rPr>
          <w:rFonts w:ascii="Arial MT" w:eastAsia="Arial MT" w:hAnsi="Arial MT" w:cs="Arial MT"/>
          <w:spacing w:val="-13"/>
          <w:lang w:val="es-ES" w:eastAsia="en-US"/>
        </w:rPr>
        <w:t xml:space="preserve"> </w:t>
      </w:r>
      <w:r w:rsidRPr="00EA2AB6">
        <w:rPr>
          <w:rFonts w:ascii="Arial MT" w:eastAsia="Arial MT" w:hAnsi="Arial MT" w:cs="Arial MT"/>
          <w:lang w:val="es-ES" w:eastAsia="en-US"/>
        </w:rPr>
        <w:t>en</w:t>
      </w:r>
      <w:r w:rsidRPr="00EA2AB6">
        <w:rPr>
          <w:rFonts w:ascii="Arial MT" w:eastAsia="Arial MT" w:hAnsi="Arial MT" w:cs="Arial MT"/>
          <w:spacing w:val="-65"/>
          <w:lang w:val="es-ES" w:eastAsia="en-US"/>
        </w:rPr>
        <w:t xml:space="preserve"> </w:t>
      </w:r>
      <w:r w:rsidRPr="00EA2AB6">
        <w:rPr>
          <w:rFonts w:ascii="Arial MT" w:eastAsia="Arial MT" w:hAnsi="Arial MT" w:cs="Arial MT"/>
          <w:lang w:val="es-ES" w:eastAsia="en-US"/>
        </w:rPr>
        <w:t xml:space="preserve">adelante y para todos los efectos legales y del presente contrato se denominará </w:t>
      </w:r>
      <w:r w:rsidRPr="00EA2AB6">
        <w:rPr>
          <w:rFonts w:ascii="Arial" w:eastAsia="Arial MT" w:hAnsi="Arial" w:cs="Arial MT"/>
          <w:b/>
          <w:lang w:val="es-ES" w:eastAsia="en-US"/>
        </w:rPr>
        <w:t>EL</w:t>
      </w:r>
      <w:r w:rsidRPr="00EA2AB6">
        <w:rPr>
          <w:rFonts w:ascii="Arial" w:eastAsia="Arial MT" w:hAnsi="Arial" w:cs="Arial MT"/>
          <w:b/>
          <w:spacing w:val="1"/>
          <w:lang w:val="es-ES" w:eastAsia="en-US"/>
        </w:rPr>
        <w:t xml:space="preserve"> </w:t>
      </w:r>
      <w:r w:rsidRPr="00EA2AB6">
        <w:rPr>
          <w:rFonts w:ascii="Arial" w:eastAsia="Arial MT" w:hAnsi="Arial" w:cs="Arial MT"/>
          <w:b/>
          <w:lang w:val="es-ES" w:eastAsia="en-US"/>
        </w:rPr>
        <w:t>CONTRATISTA</w:t>
      </w:r>
      <w:r w:rsidRPr="00EA2AB6">
        <w:rPr>
          <w:rFonts w:ascii="Arial MT" w:eastAsia="Arial MT" w:hAnsi="Arial MT" w:cs="Arial MT"/>
          <w:lang w:val="es-ES" w:eastAsia="en-US"/>
        </w:rPr>
        <w:t>.</w:t>
      </w:r>
    </w:p>
    <w:p w14:paraId="505E6436" w14:textId="77777777" w:rsidR="00A82D64" w:rsidRPr="00EA2AB6" w:rsidRDefault="00A82D64" w:rsidP="00D6105E">
      <w:pPr>
        <w:widowControl w:val="0"/>
        <w:autoSpaceDE w:val="0"/>
        <w:autoSpaceDN w:val="0"/>
        <w:spacing w:before="1" w:line="360" w:lineRule="auto"/>
        <w:ind w:firstLine="0"/>
        <w:rPr>
          <w:rFonts w:ascii="Arial MT" w:eastAsia="Arial MT" w:hAnsi="Arial MT" w:cs="Arial MT"/>
          <w:lang w:val="es-ES" w:eastAsia="en-US"/>
        </w:rPr>
      </w:pPr>
    </w:p>
    <w:p w14:paraId="50374142" w14:textId="77777777" w:rsidR="00A82D64" w:rsidRPr="00EA2AB6" w:rsidRDefault="00A82D64" w:rsidP="00D6105E">
      <w:pPr>
        <w:widowControl w:val="0"/>
        <w:autoSpaceDE w:val="0"/>
        <w:autoSpaceDN w:val="0"/>
        <w:spacing w:line="360" w:lineRule="auto"/>
        <w:ind w:left="197" w:right="251" w:firstLine="0"/>
        <w:jc w:val="both"/>
        <w:rPr>
          <w:rFonts w:ascii="Arial MT" w:eastAsia="Arial MT" w:hAnsi="Arial MT" w:cs="Arial MT"/>
          <w:lang w:val="es-ES" w:eastAsia="en-US"/>
        </w:rPr>
      </w:pPr>
      <w:r w:rsidRPr="00EA2AB6">
        <w:rPr>
          <w:rFonts w:ascii="Arial MT" w:eastAsia="Arial MT" w:hAnsi="Arial MT" w:cs="Arial MT"/>
          <w:lang w:val="es-ES" w:eastAsia="en-US"/>
        </w:rPr>
        <w:t xml:space="preserve">Las partes han convenido celebrar el presente </w:t>
      </w:r>
      <w:r w:rsidRPr="00EA2AB6">
        <w:rPr>
          <w:rFonts w:ascii="Arial" w:eastAsia="Arial MT" w:hAnsi="Arial" w:cs="Arial MT"/>
          <w:b/>
          <w:lang w:val="es-ES" w:eastAsia="en-US"/>
        </w:rPr>
        <w:t xml:space="preserve">CONTRATO DE PRESTACION DE SERVICIOS, </w:t>
      </w:r>
      <w:r w:rsidRPr="00EA2AB6">
        <w:rPr>
          <w:rFonts w:ascii="Arial MT" w:eastAsia="Arial MT" w:hAnsi="Arial MT" w:cs="Arial MT"/>
          <w:lang w:val="es-ES" w:eastAsia="en-US"/>
        </w:rPr>
        <w:t xml:space="preserve">que </w:t>
      </w:r>
      <w:r w:rsidRPr="00EA2AB6">
        <w:rPr>
          <w:rFonts w:ascii="Arial MT" w:eastAsia="Arial MT" w:hAnsi="Arial MT" w:cs="Arial MT"/>
          <w:spacing w:val="-64"/>
          <w:lang w:val="es-ES" w:eastAsia="en-US"/>
        </w:rPr>
        <w:t>se</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regirá por</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las cláusulas que</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a</w:t>
      </w:r>
      <w:r w:rsidRPr="00EA2AB6">
        <w:rPr>
          <w:rFonts w:ascii="Arial MT" w:eastAsia="Arial MT" w:hAnsi="Arial MT" w:cs="Arial MT"/>
          <w:spacing w:val="-1"/>
          <w:lang w:val="es-ES" w:eastAsia="en-US"/>
        </w:rPr>
        <w:t xml:space="preserve"> </w:t>
      </w:r>
      <w:r w:rsidRPr="00EA2AB6">
        <w:rPr>
          <w:rFonts w:ascii="Arial MT" w:eastAsia="Arial MT" w:hAnsi="Arial MT" w:cs="Arial MT"/>
          <w:lang w:val="es-ES" w:eastAsia="en-US"/>
        </w:rPr>
        <w:t>continuación se</w:t>
      </w:r>
      <w:r w:rsidRPr="00EA2AB6">
        <w:rPr>
          <w:rFonts w:ascii="Arial MT" w:eastAsia="Arial MT" w:hAnsi="Arial MT" w:cs="Arial MT"/>
          <w:spacing w:val="-2"/>
          <w:lang w:val="es-ES" w:eastAsia="en-US"/>
        </w:rPr>
        <w:t xml:space="preserve"> </w:t>
      </w:r>
      <w:r w:rsidRPr="00EA2AB6">
        <w:rPr>
          <w:rFonts w:ascii="Arial MT" w:eastAsia="Arial MT" w:hAnsi="Arial MT" w:cs="Arial MT"/>
          <w:lang w:val="es-ES" w:eastAsia="en-US"/>
        </w:rPr>
        <w:t>expresan:</w:t>
      </w:r>
    </w:p>
    <w:p w14:paraId="72CF726A" w14:textId="77777777" w:rsidR="00A82D64" w:rsidRPr="00EA2AB6" w:rsidRDefault="00A82D64" w:rsidP="00D6105E">
      <w:pPr>
        <w:widowControl w:val="0"/>
        <w:autoSpaceDE w:val="0"/>
        <w:autoSpaceDN w:val="0"/>
        <w:spacing w:line="360" w:lineRule="auto"/>
        <w:ind w:firstLine="0"/>
        <w:rPr>
          <w:rFonts w:ascii="Arial MT" w:eastAsia="Arial MT" w:hAnsi="Arial MT" w:cs="Arial MT"/>
          <w:lang w:val="es-ES" w:eastAsia="en-US"/>
        </w:rPr>
      </w:pPr>
    </w:p>
    <w:p w14:paraId="1B654CDD" w14:textId="77777777" w:rsidR="00A82D64" w:rsidRPr="000D4913" w:rsidRDefault="00A82D64" w:rsidP="000D4913">
      <w:pPr>
        <w:pStyle w:val="TableParagraph"/>
        <w:spacing w:line="276" w:lineRule="auto"/>
        <w:jc w:val="both"/>
        <w:rPr>
          <w:rFonts w:eastAsia="Arial MT"/>
        </w:rPr>
      </w:pPr>
      <w:r w:rsidRPr="000D4913">
        <w:rPr>
          <w:rFonts w:eastAsia="Arial MT"/>
        </w:rPr>
        <w:t>CLÁUSULAS:</w:t>
      </w:r>
    </w:p>
    <w:p w14:paraId="1842739C" w14:textId="77777777" w:rsidR="00A82D64" w:rsidRPr="00EA2AB6" w:rsidRDefault="00A82D64" w:rsidP="000D4913">
      <w:pPr>
        <w:pStyle w:val="TableParagraph"/>
        <w:spacing w:line="276" w:lineRule="auto"/>
        <w:jc w:val="both"/>
        <w:rPr>
          <w:rFonts w:eastAsia="Arial"/>
        </w:rPr>
      </w:pPr>
    </w:p>
    <w:p w14:paraId="4859D96D" w14:textId="0C3AF501" w:rsidR="00A82D64" w:rsidRPr="00EA2AB6" w:rsidRDefault="00A82D64" w:rsidP="000D4913">
      <w:pPr>
        <w:pStyle w:val="TableParagraph"/>
        <w:spacing w:line="276" w:lineRule="auto"/>
        <w:jc w:val="both"/>
        <w:rPr>
          <w:rFonts w:eastAsia="Arial"/>
          <w:color w:val="202124"/>
          <w:shd w:val="clear" w:color="auto" w:fill="FFFFFF"/>
        </w:rPr>
      </w:pPr>
      <w:r w:rsidRPr="00EA2AB6">
        <w:rPr>
          <w:rFonts w:eastAsia="Arial"/>
          <w:color w:val="202124"/>
          <w:shd w:val="clear" w:color="auto" w:fill="FFFFFF"/>
        </w:rPr>
        <w:t xml:space="preserve">De conformidad en lo regulado por el código sustantivo del trabajo o código laboral, en sus artículos 22 a 75, y estudios previos, el presente anexo establece las condiciones contractuales, por lo cual el contrato se regirá por las siguientes clausulas. </w:t>
      </w:r>
      <w:r w:rsidRPr="00EA2AB6">
        <w:rPr>
          <w:rFonts w:eastAsia="Arial"/>
          <w:color w:val="202124"/>
          <w:u w:val="single"/>
          <w:shd w:val="clear" w:color="auto" w:fill="FFFFFF"/>
        </w:rPr>
        <w:t>CLAUSULA PRIMERA.</w:t>
      </w:r>
      <w:r w:rsidRPr="00EA2AB6">
        <w:rPr>
          <w:rFonts w:eastAsia="Arial"/>
          <w:color w:val="202124"/>
          <w:shd w:val="clear" w:color="auto" w:fill="FFFFFF"/>
        </w:rPr>
        <w:t xml:space="preserve"> </w:t>
      </w:r>
      <w:r w:rsidRPr="00EA2AB6">
        <w:rPr>
          <w:rFonts w:eastAsia="Arial"/>
          <w:color w:val="202124"/>
          <w:u w:val="single"/>
          <w:shd w:val="clear" w:color="auto" w:fill="FFFFFF"/>
        </w:rPr>
        <w:t>OBJETO DEL CONTRATO.</w:t>
      </w:r>
      <w:r w:rsidRPr="00EA2AB6">
        <w:rPr>
          <w:rFonts w:eastAsia="Arial"/>
          <w:color w:val="202124"/>
          <w:shd w:val="clear" w:color="auto" w:fill="FFFFFF"/>
        </w:rPr>
        <w:t xml:space="preserve"> PRESTACIÓN DE SERVICIOS COMO </w:t>
      </w:r>
      <w:r w:rsidR="00011B78">
        <w:rPr>
          <w:rFonts w:eastAsia="Arial"/>
          <w:color w:val="202124"/>
          <w:shd w:val="clear" w:color="auto" w:fill="FFFFFF"/>
        </w:rPr>
        <w:t xml:space="preserve">OPERARIO </w:t>
      </w:r>
      <w:r w:rsidR="00011B78" w:rsidRPr="00EA2AB6">
        <w:rPr>
          <w:rFonts w:eastAsia="Arial"/>
          <w:color w:val="202124"/>
          <w:shd w:val="clear" w:color="auto" w:fill="FFFFFF"/>
        </w:rPr>
        <w:t>EN</w:t>
      </w:r>
      <w:r w:rsidRPr="00EA2AB6">
        <w:rPr>
          <w:rFonts w:eastAsia="Arial"/>
          <w:color w:val="202124"/>
          <w:shd w:val="clear" w:color="auto" w:fill="FFFFFF"/>
        </w:rPr>
        <w:t xml:space="preserve"> TRABAJOS </w:t>
      </w:r>
      <w:r w:rsidR="0080637C">
        <w:rPr>
          <w:rFonts w:eastAsia="Arial"/>
          <w:color w:val="202124"/>
          <w:shd w:val="clear" w:color="auto" w:fill="FFFFFF"/>
        </w:rPr>
        <w:t xml:space="preserve">DE </w:t>
      </w:r>
      <w:r>
        <w:rPr>
          <w:rFonts w:eastAsia="Arial"/>
          <w:color w:val="202124"/>
          <w:shd w:val="clear" w:color="auto" w:fill="FFFFFF"/>
        </w:rPr>
        <w:t>COMPOSTAJE</w:t>
      </w:r>
      <w:r w:rsidRPr="00EA2AB6">
        <w:rPr>
          <w:rFonts w:eastAsia="Arial"/>
          <w:color w:val="202124"/>
          <w:shd w:val="clear" w:color="auto" w:fill="FFFFFF"/>
        </w:rPr>
        <w:t xml:space="preserve">. Los documentos del proceso forman parte del presente contrato y definen igualmente las actividades, alcance y obligaciones del contrato. </w:t>
      </w:r>
      <w:r w:rsidRPr="00EA2AB6">
        <w:rPr>
          <w:rFonts w:eastAsia="Arial"/>
          <w:color w:val="202124"/>
          <w:u w:val="single"/>
          <w:shd w:val="clear" w:color="auto" w:fill="FFFFFF"/>
        </w:rPr>
        <w:t>CLAUSULA SEGUNDA OBLIGACIONES ESPECIFICAS DEL CONTRATO.</w:t>
      </w:r>
      <w:r w:rsidRPr="00EA2AB6">
        <w:rPr>
          <w:rFonts w:eastAsia="Arial"/>
          <w:color w:val="202124"/>
          <w:shd w:val="clear" w:color="auto" w:fill="FFFFFF"/>
        </w:rPr>
        <w:t xml:space="preserve"> Las actividades específicas a desarrollar para la prestación de servicios como </w:t>
      </w:r>
      <w:r>
        <w:rPr>
          <w:rFonts w:eastAsia="Arial"/>
          <w:color w:val="202124"/>
          <w:shd w:val="clear" w:color="auto" w:fill="FFFFFF"/>
        </w:rPr>
        <w:t xml:space="preserve"> operario </w:t>
      </w:r>
      <w:r w:rsidRPr="00EA2AB6">
        <w:rPr>
          <w:rFonts w:eastAsia="Arial"/>
          <w:color w:val="202124"/>
          <w:shd w:val="clear" w:color="auto" w:fill="FFFFFF"/>
        </w:rPr>
        <w:t xml:space="preserve">son las siguientes:  </w:t>
      </w:r>
      <w:r w:rsidRPr="00A82D64">
        <w:rPr>
          <w:rFonts w:eastAsia="Arial"/>
          <w:color w:val="202124"/>
          <w:shd w:val="clear" w:color="auto" w:fill="FFFFFF"/>
        </w:rPr>
        <w:t>Recolección de materia prima en los puntos acordados</w:t>
      </w:r>
      <w:r w:rsidRPr="00EA2AB6">
        <w:rPr>
          <w:rFonts w:eastAsia="Arial"/>
          <w:color w:val="202124"/>
          <w:shd w:val="clear" w:color="auto" w:fill="FFFFFF"/>
        </w:rPr>
        <w:t xml:space="preserve">, </w:t>
      </w:r>
      <w:r>
        <w:rPr>
          <w:rFonts w:eastAsia="Arial"/>
          <w:color w:val="202124"/>
          <w:shd w:val="clear" w:color="auto" w:fill="FFFFFF"/>
        </w:rPr>
        <w:t>t</w:t>
      </w:r>
      <w:r w:rsidRPr="00A82D64">
        <w:rPr>
          <w:rFonts w:eastAsia="Arial"/>
          <w:color w:val="202124"/>
          <w:shd w:val="clear" w:color="auto" w:fill="FFFFFF"/>
        </w:rPr>
        <w:t>rasport</w:t>
      </w:r>
      <w:r>
        <w:rPr>
          <w:rFonts w:eastAsia="Arial"/>
          <w:color w:val="202124"/>
          <w:shd w:val="clear" w:color="auto" w:fill="FFFFFF"/>
        </w:rPr>
        <w:t xml:space="preserve">ar </w:t>
      </w:r>
      <w:r w:rsidRPr="00A82D64">
        <w:rPr>
          <w:rFonts w:eastAsia="Arial"/>
          <w:color w:val="202124"/>
          <w:shd w:val="clear" w:color="auto" w:fill="FFFFFF"/>
        </w:rPr>
        <w:t>la materia prima al punto de acopio</w:t>
      </w:r>
      <w:r w:rsidRPr="00EA2AB6">
        <w:rPr>
          <w:rFonts w:eastAsia="Arial"/>
          <w:color w:val="202124"/>
          <w:shd w:val="clear" w:color="auto" w:fill="FFFFFF"/>
        </w:rPr>
        <w:t xml:space="preserve">, </w:t>
      </w:r>
      <w:r>
        <w:rPr>
          <w:rFonts w:eastAsia="Arial"/>
          <w:color w:val="202124"/>
          <w:shd w:val="clear" w:color="auto" w:fill="FFFFFF"/>
        </w:rPr>
        <w:t>p</w:t>
      </w:r>
      <w:r w:rsidRPr="00A82D64">
        <w:rPr>
          <w:rFonts w:eastAsia="Arial"/>
          <w:color w:val="202124"/>
          <w:shd w:val="clear" w:color="auto" w:fill="FFFFFF"/>
        </w:rPr>
        <w:t>reparar la materia prima para iniciar el proceso de compostaje</w:t>
      </w:r>
      <w:r>
        <w:rPr>
          <w:rFonts w:eastAsia="Arial"/>
          <w:color w:val="202124"/>
          <w:shd w:val="clear" w:color="auto" w:fill="FFFFFF"/>
        </w:rPr>
        <w:t>, i</w:t>
      </w:r>
      <w:r w:rsidRPr="00A82D64">
        <w:rPr>
          <w:rFonts w:eastAsia="Arial"/>
          <w:color w:val="202124"/>
          <w:shd w:val="clear" w:color="auto" w:fill="FFFFFF"/>
        </w:rPr>
        <w:t>ncorporar la materia prima principal y secundaria en los batidores para el proceso</w:t>
      </w:r>
      <w:r>
        <w:rPr>
          <w:rFonts w:eastAsia="Arial"/>
          <w:color w:val="202124"/>
          <w:shd w:val="clear" w:color="auto" w:fill="FFFFFF"/>
        </w:rPr>
        <w:t>, s</w:t>
      </w:r>
      <w:r w:rsidRPr="00A82D64">
        <w:rPr>
          <w:rFonts w:eastAsia="Arial"/>
          <w:color w:val="202124"/>
          <w:shd w:val="clear" w:color="auto" w:fill="FFFFFF"/>
        </w:rPr>
        <w:t>acar el producto del bastidor, para llevarlo al mezclador para homogenizar el compostaje con agua</w:t>
      </w:r>
      <w:r>
        <w:rPr>
          <w:rFonts w:eastAsia="Arial"/>
          <w:color w:val="202124"/>
          <w:shd w:val="clear" w:color="auto" w:fill="FFFFFF"/>
        </w:rPr>
        <w:t>, i</w:t>
      </w:r>
      <w:r w:rsidRPr="00A82D64">
        <w:rPr>
          <w:rFonts w:eastAsia="Arial"/>
          <w:color w:val="202124"/>
          <w:shd w:val="clear" w:color="auto" w:fill="FFFFFF"/>
        </w:rPr>
        <w:t>ncorporar nuevamente el compostaje del mezclador al bastidor y tapar</w:t>
      </w:r>
      <w:r w:rsidR="002E67DA">
        <w:rPr>
          <w:rFonts w:eastAsia="Arial"/>
          <w:color w:val="202124"/>
          <w:shd w:val="clear" w:color="auto" w:fill="FFFFFF"/>
        </w:rPr>
        <w:t xml:space="preserve">, </w:t>
      </w:r>
      <w:r w:rsidR="002E67DA" w:rsidRPr="002E67DA">
        <w:rPr>
          <w:rFonts w:eastAsia="Arial"/>
          <w:color w:val="202124"/>
          <w:shd w:val="clear" w:color="auto" w:fill="FFFFFF"/>
        </w:rPr>
        <w:t>Sacar el producto del bastidor para llevarlo al mezclador para homogenizar el compostaje humedecer con un poco de agua</w:t>
      </w:r>
      <w:r w:rsidR="002E67DA">
        <w:rPr>
          <w:rFonts w:eastAsia="Arial"/>
          <w:color w:val="202124"/>
          <w:shd w:val="clear" w:color="auto" w:fill="FFFFFF"/>
        </w:rPr>
        <w:t>, i</w:t>
      </w:r>
      <w:r w:rsidR="002E67DA" w:rsidRPr="002E67DA">
        <w:rPr>
          <w:rFonts w:eastAsia="Arial"/>
          <w:color w:val="202124"/>
          <w:shd w:val="clear" w:color="auto" w:fill="FFFFFF"/>
        </w:rPr>
        <w:t>ncorporar nuevamente el compostaje del mezclador al bastidor y tapar</w:t>
      </w:r>
      <w:r w:rsidR="002E67DA">
        <w:rPr>
          <w:rFonts w:eastAsia="Arial"/>
          <w:color w:val="202124"/>
          <w:shd w:val="clear" w:color="auto" w:fill="FFFFFF"/>
        </w:rPr>
        <w:t xml:space="preserve">, </w:t>
      </w:r>
      <w:r w:rsidR="002E67DA" w:rsidRPr="002E67DA">
        <w:rPr>
          <w:rFonts w:eastAsia="Arial"/>
          <w:color w:val="202124"/>
          <w:shd w:val="clear" w:color="auto" w:fill="FFFFFF"/>
        </w:rPr>
        <w:t xml:space="preserve"> </w:t>
      </w:r>
      <w:r w:rsidR="002E67DA">
        <w:rPr>
          <w:rFonts w:eastAsia="Arial"/>
          <w:color w:val="202124"/>
          <w:shd w:val="clear" w:color="auto" w:fill="FFFFFF"/>
        </w:rPr>
        <w:t>s</w:t>
      </w:r>
      <w:r w:rsidR="002E67DA" w:rsidRPr="002E67DA">
        <w:rPr>
          <w:rFonts w:eastAsia="Arial"/>
          <w:color w:val="202124"/>
          <w:shd w:val="clear" w:color="auto" w:fill="FFFFFF"/>
        </w:rPr>
        <w:t>ac</w:t>
      </w:r>
      <w:r w:rsidR="002E67DA">
        <w:rPr>
          <w:rFonts w:eastAsia="Arial"/>
          <w:color w:val="202124"/>
          <w:shd w:val="clear" w:color="auto" w:fill="FFFFFF"/>
        </w:rPr>
        <w:t>ar</w:t>
      </w:r>
      <w:r w:rsidR="002E67DA" w:rsidRPr="002E67DA">
        <w:rPr>
          <w:rFonts w:eastAsia="Arial"/>
          <w:color w:val="202124"/>
          <w:shd w:val="clear" w:color="auto" w:fill="FFFFFF"/>
        </w:rPr>
        <w:t xml:space="preserve"> el</w:t>
      </w:r>
      <w:r w:rsidR="002E67DA">
        <w:rPr>
          <w:rFonts w:eastAsia="Arial"/>
          <w:color w:val="202124"/>
          <w:shd w:val="clear" w:color="auto" w:fill="FFFFFF"/>
        </w:rPr>
        <w:t xml:space="preserve"> </w:t>
      </w:r>
      <w:r w:rsidR="002E67DA" w:rsidRPr="002E67DA">
        <w:rPr>
          <w:rFonts w:eastAsia="Arial"/>
          <w:color w:val="202124"/>
          <w:shd w:val="clear" w:color="auto" w:fill="FFFFFF"/>
        </w:rPr>
        <w:t>producto del bastidor para llevarlo al mezclador e iniciar el proceso de empaque para su comercialización</w:t>
      </w:r>
      <w:r w:rsidR="002E67DA">
        <w:rPr>
          <w:rFonts w:eastAsia="Arial"/>
          <w:color w:val="202124"/>
          <w:shd w:val="clear" w:color="auto" w:fill="FFFFFF"/>
        </w:rPr>
        <w:t>, al</w:t>
      </w:r>
      <w:r w:rsidR="002E67DA" w:rsidRPr="002E67DA">
        <w:rPr>
          <w:rFonts w:eastAsia="Arial"/>
          <w:color w:val="202124"/>
          <w:shd w:val="clear" w:color="auto" w:fill="FFFFFF"/>
        </w:rPr>
        <w:t xml:space="preserve">macenar en lugar fresco a temperatura ambiente </w:t>
      </w:r>
      <w:r>
        <w:rPr>
          <w:rFonts w:eastAsia="Arial"/>
          <w:color w:val="202124"/>
          <w:shd w:val="clear" w:color="auto" w:fill="FFFFFF"/>
        </w:rPr>
        <w:t xml:space="preserve"> </w:t>
      </w:r>
      <w:r w:rsidRPr="00EA2AB6">
        <w:rPr>
          <w:rFonts w:eastAsia="Arial"/>
          <w:color w:val="202124"/>
          <w:shd w:val="clear" w:color="auto" w:fill="FFFFFF"/>
        </w:rPr>
        <w:t xml:space="preserve">. </w:t>
      </w:r>
      <w:r w:rsidRPr="00EA2AB6">
        <w:rPr>
          <w:rFonts w:eastAsia="Arial"/>
          <w:color w:val="202124"/>
          <w:u w:val="single"/>
          <w:shd w:val="clear" w:color="auto" w:fill="FFFFFF"/>
        </w:rPr>
        <w:t>CLAUSULA TERCERA. VALOR DEL CONTRATO Y FORMA DE PAGO</w:t>
      </w:r>
      <w:r w:rsidRPr="00EA2AB6">
        <w:rPr>
          <w:rFonts w:eastAsia="Arial"/>
          <w:color w:val="202124"/>
          <w:shd w:val="clear" w:color="auto" w:fill="FFFFFF"/>
        </w:rPr>
        <w:t xml:space="preserve">. El valor del presente contrato corresponde a la suma de </w:t>
      </w:r>
      <w:r w:rsidR="003412E1">
        <w:rPr>
          <w:rFonts w:eastAsia="Arial"/>
          <w:color w:val="202124"/>
          <w:shd w:val="clear" w:color="auto" w:fill="FFFFFF"/>
        </w:rPr>
        <w:t>UN MILLÓN</w:t>
      </w:r>
      <w:r w:rsidR="003412E1" w:rsidRPr="00EA2AB6">
        <w:rPr>
          <w:rFonts w:eastAsia="Arial"/>
          <w:color w:val="202124"/>
          <w:shd w:val="clear" w:color="auto" w:fill="FFFFFF"/>
        </w:rPr>
        <w:t xml:space="preserve"> </w:t>
      </w:r>
      <w:r w:rsidR="003412E1">
        <w:rPr>
          <w:rFonts w:eastAsia="Arial"/>
          <w:color w:val="202124"/>
          <w:shd w:val="clear" w:color="auto" w:fill="FFFFFF"/>
        </w:rPr>
        <w:t xml:space="preserve">OCHOCIENTOS SETENTA Y CINCO MIL </w:t>
      </w:r>
      <w:r w:rsidR="003412E1" w:rsidRPr="00EA2AB6">
        <w:rPr>
          <w:rFonts w:eastAsia="Arial"/>
          <w:color w:val="202124"/>
          <w:shd w:val="clear" w:color="auto" w:fill="FFFFFF"/>
        </w:rPr>
        <w:t>PESOS MC/TE ($</w:t>
      </w:r>
      <w:r w:rsidR="003412E1" w:rsidRPr="003412E1">
        <w:rPr>
          <w:rFonts w:eastAsia="Arial"/>
          <w:color w:val="202124"/>
          <w:shd w:val="clear" w:color="auto" w:fill="FFFFFF"/>
        </w:rPr>
        <w:t>1.875.000</w:t>
      </w:r>
      <w:r w:rsidR="003412E1" w:rsidRPr="00EA2AB6">
        <w:rPr>
          <w:rFonts w:eastAsia="Arial"/>
          <w:color w:val="202124"/>
          <w:shd w:val="clear" w:color="auto" w:fill="FFFFFF"/>
        </w:rPr>
        <w:t xml:space="preserve">), </w:t>
      </w:r>
      <w:r w:rsidRPr="00EA2AB6">
        <w:rPr>
          <w:rFonts w:eastAsia="Arial"/>
          <w:color w:val="202124"/>
          <w:shd w:val="clear" w:color="auto" w:fill="FFFFFF"/>
        </w:rPr>
        <w:t xml:space="preserve">incluido todos los impuestos a que haya lugar. Las partes entienden y aceptan que el valor del contrato </w:t>
      </w:r>
      <w:r w:rsidRPr="00EA2AB6">
        <w:rPr>
          <w:rFonts w:eastAsia="Arial"/>
          <w:color w:val="202124"/>
          <w:shd w:val="clear" w:color="auto" w:fill="FFFFFF"/>
        </w:rPr>
        <w:lastRenderedPageBreak/>
        <w:t xml:space="preserve">aquí indicado representa para el contratista la plena y total remuneración por los servicios prestados. </w:t>
      </w:r>
      <w:r w:rsidR="00BF7F9D" w:rsidRPr="00BF7F9D">
        <w:rPr>
          <w:rFonts w:eastAsia="Arial"/>
          <w:color w:val="202124"/>
          <w:shd w:val="clear" w:color="auto" w:fill="FFFFFF"/>
        </w:rPr>
        <w:t>ABONOSCAN</w:t>
      </w:r>
      <w:r w:rsidRPr="00EA2AB6">
        <w:rPr>
          <w:rFonts w:eastAsia="Arial"/>
          <w:color w:val="202124"/>
          <w:shd w:val="clear" w:color="auto" w:fill="FFFFFF"/>
        </w:rPr>
        <w:t xml:space="preserve"> cancelara el valor total del contrato en c</w:t>
      </w:r>
      <w:r w:rsidR="005B5E5E">
        <w:rPr>
          <w:rFonts w:eastAsia="Arial"/>
          <w:color w:val="202124"/>
          <w:shd w:val="clear" w:color="auto" w:fill="FFFFFF"/>
        </w:rPr>
        <w:t>inco</w:t>
      </w:r>
      <w:r w:rsidRPr="00EA2AB6">
        <w:rPr>
          <w:rFonts w:eastAsia="Arial"/>
          <w:color w:val="202124"/>
          <w:shd w:val="clear" w:color="auto" w:fill="FFFFFF"/>
        </w:rPr>
        <w:t xml:space="preserve"> (</w:t>
      </w:r>
      <w:r w:rsidR="005B5E5E">
        <w:rPr>
          <w:rFonts w:eastAsia="Arial"/>
          <w:color w:val="202124"/>
          <w:shd w:val="clear" w:color="auto" w:fill="FFFFFF"/>
        </w:rPr>
        <w:t>5</w:t>
      </w:r>
      <w:r w:rsidRPr="00EA2AB6">
        <w:rPr>
          <w:rFonts w:eastAsia="Arial"/>
          <w:color w:val="202124"/>
          <w:shd w:val="clear" w:color="auto" w:fill="FFFFFF"/>
        </w:rPr>
        <w:t xml:space="preserve">) pagos mensuales, vencidos iguales y sucesivos por un valor de </w:t>
      </w:r>
      <w:bookmarkStart w:id="19" w:name="_Hlk119161680"/>
      <w:r w:rsidR="005B5E5E">
        <w:rPr>
          <w:rFonts w:eastAsia="Arial"/>
          <w:color w:val="202124"/>
          <w:shd w:val="clear" w:color="auto" w:fill="FFFFFF"/>
        </w:rPr>
        <w:t xml:space="preserve">TRESCIENTOS SETENTA Y CINCO </w:t>
      </w:r>
      <w:r w:rsidR="00DF684A">
        <w:rPr>
          <w:rFonts w:eastAsia="Arial"/>
          <w:color w:val="202124"/>
          <w:shd w:val="clear" w:color="auto" w:fill="FFFFFF"/>
        </w:rPr>
        <w:t xml:space="preserve">MIL </w:t>
      </w:r>
      <w:r w:rsidR="00DF684A" w:rsidRPr="00EA2AB6">
        <w:rPr>
          <w:rFonts w:eastAsia="Arial"/>
          <w:color w:val="202124"/>
          <w:shd w:val="clear" w:color="auto" w:fill="FFFFFF"/>
        </w:rPr>
        <w:t>PESOS</w:t>
      </w:r>
      <w:r w:rsidRPr="00EA2AB6">
        <w:rPr>
          <w:rFonts w:eastAsia="Arial"/>
          <w:color w:val="202124"/>
          <w:shd w:val="clear" w:color="auto" w:fill="FFFFFF"/>
        </w:rPr>
        <w:t xml:space="preserve"> </w:t>
      </w:r>
      <w:bookmarkEnd w:id="19"/>
      <w:r w:rsidRPr="00EA2AB6">
        <w:rPr>
          <w:rFonts w:eastAsia="Arial"/>
          <w:color w:val="202124"/>
          <w:shd w:val="clear" w:color="auto" w:fill="FFFFFF"/>
        </w:rPr>
        <w:t>M/CTE ($</w:t>
      </w:r>
      <w:r w:rsidR="005B5E5E">
        <w:rPr>
          <w:rFonts w:eastAsia="Arial"/>
          <w:color w:val="202124"/>
          <w:shd w:val="clear" w:color="auto" w:fill="FFFFFF"/>
        </w:rPr>
        <w:t>375.000</w:t>
      </w:r>
      <w:r w:rsidRPr="00EA2AB6">
        <w:rPr>
          <w:rFonts w:eastAsia="Arial"/>
          <w:color w:val="202124"/>
          <w:shd w:val="clear" w:color="auto" w:fill="FFFFFF"/>
        </w:rPr>
        <w:t>). Dichos pagos se realizarán previo a la entrega de informe de ejecución de las actividades objeto del contrato, acreditación de pagos de salud, pensión y ARL como corresponda. CLAUSULA CUARTA FECHAS DE EJECUCION. inicia el 0</w:t>
      </w:r>
      <w:r w:rsidR="008573AF">
        <w:rPr>
          <w:rFonts w:eastAsia="Arial"/>
          <w:color w:val="202124"/>
          <w:shd w:val="clear" w:color="auto" w:fill="FFFFFF"/>
        </w:rPr>
        <w:t>2</w:t>
      </w:r>
      <w:r w:rsidRPr="00EA2AB6">
        <w:rPr>
          <w:rFonts w:eastAsia="Arial"/>
          <w:color w:val="202124"/>
          <w:shd w:val="clear" w:color="auto" w:fill="FFFFFF"/>
        </w:rPr>
        <w:t>/</w:t>
      </w:r>
      <w:r w:rsidR="00BF7F9D">
        <w:rPr>
          <w:rFonts w:eastAsia="Arial"/>
          <w:color w:val="202124"/>
          <w:shd w:val="clear" w:color="auto" w:fill="FFFFFF"/>
        </w:rPr>
        <w:t>10</w:t>
      </w:r>
      <w:r w:rsidRPr="00EA2AB6">
        <w:rPr>
          <w:rFonts w:eastAsia="Arial"/>
          <w:color w:val="202124"/>
          <w:shd w:val="clear" w:color="auto" w:fill="FFFFFF"/>
        </w:rPr>
        <w:t xml:space="preserve">/2022 y finaliza el </w:t>
      </w:r>
      <w:r w:rsidR="008573AF">
        <w:rPr>
          <w:rFonts w:eastAsia="Arial"/>
          <w:color w:val="202124"/>
          <w:shd w:val="clear" w:color="auto" w:fill="FFFFFF"/>
        </w:rPr>
        <w:t>28</w:t>
      </w:r>
      <w:r w:rsidRPr="00EA2AB6">
        <w:rPr>
          <w:rFonts w:eastAsia="Arial"/>
          <w:color w:val="202124"/>
          <w:shd w:val="clear" w:color="auto" w:fill="FFFFFF"/>
        </w:rPr>
        <w:t>/</w:t>
      </w:r>
      <w:r w:rsidR="008573AF">
        <w:rPr>
          <w:rFonts w:eastAsia="Arial"/>
          <w:color w:val="202124"/>
          <w:shd w:val="clear" w:color="auto" w:fill="FFFFFF"/>
        </w:rPr>
        <w:t>0</w:t>
      </w:r>
      <w:r w:rsidR="00BF7F9D">
        <w:rPr>
          <w:rFonts w:eastAsia="Arial"/>
          <w:color w:val="202124"/>
          <w:shd w:val="clear" w:color="auto" w:fill="FFFFFF"/>
        </w:rPr>
        <w:t>2</w:t>
      </w:r>
      <w:r w:rsidRPr="00EA2AB6">
        <w:rPr>
          <w:rFonts w:eastAsia="Arial"/>
          <w:color w:val="202124"/>
          <w:shd w:val="clear" w:color="auto" w:fill="FFFFFF"/>
        </w:rPr>
        <w:t>/202</w:t>
      </w:r>
      <w:r w:rsidR="008573AF">
        <w:rPr>
          <w:rFonts w:eastAsia="Arial"/>
          <w:color w:val="202124"/>
          <w:shd w:val="clear" w:color="auto" w:fill="FFFFFF"/>
        </w:rPr>
        <w:t>3</w:t>
      </w:r>
      <w:r w:rsidRPr="00EA2AB6">
        <w:rPr>
          <w:rFonts w:eastAsia="Arial"/>
          <w:color w:val="202124"/>
          <w:shd w:val="clear" w:color="auto" w:fill="FFFFFF"/>
        </w:rPr>
        <w:t>.</w:t>
      </w:r>
    </w:p>
    <w:p w14:paraId="39F6F574" w14:textId="77777777" w:rsidR="00A82D64" w:rsidRPr="00EA2AB6" w:rsidRDefault="00A82D64" w:rsidP="000D4913">
      <w:pPr>
        <w:pStyle w:val="TableParagraph"/>
        <w:spacing w:line="276" w:lineRule="auto"/>
        <w:jc w:val="both"/>
        <w:rPr>
          <w:rFonts w:eastAsia="Arial"/>
          <w:color w:val="202124"/>
          <w:shd w:val="clear" w:color="auto" w:fill="FFFFFF"/>
        </w:rPr>
      </w:pPr>
    </w:p>
    <w:p w14:paraId="52332839" w14:textId="0709B02E" w:rsidR="00A82D64" w:rsidRPr="00EA2AB6" w:rsidRDefault="00A82D64" w:rsidP="000D4913">
      <w:pPr>
        <w:pStyle w:val="TableParagraph"/>
        <w:spacing w:line="276" w:lineRule="auto"/>
        <w:jc w:val="both"/>
        <w:rPr>
          <w:rFonts w:eastAsia="Arial"/>
        </w:rPr>
      </w:pPr>
      <w:r w:rsidRPr="00EA2AB6">
        <w:rPr>
          <w:rFonts w:eastAsia="Arial"/>
          <w:color w:val="202124"/>
          <w:u w:val="single"/>
          <w:shd w:val="clear" w:color="auto" w:fill="FFFFFF"/>
        </w:rPr>
        <w:t>CLAUSULA QUINTA DECLARACIONES DEL CONTRATISTA</w:t>
      </w:r>
      <w:r w:rsidRPr="00EA2AB6">
        <w:rPr>
          <w:rFonts w:eastAsia="Arial"/>
          <w:color w:val="202124"/>
          <w:shd w:val="clear" w:color="auto" w:fill="FFFFFF"/>
        </w:rPr>
        <w:t xml:space="preserve">. El contratista hace las siguientes declaraciones: 1. Conoce y acepta los documentos del proceso 2. Se encuentra debidamente facultado para suscribir el presente contrato 3. Que al momento de la celebración del presente contrato no se encuentra en ninguna causal de inhabilidad e incompatibilidad. 4. </w:t>
      </w:r>
      <w:r w:rsidRPr="00EA2AB6">
        <w:rPr>
          <w:rFonts w:eastAsia="Arial"/>
        </w:rPr>
        <w:t xml:space="preserve">Está a paz y salvo con sus obligaciones frente al sistema de seguridad social integral. 5. </w:t>
      </w:r>
      <w:r w:rsidRPr="00EA2AB6">
        <w:rPr>
          <w:rFonts w:eastAsia="Arial"/>
          <w:color w:val="202124"/>
          <w:shd w:val="clear" w:color="auto" w:fill="FFFFFF"/>
        </w:rPr>
        <w:t xml:space="preserve"> </w:t>
      </w:r>
      <w:r w:rsidRPr="00EA2AB6">
        <w:rPr>
          <w:rFonts w:eastAsia="Arial"/>
          <w:sz w:val="22"/>
        </w:rPr>
        <w:t>El valor del contrato incluye todos los gastos, costos, derechos, impuestos, tasas y demás contribuciones relacionadas con el cumplimiento del objeto del presente contrato.</w:t>
      </w:r>
      <w:r w:rsidRPr="00EA2AB6">
        <w:rPr>
          <w:rFonts w:eastAsia="Arial"/>
          <w:sz w:val="20"/>
          <w:szCs w:val="20"/>
        </w:rPr>
        <w:t xml:space="preserve"> </w:t>
      </w:r>
      <w:r w:rsidRPr="00EA2AB6">
        <w:rPr>
          <w:rFonts w:eastAsia="Arial"/>
          <w:u w:val="single"/>
        </w:rPr>
        <w:t>CLAUSULA</w:t>
      </w:r>
      <w:r w:rsidRPr="00EA2AB6">
        <w:rPr>
          <w:rFonts w:eastAsia="Arial"/>
          <w:color w:val="202124"/>
          <w:u w:val="single"/>
          <w:shd w:val="clear" w:color="auto" w:fill="FFFFFF"/>
        </w:rPr>
        <w:t xml:space="preserve"> </w:t>
      </w:r>
      <w:r w:rsidRPr="00EA2AB6">
        <w:rPr>
          <w:rFonts w:eastAsia="Arial"/>
          <w:u w:val="single"/>
        </w:rPr>
        <w:t>SEXTA PLAZO DE EJECUCIÓN:</w:t>
      </w:r>
      <w:r w:rsidRPr="00EA2AB6">
        <w:rPr>
          <w:rFonts w:eastAsia="Arial"/>
        </w:rPr>
        <w:t xml:space="preserve"> El objeto del presente contrato deberá ejecutarse en </w:t>
      </w:r>
      <w:r w:rsidR="00DF531E">
        <w:rPr>
          <w:rFonts w:eastAsia="Arial"/>
        </w:rPr>
        <w:t>cinco</w:t>
      </w:r>
      <w:r w:rsidRPr="00EA2AB6">
        <w:rPr>
          <w:rFonts w:eastAsia="Arial"/>
        </w:rPr>
        <w:t xml:space="preserve"> (</w:t>
      </w:r>
      <w:r w:rsidR="00DF531E">
        <w:rPr>
          <w:rFonts w:eastAsia="Arial"/>
        </w:rPr>
        <w:t>5</w:t>
      </w:r>
      <w:r w:rsidRPr="00EA2AB6">
        <w:rPr>
          <w:rFonts w:eastAsia="Arial"/>
        </w:rPr>
        <w:t>) MESES contados a partir del perfeccionamiento del contrato y de la subscripción del acta de inicio, previo cumplimiento de los requisitos de ejecución.</w:t>
      </w:r>
    </w:p>
    <w:p w14:paraId="0F9AFEAF" w14:textId="77777777" w:rsidR="00A82D64" w:rsidRPr="00EA2AB6" w:rsidRDefault="00A82D64" w:rsidP="000D4913">
      <w:pPr>
        <w:pStyle w:val="TableParagraph"/>
        <w:spacing w:line="276" w:lineRule="auto"/>
        <w:jc w:val="both"/>
        <w:rPr>
          <w:rFonts w:eastAsia="Arial"/>
        </w:rPr>
      </w:pPr>
      <w:r w:rsidRPr="00EA2AB6">
        <w:rPr>
          <w:rFonts w:eastAsia="Arial"/>
          <w:u w:val="single"/>
        </w:rPr>
        <w:t xml:space="preserve">CLAUSULA SÉPTIMA DERECHOS DEL CONTRATISTA. </w:t>
      </w:r>
      <w:r w:rsidRPr="00EA2AB6">
        <w:rPr>
          <w:rFonts w:eastAsia="Arial"/>
        </w:rPr>
        <w:t>Recibir la remuneración del contrato en los términos pactados en la cláusula del presente Contrato.</w:t>
      </w:r>
      <w:r w:rsidRPr="00EA2AB6">
        <w:rPr>
          <w:rFonts w:eastAsia="Arial"/>
          <w:sz w:val="20"/>
          <w:szCs w:val="20"/>
        </w:rPr>
        <w:t xml:space="preserve"> </w:t>
      </w:r>
      <w:bookmarkStart w:id="20" w:name="_Hlk103603569"/>
      <w:r w:rsidRPr="00EA2AB6">
        <w:rPr>
          <w:rFonts w:eastAsia="Arial"/>
          <w:u w:val="single"/>
        </w:rPr>
        <w:t>CLAUSULA OCTAVA OBLIGACIONES GENERALES DEL CONTRATISTA.</w:t>
      </w:r>
      <w:bookmarkEnd w:id="20"/>
      <w:r w:rsidRPr="00EA2AB6">
        <w:rPr>
          <w:rFonts w:eastAsia="Arial"/>
        </w:rPr>
        <w:t xml:space="preserve"> El Contratista se obliga a ejecutar el objeto del contrato y a desarrollar las actividades específicas en las condiciones pactadas, así: 1. Cumplir con el objeto del presente contrato, obligaciones y demás condiciones, términos y estipulaciones del contrato, en las condiciones de calidad, oportunidad, y obligaciones definidas en el presente Contrato. 2. Cumplir con las obligaciones frente al sistema de salud, pensiones y riesgos laborales como corresponda.</w:t>
      </w:r>
    </w:p>
    <w:p w14:paraId="4829293C" w14:textId="45E6F9CC" w:rsidR="00A82D64" w:rsidRDefault="00A82D64" w:rsidP="000D4913">
      <w:pPr>
        <w:pStyle w:val="TableParagraph"/>
        <w:spacing w:line="276" w:lineRule="auto"/>
        <w:jc w:val="both"/>
        <w:rPr>
          <w:rFonts w:eastAsia="Arial"/>
        </w:rPr>
      </w:pPr>
      <w:r w:rsidRPr="00EA2AB6">
        <w:rPr>
          <w:rFonts w:eastAsia="Arial"/>
        </w:rPr>
        <w:t>3.</w:t>
      </w:r>
      <w:r w:rsidRPr="00EA2AB6">
        <w:rPr>
          <w:rFonts w:eastAsia="Arial"/>
          <w:color w:val="202124"/>
          <w:shd w:val="clear" w:color="auto" w:fill="FFFFFF"/>
        </w:rPr>
        <w:t xml:space="preserve"> </w:t>
      </w:r>
      <w:r w:rsidRPr="00EA2AB6">
        <w:rPr>
          <w:rFonts w:eastAsia="Arial"/>
        </w:rPr>
        <w:t xml:space="preserve">Atender de manera oportuna las recomendaciones del representante legal de la </w:t>
      </w:r>
      <w:r w:rsidR="00166BEF">
        <w:rPr>
          <w:rFonts w:eastAsia="Arial"/>
        </w:rPr>
        <w:t>empresa</w:t>
      </w:r>
      <w:r w:rsidRPr="00EA2AB6">
        <w:rPr>
          <w:rFonts w:eastAsia="Arial"/>
        </w:rPr>
        <w:t xml:space="preserve"> quien velará por el cumplimiento de las obligaciones aquí establecidas.4. Entregar los informes y productos requeridos </w:t>
      </w:r>
      <w:r w:rsidR="00036F35" w:rsidRPr="00EA2AB6">
        <w:rPr>
          <w:rFonts w:eastAsia="Arial"/>
        </w:rPr>
        <w:t>de acuerdo con</w:t>
      </w:r>
      <w:r w:rsidRPr="00EA2AB6">
        <w:rPr>
          <w:rFonts w:eastAsia="Arial"/>
        </w:rPr>
        <w:t xml:space="preserve"> lo estipulado en el contrato y los que le solicite el representante legal de la </w:t>
      </w:r>
      <w:r w:rsidR="00166BEF">
        <w:rPr>
          <w:rFonts w:eastAsia="Arial"/>
        </w:rPr>
        <w:t>empresa</w:t>
      </w:r>
      <w:r w:rsidRPr="00EA2AB6">
        <w:rPr>
          <w:rFonts w:eastAsia="Arial"/>
        </w:rPr>
        <w:t xml:space="preserve"> para el control y supervisión en el desarrollo y ejecución del contrato. 5. Colaborar con la entidad contratante en lo que sea necesario para que el objeto del contrato se cumpla y sea de la mejor calidad. 6. El contratista se compromete a responder por todos y cada uno de los insumos, suministros, herramientas, dotación, implementación, inventarios o materiales que le sean puestos a su disposición para la prestación de servicios realizados, por lo que los mismos quedaran a su cargo, de tal suerte, que deberá responder por la pérdida o a daño de los mismos, autorizando que el valor del mismo sea descontado automáticamente de los honorarios pactados en caso de pérdida o extravío injustificado, de acuerdo con el deber de cuidado </w:t>
      </w:r>
      <w:r w:rsidRPr="00EA2AB6">
        <w:rPr>
          <w:rFonts w:eastAsia="Arial"/>
        </w:rPr>
        <w:lastRenderedPageBreak/>
        <w:t xml:space="preserve">y diligencia inmerso en el contrato. Para lo cual deberá suscribirse acta de entrega y recibo por el supervisor y el contratista, dejando constancia del estado en que se le entregan y valor de </w:t>
      </w:r>
      <w:r w:rsidR="00036F35" w:rsidRPr="00EA2AB6">
        <w:rPr>
          <w:rFonts w:eastAsia="Arial"/>
        </w:rPr>
        <w:t>estos</w:t>
      </w:r>
      <w:r w:rsidRPr="00EA2AB6">
        <w:rPr>
          <w:rFonts w:eastAsia="Arial"/>
        </w:rPr>
        <w:t xml:space="preserve">. 7. Guardar la debida reserva de los asuntos que conozca con ocasión de la ejecución del objeto contractual, así como de todos aquellos relacionados con el mismo. 8. El contratista deberá dar cumplimiento a las políticas del sistema de gestión documental en los documentos que sean entregados a la entidad como resultado del objeto contractual, así mismo deberá mantener la calidad descrita en el certificado de calidad con que cuenta la </w:t>
      </w:r>
      <w:r w:rsidR="004C6591">
        <w:rPr>
          <w:rFonts w:eastAsia="Arial"/>
        </w:rPr>
        <w:t>empresa</w:t>
      </w:r>
      <w:r w:rsidR="004C6591" w:rsidRPr="004C6591">
        <w:rPr>
          <w:rFonts w:eastAsia="Arial"/>
        </w:rPr>
        <w:t xml:space="preserve"> ABONO</w:t>
      </w:r>
      <w:r w:rsidR="004C6591">
        <w:rPr>
          <w:rFonts w:eastAsia="Arial"/>
        </w:rPr>
        <w:t>S</w:t>
      </w:r>
      <w:r w:rsidR="004C6591" w:rsidRPr="004C6591">
        <w:rPr>
          <w:rFonts w:eastAsia="Arial"/>
        </w:rPr>
        <w:t>CAN</w:t>
      </w:r>
      <w:r w:rsidRPr="00EA2AB6">
        <w:rPr>
          <w:rFonts w:eastAsia="Arial"/>
        </w:rPr>
        <w:t xml:space="preserve"> 9. Las demás obligaciones que permitan el cabal cumplimiento del objeto del presente contrato. </w:t>
      </w:r>
      <w:r w:rsidRPr="00EA2AB6">
        <w:rPr>
          <w:rFonts w:eastAsia="Arial"/>
          <w:u w:val="single"/>
        </w:rPr>
        <w:t xml:space="preserve">CLAUSULA NOVENA DERECHOS DEL CONTRATANTE. </w:t>
      </w:r>
      <w:r w:rsidRPr="00EA2AB6">
        <w:rPr>
          <w:rFonts w:eastAsia="Arial"/>
          <w:sz w:val="20"/>
          <w:szCs w:val="20"/>
        </w:rPr>
        <w:t xml:space="preserve"> 1</w:t>
      </w:r>
      <w:r w:rsidRPr="00EA2AB6">
        <w:rPr>
          <w:rFonts w:eastAsia="Arial"/>
        </w:rPr>
        <w:t>. Hacer uso de las cláusulas excepcionales del Contrato. 2. Hacer uso de la cláusula de imposición de multas, la cláusula penal o cualquier otro derecho</w:t>
      </w:r>
      <w:r>
        <w:rPr>
          <w:rFonts w:eastAsia="Arial"/>
        </w:rPr>
        <w:t>.</w:t>
      </w:r>
      <w:r w:rsidRPr="00EA2AB6">
        <w:rPr>
          <w:rFonts w:eastAsia="Arial"/>
        </w:rPr>
        <w:t xml:space="preserve"> consagrado a la Entidad contratante de manera legal o contractual.  3. Brindar la colaboración y proporcionar la información y/o documentación que sea necesaria para el adecuado cumplimiento del contrato.4. Ejercer el respectivo control en el cumplimiento del objeto del contrato y expedir el recibo de cumplimiento a satisfacción. 5. Resolver las peticiones y consultas que le haga el contratista dentro de los términos legales.6. Cancelar el valor del contrato en la forma y bajo las condiciones previstas. 7. Formular las sugerencias por escrito sobre los asuntos que estime convenientes en el desarrollo del contrato, sin perjuicio de la autonomía propia del contratista. 8.  Realizar todas las demás actividades necesarias para la correcta ejecución del objeto contractual. </w:t>
      </w:r>
      <w:r w:rsidRPr="00EA2AB6">
        <w:rPr>
          <w:rFonts w:eastAsia="Arial"/>
          <w:u w:val="single"/>
        </w:rPr>
        <w:t>CLAUSULA DECIMA PRIMERA RESPONSABILIDAD.</w:t>
      </w:r>
      <w:r w:rsidRPr="00EA2AB6">
        <w:rPr>
          <w:rFonts w:eastAsia="Arial"/>
        </w:rPr>
        <w:t xml:space="preserve"> 1. </w:t>
      </w:r>
      <w:r w:rsidR="00166BEF" w:rsidRPr="00BF7F9D">
        <w:rPr>
          <w:rFonts w:ascii="Arial MT" w:eastAsia="Arial MT" w:hAnsi="Arial MT" w:cs="Arial MT"/>
        </w:rPr>
        <w:t>CARLOS</w:t>
      </w:r>
      <w:r w:rsidR="00166BEF" w:rsidRPr="00BF7F9D">
        <w:rPr>
          <w:rFonts w:eastAsia="Arial MT" w:cs="Arial MT"/>
        </w:rPr>
        <w:t xml:space="preserve"> ALBERTO CORTES</w:t>
      </w:r>
      <w:r w:rsidR="00166BEF">
        <w:rPr>
          <w:rFonts w:eastAsia="Arial MT" w:cs="Arial MT"/>
        </w:rPr>
        <w:t xml:space="preserve"> BOSSA</w:t>
      </w:r>
      <w:r w:rsidR="00166BEF" w:rsidRPr="00EA2AB6">
        <w:rPr>
          <w:rFonts w:eastAsia="Arial"/>
        </w:rPr>
        <w:t xml:space="preserve"> </w:t>
      </w:r>
      <w:r w:rsidRPr="00EA2AB6">
        <w:rPr>
          <w:rFonts w:eastAsia="Arial"/>
        </w:rPr>
        <w:t xml:space="preserve">es responsable por el cumplimiento del objeto establecido en la cláusula 1 y 2 del presente Contrato.2. Ninguna de las partes será responsable frente a la otra o frente a terceros por daños especiales, imprevisibles o daños indirectos, derivados de fuerza mayor o caso fortuito de acuerdo con la Ley. </w:t>
      </w:r>
      <w:r w:rsidRPr="00EA2AB6">
        <w:rPr>
          <w:rFonts w:eastAsia="Arial"/>
          <w:u w:val="single"/>
        </w:rPr>
        <w:t>CLAUSULA DECIMA SEGUNDA CADUCIDAD</w:t>
      </w:r>
      <w:r w:rsidRPr="00EA2AB6">
        <w:rPr>
          <w:rFonts w:eastAsia="Arial"/>
        </w:rPr>
        <w:t xml:space="preserve">. La caducidad, de acuerdo con las disposiciones y procedimientos legamente establecidos, puede ser declarada por </w:t>
      </w:r>
      <w:r w:rsidR="00166BEF">
        <w:rPr>
          <w:rFonts w:eastAsia="Arial"/>
        </w:rPr>
        <w:t>la empresa</w:t>
      </w:r>
      <w:r w:rsidRPr="00EA2AB6">
        <w:rPr>
          <w:rFonts w:eastAsia="Arial"/>
        </w:rPr>
        <w:t xml:space="preserve"> cuando exista un incumplimiento grave que afecte la ejecución del presente Contrato. </w:t>
      </w:r>
      <w:r w:rsidRPr="00EA2AB6">
        <w:rPr>
          <w:rFonts w:eastAsia="Arial"/>
          <w:u w:val="single"/>
        </w:rPr>
        <w:t>CLAUSULA DECIMA TERCERA MULTAS. 1</w:t>
      </w:r>
      <w:r w:rsidRPr="00EA2AB6">
        <w:rPr>
          <w:rFonts w:eastAsia="Arial"/>
        </w:rPr>
        <w:t xml:space="preserve">. En caso de incumplimiento a las obligaciones del Contratista derivadas del presente contrato, </w:t>
      </w:r>
      <w:r w:rsidR="00BF7F9D" w:rsidRPr="00BF7F9D">
        <w:rPr>
          <w:rFonts w:eastAsia="Arial"/>
        </w:rPr>
        <w:t>ABONO</w:t>
      </w:r>
      <w:r w:rsidR="004C6591">
        <w:rPr>
          <w:rFonts w:eastAsia="Arial"/>
        </w:rPr>
        <w:t>S</w:t>
      </w:r>
      <w:r w:rsidR="00BF7F9D" w:rsidRPr="00BF7F9D">
        <w:rPr>
          <w:rFonts w:eastAsia="Arial"/>
        </w:rPr>
        <w:t>CAN</w:t>
      </w:r>
      <w:r w:rsidRPr="00EA2AB6">
        <w:rPr>
          <w:rFonts w:eastAsia="Arial"/>
        </w:rPr>
        <w:t xml:space="preserve"> puede adelantar el procedimiento establecido en la ley e imponer las siguientes multas: 2.  En caso de incumplimiento parcial de las obligaciones, por parte del contratista, </w:t>
      </w:r>
      <w:r w:rsidR="004C6591" w:rsidRPr="00EA2AB6">
        <w:rPr>
          <w:rFonts w:eastAsia="Arial"/>
        </w:rPr>
        <w:t>esta faculta</w:t>
      </w:r>
      <w:r w:rsidRPr="00EA2AB6">
        <w:rPr>
          <w:rFonts w:eastAsia="Arial"/>
        </w:rPr>
        <w:t xml:space="preserve"> a </w:t>
      </w:r>
      <w:r w:rsidR="00BF7F9D" w:rsidRPr="00BF7F9D">
        <w:rPr>
          <w:rFonts w:eastAsia="Arial"/>
        </w:rPr>
        <w:t>ABONO</w:t>
      </w:r>
      <w:r w:rsidR="004C6591">
        <w:rPr>
          <w:rFonts w:eastAsia="Arial"/>
        </w:rPr>
        <w:t>S</w:t>
      </w:r>
      <w:r w:rsidR="00BF7F9D" w:rsidRPr="00BF7F9D">
        <w:rPr>
          <w:rFonts w:eastAsia="Arial"/>
        </w:rPr>
        <w:t>CAN,</w:t>
      </w:r>
      <w:r w:rsidRPr="00EA2AB6">
        <w:rPr>
          <w:rFonts w:eastAsia="Arial"/>
        </w:rPr>
        <w:t xml:space="preserve"> para que se le imponga multas sucesivas, equivalentes al 1% del valor total del contrato, hasta un monto total del 10% del valor total del mismo, dependiendo de la gravedad del incumplimiento. 3.  El pago o la deducción de las multas no exonerarán al contratista de su obligación de ejecutar el contrato y de las demás responsabilidades y obligaciones </w:t>
      </w:r>
      <w:proofErr w:type="gramStart"/>
      <w:r w:rsidRPr="00EA2AB6">
        <w:rPr>
          <w:rFonts w:eastAsia="Arial"/>
        </w:rPr>
        <w:t>del mismo</w:t>
      </w:r>
      <w:proofErr w:type="gramEnd"/>
      <w:r w:rsidRPr="00EA2AB6">
        <w:rPr>
          <w:rFonts w:eastAsia="Arial"/>
        </w:rPr>
        <w:t xml:space="preserve">. </w:t>
      </w:r>
      <w:r w:rsidRPr="00EA2AB6">
        <w:rPr>
          <w:rFonts w:eastAsia="Arial"/>
          <w:u w:val="single"/>
        </w:rPr>
        <w:t>CLAUSULA DECIMA CUARTA CLAUSULA PENAL.</w:t>
      </w:r>
      <w:r w:rsidRPr="00EA2AB6">
        <w:rPr>
          <w:rFonts w:eastAsia="Arial"/>
        </w:rPr>
        <w:t xml:space="preserve"> 1. En caso de declaratoria de caducidad o de incumplimiento total o parcial de las obligaciones del presente Contrato, </w:t>
      </w:r>
      <w:r w:rsidR="00BF7F9D">
        <w:rPr>
          <w:rFonts w:eastAsia="Arial"/>
        </w:rPr>
        <w:t>CARLOS ALBERTO CORTES,</w:t>
      </w:r>
      <w:r w:rsidRPr="00EA2AB6">
        <w:rPr>
          <w:rFonts w:eastAsia="Arial"/>
        </w:rPr>
        <w:t xml:space="preserve"> debe pagar a</w:t>
      </w:r>
      <w:r w:rsidR="004C6591" w:rsidRPr="004C6591">
        <w:rPr>
          <w:rFonts w:eastAsia="Arial"/>
        </w:rPr>
        <w:t xml:space="preserve"> </w:t>
      </w:r>
      <w:r w:rsidR="004C6591" w:rsidRPr="00BF7F9D">
        <w:rPr>
          <w:rFonts w:eastAsia="Arial"/>
        </w:rPr>
        <w:t>ABONO</w:t>
      </w:r>
      <w:r w:rsidR="004C6591">
        <w:rPr>
          <w:rFonts w:eastAsia="Arial"/>
        </w:rPr>
        <w:t>S</w:t>
      </w:r>
      <w:r w:rsidR="004C6591" w:rsidRPr="00BF7F9D">
        <w:rPr>
          <w:rFonts w:eastAsia="Arial"/>
        </w:rPr>
        <w:t>CAN</w:t>
      </w:r>
      <w:r w:rsidR="004C6591" w:rsidRPr="00EA2AB6">
        <w:rPr>
          <w:rFonts w:eastAsia="Arial"/>
        </w:rPr>
        <w:t xml:space="preserve"> título</w:t>
      </w:r>
      <w:r w:rsidRPr="00EA2AB6">
        <w:rPr>
          <w:rFonts w:eastAsia="Arial"/>
        </w:rPr>
        <w:t xml:space="preserve"> de indemnización, una suma equivalente al diez por ciento (10%) </w:t>
      </w:r>
      <w:r w:rsidRPr="00EA2AB6">
        <w:rPr>
          <w:rFonts w:eastAsia="Arial"/>
        </w:rPr>
        <w:lastRenderedPageBreak/>
        <w:t>del valor total del contrato.2. El valor pactado de la presente cláusula penal es el de la estimación anticipada de perjuicios, no obstante, la presente cláusula no impide el cobro de todos los perjuicios adicionales que se causen sobre el citado valor. 3. Este</w:t>
      </w:r>
      <w:r w:rsidRPr="00EA2AB6">
        <w:rPr>
          <w:rFonts w:eastAsia="Arial"/>
          <w:sz w:val="20"/>
          <w:szCs w:val="20"/>
        </w:rPr>
        <w:t xml:space="preserve"> </w:t>
      </w:r>
      <w:r w:rsidRPr="00EA2AB6">
        <w:rPr>
          <w:rFonts w:eastAsia="Arial"/>
        </w:rPr>
        <w:t xml:space="preserve">valor puede ser compensado con los montos que la </w:t>
      </w:r>
      <w:r w:rsidR="001729C8">
        <w:rPr>
          <w:rFonts w:eastAsia="Arial"/>
        </w:rPr>
        <w:t xml:space="preserve">empresa </w:t>
      </w:r>
      <w:r w:rsidR="000D29E3" w:rsidRPr="000D29E3">
        <w:rPr>
          <w:rFonts w:eastAsia="Arial"/>
        </w:rPr>
        <w:t>ABONO</w:t>
      </w:r>
      <w:r w:rsidR="004C6591">
        <w:rPr>
          <w:rFonts w:eastAsia="Arial"/>
        </w:rPr>
        <w:t>S</w:t>
      </w:r>
      <w:r w:rsidR="000D29E3" w:rsidRPr="000D29E3">
        <w:rPr>
          <w:rFonts w:eastAsia="Arial"/>
        </w:rPr>
        <w:t>CAN</w:t>
      </w:r>
      <w:r w:rsidR="000D29E3">
        <w:rPr>
          <w:rFonts w:eastAsia="Arial"/>
        </w:rPr>
        <w:t xml:space="preserve">, </w:t>
      </w:r>
      <w:r w:rsidR="000D29E3" w:rsidRPr="00EA2AB6">
        <w:rPr>
          <w:rFonts w:eastAsia="Arial"/>
        </w:rPr>
        <w:t>adeude</w:t>
      </w:r>
      <w:r w:rsidRPr="00EA2AB6">
        <w:rPr>
          <w:rFonts w:eastAsia="Arial"/>
        </w:rPr>
        <w:t xml:space="preserve"> al Contratista con ocasión de la ejecución del presente contrato, de conformidad con las reglas del Código Civil.</w:t>
      </w:r>
    </w:p>
    <w:p w14:paraId="0F45F6C9" w14:textId="77777777" w:rsidR="004C6591" w:rsidRPr="00EA2AB6" w:rsidRDefault="004C6591" w:rsidP="000D4913">
      <w:pPr>
        <w:pStyle w:val="TableParagraph"/>
        <w:spacing w:line="276" w:lineRule="auto"/>
        <w:jc w:val="both"/>
        <w:rPr>
          <w:rFonts w:eastAsia="Arial"/>
        </w:rPr>
      </w:pPr>
    </w:p>
    <w:p w14:paraId="6E1FBC55" w14:textId="77777777" w:rsidR="00A82D64" w:rsidRDefault="00A82D64" w:rsidP="000D4913">
      <w:pPr>
        <w:pStyle w:val="TableParagraph"/>
        <w:spacing w:line="276" w:lineRule="auto"/>
        <w:jc w:val="both"/>
        <w:rPr>
          <w:rFonts w:eastAsia="Arial"/>
          <w:color w:val="202124"/>
          <w:shd w:val="clear" w:color="auto" w:fill="FFFFFF"/>
        </w:rPr>
      </w:pPr>
    </w:p>
    <w:tbl>
      <w:tblPr>
        <w:tblStyle w:val="TableNormal"/>
        <w:tblW w:w="9530" w:type="dxa"/>
        <w:tblInd w:w="112" w:type="dxa"/>
        <w:tblLayout w:type="fixed"/>
        <w:tblLook w:val="01E0" w:firstRow="1" w:lastRow="1" w:firstColumn="1" w:lastColumn="1" w:noHBand="0" w:noVBand="0"/>
      </w:tblPr>
      <w:tblGrid>
        <w:gridCol w:w="4744"/>
        <w:gridCol w:w="4786"/>
      </w:tblGrid>
      <w:tr w:rsidR="00A82D64" w:rsidRPr="00EA2AB6" w14:paraId="3D0C5B3A" w14:textId="77777777" w:rsidTr="00352716">
        <w:trPr>
          <w:trHeight w:val="826"/>
        </w:trPr>
        <w:tc>
          <w:tcPr>
            <w:tcW w:w="4744" w:type="dxa"/>
          </w:tcPr>
          <w:p w14:paraId="11466857" w14:textId="77777777" w:rsidR="0024516A" w:rsidRDefault="0024516A" w:rsidP="000D4913">
            <w:pPr>
              <w:pStyle w:val="TableParagraph"/>
              <w:spacing w:line="276" w:lineRule="auto"/>
              <w:jc w:val="both"/>
              <w:rPr>
                <w:rFonts w:eastAsia="Arial"/>
              </w:rPr>
            </w:pPr>
          </w:p>
          <w:p w14:paraId="6E875870" w14:textId="741E7C14" w:rsidR="00A82D64" w:rsidRPr="00EA2AB6" w:rsidRDefault="00A82D64" w:rsidP="000D4913">
            <w:pPr>
              <w:pStyle w:val="TableParagraph"/>
              <w:spacing w:line="276" w:lineRule="auto"/>
              <w:jc w:val="both"/>
              <w:rPr>
                <w:rFonts w:eastAsia="Arial"/>
              </w:rPr>
            </w:pPr>
            <w:r w:rsidRPr="00EA2AB6">
              <w:rPr>
                <w:rFonts w:eastAsia="Arial"/>
              </w:rPr>
              <w:t>EL</w:t>
            </w:r>
            <w:r w:rsidRPr="00EA2AB6">
              <w:rPr>
                <w:rFonts w:eastAsia="Arial"/>
                <w:spacing w:val="-3"/>
              </w:rPr>
              <w:t xml:space="preserve"> </w:t>
            </w:r>
            <w:r w:rsidRPr="00EA2AB6">
              <w:rPr>
                <w:rFonts w:eastAsia="Arial"/>
              </w:rPr>
              <w:t>CONTRAT</w:t>
            </w:r>
            <w:r>
              <w:rPr>
                <w:rFonts w:eastAsia="Arial"/>
              </w:rPr>
              <w:t>ISTA</w:t>
            </w:r>
          </w:p>
        </w:tc>
        <w:tc>
          <w:tcPr>
            <w:tcW w:w="4786" w:type="dxa"/>
          </w:tcPr>
          <w:p w14:paraId="6762157D" w14:textId="77777777" w:rsidR="0024516A" w:rsidRDefault="0024516A" w:rsidP="000D4913">
            <w:pPr>
              <w:pStyle w:val="TableParagraph"/>
              <w:spacing w:line="276" w:lineRule="auto"/>
              <w:jc w:val="both"/>
              <w:rPr>
                <w:rFonts w:eastAsia="Arial"/>
              </w:rPr>
            </w:pPr>
          </w:p>
          <w:p w14:paraId="5958C1B6" w14:textId="7DD6EB0B" w:rsidR="00A82D64" w:rsidRPr="00EA2AB6" w:rsidRDefault="00166BEF" w:rsidP="000D4913">
            <w:pPr>
              <w:pStyle w:val="TableParagraph"/>
              <w:spacing w:line="276" w:lineRule="auto"/>
              <w:jc w:val="both"/>
              <w:rPr>
                <w:rFonts w:eastAsia="Arial"/>
              </w:rPr>
            </w:pPr>
            <w:r>
              <w:rPr>
                <w:rFonts w:eastAsia="Arial"/>
              </w:rPr>
              <w:t xml:space="preserve">              </w:t>
            </w:r>
            <w:r w:rsidR="00A82D64" w:rsidRPr="00EA2AB6">
              <w:rPr>
                <w:rFonts w:eastAsia="Arial"/>
              </w:rPr>
              <w:t>EL</w:t>
            </w:r>
            <w:r w:rsidR="00A82D64" w:rsidRPr="00EA2AB6">
              <w:rPr>
                <w:rFonts w:eastAsia="Arial"/>
                <w:spacing w:val="-1"/>
              </w:rPr>
              <w:t xml:space="preserve"> </w:t>
            </w:r>
            <w:r w:rsidR="00A82D64" w:rsidRPr="00EA2AB6">
              <w:rPr>
                <w:rFonts w:eastAsia="Arial"/>
              </w:rPr>
              <w:t>CONTRAT</w:t>
            </w:r>
            <w:r w:rsidR="00A82D64">
              <w:rPr>
                <w:rFonts w:eastAsia="Arial"/>
              </w:rPr>
              <w:t>ANTE</w:t>
            </w:r>
          </w:p>
        </w:tc>
      </w:tr>
      <w:tr w:rsidR="00A82D64" w:rsidRPr="00EA2AB6" w14:paraId="51804C9C" w14:textId="77777777" w:rsidTr="00352716">
        <w:trPr>
          <w:trHeight w:val="1378"/>
        </w:trPr>
        <w:tc>
          <w:tcPr>
            <w:tcW w:w="4744" w:type="dxa"/>
          </w:tcPr>
          <w:p w14:paraId="1E14A06E" w14:textId="292A6396" w:rsidR="00A82D64" w:rsidRPr="00EA2AB6" w:rsidRDefault="0024516A" w:rsidP="000D4913">
            <w:pPr>
              <w:pStyle w:val="TableParagraph"/>
              <w:spacing w:line="276" w:lineRule="auto"/>
              <w:jc w:val="both"/>
              <w:rPr>
                <w:rFonts w:ascii="Arial MT" w:eastAsia="Arial"/>
                <w:sz w:val="26"/>
              </w:rPr>
            </w:pPr>
            <w:r>
              <w:rPr>
                <w:rFonts w:eastAsia="Arial"/>
                <w:noProof/>
              </w:rPr>
              <w:drawing>
                <wp:inline distT="0" distB="0" distL="0" distR="0" wp14:anchorId="5A3B3321" wp14:editId="560684DC">
                  <wp:extent cx="2095500" cy="75242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7121" cy="770965"/>
                          </a:xfrm>
                          <a:prstGeom prst="rect">
                            <a:avLst/>
                          </a:prstGeom>
                        </pic:spPr>
                      </pic:pic>
                    </a:graphicData>
                  </a:graphic>
                </wp:inline>
              </w:drawing>
            </w:r>
          </w:p>
          <w:p w14:paraId="0567664F" w14:textId="5F9EC608" w:rsidR="00A82D64" w:rsidRPr="00EA2AB6" w:rsidRDefault="00BF7F9D" w:rsidP="000D4913">
            <w:pPr>
              <w:pStyle w:val="TableParagraph"/>
              <w:spacing w:line="276" w:lineRule="auto"/>
              <w:jc w:val="both"/>
              <w:rPr>
                <w:rFonts w:eastAsia="Arial"/>
              </w:rPr>
            </w:pPr>
            <w:r>
              <w:rPr>
                <w:rFonts w:eastAsia="Arial"/>
              </w:rPr>
              <w:t>CARLOS ALBERTO CORTES</w:t>
            </w:r>
            <w:r w:rsidR="00166BEF">
              <w:rPr>
                <w:rFonts w:eastAsia="Arial"/>
              </w:rPr>
              <w:t xml:space="preserve"> BOSSA</w:t>
            </w:r>
          </w:p>
          <w:p w14:paraId="6ACC86CA" w14:textId="09783897" w:rsidR="00A82D64" w:rsidRPr="00EA2AB6" w:rsidRDefault="00A82D64" w:rsidP="000D4913">
            <w:pPr>
              <w:pStyle w:val="TableParagraph"/>
              <w:spacing w:line="276" w:lineRule="auto"/>
              <w:jc w:val="both"/>
              <w:rPr>
                <w:rFonts w:eastAsia="Arial"/>
              </w:rPr>
            </w:pPr>
            <w:r w:rsidRPr="00EA2AB6">
              <w:rPr>
                <w:rFonts w:eastAsia="Arial"/>
              </w:rPr>
              <w:t>C.C. N</w:t>
            </w:r>
            <w:r w:rsidR="00BF7F9D">
              <w:rPr>
                <w:rFonts w:eastAsia="Arial"/>
              </w:rPr>
              <w:t>o</w:t>
            </w:r>
            <w:r w:rsidRPr="00EA2AB6">
              <w:rPr>
                <w:rFonts w:eastAsia="Arial"/>
              </w:rPr>
              <w:t xml:space="preserve">. </w:t>
            </w:r>
            <w:r w:rsidR="00BF7F9D">
              <w:rPr>
                <w:rFonts w:eastAsia="Arial"/>
                <w:spacing w:val="-6"/>
              </w:rPr>
              <w:t>80.193.442</w:t>
            </w:r>
            <w:r w:rsidRPr="00EA2AB6">
              <w:rPr>
                <w:rFonts w:eastAsia="Arial"/>
                <w:spacing w:val="-6"/>
              </w:rPr>
              <w:t xml:space="preserve"> DE BOGOTÁ</w:t>
            </w:r>
          </w:p>
        </w:tc>
        <w:tc>
          <w:tcPr>
            <w:tcW w:w="4786" w:type="dxa"/>
          </w:tcPr>
          <w:p w14:paraId="435BE606" w14:textId="77777777" w:rsidR="00A82D64" w:rsidRPr="00EA2AB6" w:rsidRDefault="00A82D64" w:rsidP="000D4913">
            <w:pPr>
              <w:pStyle w:val="TableParagraph"/>
              <w:spacing w:line="276" w:lineRule="auto"/>
              <w:jc w:val="both"/>
              <w:rPr>
                <w:rFonts w:ascii="Arial MT" w:eastAsia="Arial"/>
                <w:sz w:val="26"/>
              </w:rPr>
            </w:pPr>
            <w:r w:rsidRPr="00EA2AB6">
              <w:rPr>
                <w:rFonts w:eastAsia="Arial"/>
                <w:noProof/>
                <w:sz w:val="22"/>
              </w:rPr>
              <w:drawing>
                <wp:inline distT="0" distB="0" distL="0" distR="0" wp14:anchorId="395910C3" wp14:editId="28E4DDF6">
                  <wp:extent cx="2038350" cy="647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8350" cy="647700"/>
                          </a:xfrm>
                          <a:prstGeom prst="rect">
                            <a:avLst/>
                          </a:prstGeom>
                        </pic:spPr>
                      </pic:pic>
                    </a:graphicData>
                  </a:graphic>
                </wp:inline>
              </w:drawing>
            </w:r>
          </w:p>
          <w:p w14:paraId="37944AB9" w14:textId="77777777" w:rsidR="00A82D64" w:rsidRPr="00EA2AB6" w:rsidRDefault="00A82D64" w:rsidP="000D4913">
            <w:pPr>
              <w:pStyle w:val="TableParagraph"/>
              <w:spacing w:line="276" w:lineRule="auto"/>
              <w:jc w:val="both"/>
              <w:rPr>
                <w:rFonts w:ascii="Arial MT" w:eastAsia="Arial"/>
                <w:sz w:val="21"/>
              </w:rPr>
            </w:pPr>
          </w:p>
          <w:p w14:paraId="4F036D2E" w14:textId="1B9E3818" w:rsidR="00A82D64" w:rsidRPr="00EA2AB6" w:rsidRDefault="00A82D64" w:rsidP="000D4913">
            <w:pPr>
              <w:pStyle w:val="TableParagraph"/>
              <w:spacing w:line="276" w:lineRule="auto"/>
              <w:jc w:val="both"/>
              <w:rPr>
                <w:rFonts w:eastAsia="Arial"/>
              </w:rPr>
            </w:pPr>
            <w:r w:rsidRPr="00EA2AB6">
              <w:rPr>
                <w:rFonts w:eastAsia="Arial"/>
              </w:rPr>
              <w:t xml:space="preserve">GIOVANNY ENRIQUE AMADO CABRA </w:t>
            </w:r>
            <w:r w:rsidR="00166BEF">
              <w:rPr>
                <w:rFonts w:eastAsia="Arial"/>
              </w:rPr>
              <w:t xml:space="preserve">  </w:t>
            </w:r>
            <w:r w:rsidR="00845803">
              <w:rPr>
                <w:rFonts w:eastAsia="Arial"/>
              </w:rPr>
              <w:t>R</w:t>
            </w:r>
            <w:r w:rsidRPr="00EA2AB6">
              <w:rPr>
                <w:rFonts w:eastAsia="Arial"/>
              </w:rPr>
              <w:t>epresentante</w:t>
            </w:r>
            <w:r w:rsidRPr="00EA2AB6">
              <w:rPr>
                <w:rFonts w:eastAsia="Arial"/>
                <w:spacing w:val="-2"/>
              </w:rPr>
              <w:t xml:space="preserve"> </w:t>
            </w:r>
            <w:r w:rsidR="00845803">
              <w:rPr>
                <w:rFonts w:eastAsia="Arial"/>
              </w:rPr>
              <w:t xml:space="preserve">ABONOSCAN </w:t>
            </w:r>
            <w:r w:rsidRPr="00EA2AB6">
              <w:rPr>
                <w:rFonts w:eastAsia="Arial"/>
              </w:rPr>
              <w:t xml:space="preserve"> </w:t>
            </w:r>
          </w:p>
        </w:tc>
      </w:tr>
      <w:tr w:rsidR="00166BEF" w:rsidRPr="00EA2AB6" w14:paraId="0FC01705" w14:textId="77777777" w:rsidTr="00352716">
        <w:trPr>
          <w:trHeight w:val="1378"/>
        </w:trPr>
        <w:tc>
          <w:tcPr>
            <w:tcW w:w="4744" w:type="dxa"/>
          </w:tcPr>
          <w:p w14:paraId="7E3A62D9" w14:textId="77777777" w:rsidR="00166BEF" w:rsidRDefault="00166BEF" w:rsidP="000D4913">
            <w:pPr>
              <w:pStyle w:val="TableParagraph"/>
              <w:spacing w:line="276" w:lineRule="auto"/>
              <w:jc w:val="both"/>
              <w:rPr>
                <w:rFonts w:eastAsia="Arial"/>
                <w:noProof/>
              </w:rPr>
            </w:pPr>
          </w:p>
        </w:tc>
        <w:tc>
          <w:tcPr>
            <w:tcW w:w="4786" w:type="dxa"/>
          </w:tcPr>
          <w:p w14:paraId="20EF19DE" w14:textId="77777777" w:rsidR="00166BEF" w:rsidRPr="005B5E5E" w:rsidRDefault="00166BEF" w:rsidP="000D4913">
            <w:pPr>
              <w:pStyle w:val="TableParagraph"/>
              <w:spacing w:line="276" w:lineRule="auto"/>
              <w:jc w:val="both"/>
              <w:rPr>
                <w:rFonts w:eastAsia="Arial"/>
                <w:noProof/>
                <w:sz w:val="22"/>
                <w:lang w:val="es-CO"/>
              </w:rPr>
            </w:pPr>
          </w:p>
        </w:tc>
      </w:tr>
    </w:tbl>
    <w:p w14:paraId="4207E0C7" w14:textId="77777777" w:rsidR="00A82D64" w:rsidRPr="00EA2AB6" w:rsidRDefault="00A82D64" w:rsidP="000D4913">
      <w:pPr>
        <w:pStyle w:val="TableParagraph"/>
        <w:spacing w:line="276" w:lineRule="auto"/>
        <w:jc w:val="both"/>
        <w:rPr>
          <w:rFonts w:ascii="Arial MT" w:eastAsia="Arial MT" w:hAnsi="Arial MT" w:cs="Arial MT"/>
          <w:sz w:val="22"/>
        </w:rPr>
      </w:pPr>
    </w:p>
    <w:p w14:paraId="4346FF8B" w14:textId="77777777" w:rsidR="00A82D64" w:rsidRDefault="00A82D64" w:rsidP="000D4913">
      <w:pPr>
        <w:pStyle w:val="TableParagraph"/>
        <w:spacing w:line="276" w:lineRule="auto"/>
        <w:jc w:val="both"/>
        <w:rPr>
          <w:lang w:eastAsia="es-ES"/>
        </w:rPr>
      </w:pPr>
    </w:p>
    <w:p w14:paraId="15C65BC1" w14:textId="77777777" w:rsidR="00A82D64" w:rsidRDefault="00A82D64" w:rsidP="000D4913">
      <w:pPr>
        <w:pStyle w:val="TableParagraph"/>
        <w:spacing w:line="276" w:lineRule="auto"/>
        <w:jc w:val="both"/>
        <w:rPr>
          <w:lang w:eastAsia="es-ES"/>
        </w:rPr>
      </w:pPr>
    </w:p>
    <w:p w14:paraId="75BAAFEF" w14:textId="77777777" w:rsidR="00A82D64" w:rsidRDefault="00A82D64" w:rsidP="000D4913">
      <w:pPr>
        <w:pStyle w:val="TableParagraph"/>
        <w:spacing w:line="276" w:lineRule="auto"/>
        <w:jc w:val="both"/>
        <w:rPr>
          <w:lang w:eastAsia="es-ES"/>
        </w:rPr>
      </w:pPr>
    </w:p>
    <w:p w14:paraId="15FC6634" w14:textId="77777777" w:rsidR="00A82D64" w:rsidRDefault="00A82D64" w:rsidP="000D4913">
      <w:pPr>
        <w:pStyle w:val="TableParagraph"/>
        <w:spacing w:line="276" w:lineRule="auto"/>
        <w:jc w:val="both"/>
        <w:rPr>
          <w:lang w:eastAsia="es-ES"/>
        </w:rPr>
      </w:pPr>
    </w:p>
    <w:p w14:paraId="0EE98E78" w14:textId="77777777" w:rsidR="00A82D64" w:rsidRDefault="00A82D64" w:rsidP="000D4913">
      <w:pPr>
        <w:pStyle w:val="TableParagraph"/>
        <w:spacing w:line="276" w:lineRule="auto"/>
        <w:jc w:val="both"/>
        <w:rPr>
          <w:lang w:eastAsia="es-ES"/>
        </w:rPr>
      </w:pPr>
    </w:p>
    <w:p w14:paraId="310B4033" w14:textId="77777777" w:rsidR="00A82D64" w:rsidRDefault="00A82D64" w:rsidP="000D4913">
      <w:pPr>
        <w:pStyle w:val="TableParagraph"/>
        <w:spacing w:line="276" w:lineRule="auto"/>
        <w:jc w:val="both"/>
        <w:rPr>
          <w:lang w:eastAsia="es-ES"/>
        </w:rPr>
      </w:pPr>
    </w:p>
    <w:p w14:paraId="17AABD9F" w14:textId="77777777" w:rsidR="00A82D64" w:rsidRDefault="00A82D64" w:rsidP="000D4913">
      <w:pPr>
        <w:pStyle w:val="TableParagraph"/>
        <w:spacing w:line="276" w:lineRule="auto"/>
        <w:jc w:val="both"/>
        <w:rPr>
          <w:lang w:eastAsia="es-ES"/>
        </w:rPr>
      </w:pPr>
    </w:p>
    <w:p w14:paraId="0C392F1E" w14:textId="77777777" w:rsidR="00A82D64" w:rsidRDefault="00A82D64" w:rsidP="000D4913">
      <w:pPr>
        <w:pStyle w:val="TableParagraph"/>
        <w:spacing w:line="276" w:lineRule="auto"/>
        <w:jc w:val="both"/>
        <w:rPr>
          <w:lang w:eastAsia="es-ES"/>
        </w:rPr>
      </w:pPr>
    </w:p>
    <w:p w14:paraId="08D147C7" w14:textId="77777777" w:rsidR="00A82D64" w:rsidRDefault="00A82D64" w:rsidP="000D4913">
      <w:pPr>
        <w:pStyle w:val="TableParagraph"/>
        <w:spacing w:line="276" w:lineRule="auto"/>
        <w:jc w:val="both"/>
        <w:rPr>
          <w:lang w:eastAsia="es-ES"/>
        </w:rPr>
      </w:pPr>
    </w:p>
    <w:p w14:paraId="5FBB4168" w14:textId="77777777" w:rsidR="00A82D64" w:rsidRDefault="00A82D64" w:rsidP="000D4913">
      <w:pPr>
        <w:pStyle w:val="TableParagraph"/>
        <w:spacing w:line="276" w:lineRule="auto"/>
        <w:jc w:val="both"/>
        <w:rPr>
          <w:lang w:eastAsia="es-ES"/>
        </w:rPr>
      </w:pPr>
    </w:p>
    <w:p w14:paraId="2DC921C0" w14:textId="307EF69F" w:rsidR="00A82D64" w:rsidRDefault="00A82D64" w:rsidP="000D4913">
      <w:pPr>
        <w:pStyle w:val="TableParagraph"/>
        <w:spacing w:line="276" w:lineRule="auto"/>
        <w:jc w:val="both"/>
        <w:rPr>
          <w:lang w:eastAsia="es-ES"/>
        </w:rPr>
      </w:pPr>
    </w:p>
    <w:p w14:paraId="11C80CA7" w14:textId="429A22CF" w:rsidR="00166BEF" w:rsidRDefault="00166BEF" w:rsidP="000D4913">
      <w:pPr>
        <w:pStyle w:val="TableParagraph"/>
        <w:spacing w:line="276" w:lineRule="auto"/>
        <w:jc w:val="both"/>
        <w:rPr>
          <w:lang w:eastAsia="es-ES"/>
        </w:rPr>
      </w:pPr>
    </w:p>
    <w:p w14:paraId="2E362542" w14:textId="6E402872" w:rsidR="00166BEF" w:rsidRDefault="00166BEF" w:rsidP="000D4913">
      <w:pPr>
        <w:pStyle w:val="TableParagraph"/>
        <w:spacing w:line="276" w:lineRule="auto"/>
        <w:jc w:val="both"/>
        <w:rPr>
          <w:lang w:eastAsia="es-ES"/>
        </w:rPr>
      </w:pPr>
    </w:p>
    <w:p w14:paraId="2E5C8497" w14:textId="77777777" w:rsidR="00166BEF" w:rsidRDefault="00166BEF" w:rsidP="000D4913">
      <w:pPr>
        <w:pStyle w:val="TableParagraph"/>
        <w:spacing w:line="276" w:lineRule="auto"/>
        <w:jc w:val="both"/>
        <w:rPr>
          <w:lang w:eastAsia="es-ES"/>
        </w:rPr>
      </w:pPr>
    </w:p>
    <w:p w14:paraId="32FACD34" w14:textId="6154AADF" w:rsidR="00883EE8" w:rsidRDefault="00D02682" w:rsidP="000D4913">
      <w:pPr>
        <w:pStyle w:val="TableParagraph"/>
        <w:spacing w:line="276" w:lineRule="auto"/>
        <w:jc w:val="both"/>
        <w:rPr>
          <w:rFonts w:eastAsia="Arial MT" w:hAnsi="Arial MT" w:cs="Arial MT"/>
        </w:rPr>
      </w:pPr>
      <w:r w:rsidRPr="00D02682">
        <w:rPr>
          <w:rFonts w:eastAsia="Arial MT"/>
          <w:noProof/>
        </w:rPr>
        <w:lastRenderedPageBreak/>
        <w:drawing>
          <wp:inline distT="0" distB="0" distL="0" distR="0" wp14:anchorId="765DEA08" wp14:editId="4D210725">
            <wp:extent cx="5944870" cy="876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870" cy="876300"/>
                    </a:xfrm>
                    <a:prstGeom prst="rect">
                      <a:avLst/>
                    </a:prstGeom>
                    <a:noFill/>
                    <a:ln>
                      <a:noFill/>
                    </a:ln>
                  </pic:spPr>
                </pic:pic>
              </a:graphicData>
            </a:graphic>
          </wp:inline>
        </w:drawing>
      </w:r>
    </w:p>
    <w:p w14:paraId="5A9F1B55" w14:textId="77777777" w:rsidR="00883EE8" w:rsidRPr="00EA2AB6" w:rsidRDefault="00883EE8" w:rsidP="000D4913">
      <w:pPr>
        <w:pStyle w:val="TableParagraph"/>
        <w:spacing w:line="276" w:lineRule="auto"/>
        <w:jc w:val="both"/>
        <w:rPr>
          <w:rFonts w:eastAsia="Arial MT" w:hAnsi="Arial MT" w:cs="Arial MT"/>
        </w:rPr>
      </w:pPr>
    </w:p>
    <w:p w14:paraId="24E864BF" w14:textId="77777777" w:rsidR="00883EE8" w:rsidRPr="00EA2AB6" w:rsidRDefault="00883EE8" w:rsidP="000D4913">
      <w:pPr>
        <w:pStyle w:val="TableParagraph"/>
        <w:spacing w:line="276" w:lineRule="auto"/>
        <w:jc w:val="both"/>
        <w:rPr>
          <w:rFonts w:eastAsia="Arial MT" w:hAnsi="Arial MT" w:cs="Arial MT"/>
        </w:rPr>
      </w:pPr>
      <w:r w:rsidRPr="00EA2AB6">
        <w:rPr>
          <w:rFonts w:eastAsia="Arial MT" w:hAnsi="Arial MT" w:cs="Arial MT"/>
        </w:rPr>
        <w:t>PARTES</w:t>
      </w:r>
    </w:p>
    <w:p w14:paraId="026DB733" w14:textId="77777777" w:rsidR="00883EE8" w:rsidRPr="00EA2AB6" w:rsidRDefault="00883EE8" w:rsidP="000D4913">
      <w:pPr>
        <w:pStyle w:val="TableParagraph"/>
        <w:spacing w:line="276" w:lineRule="auto"/>
        <w:jc w:val="both"/>
        <w:rPr>
          <w:rFonts w:eastAsia="Arial MT" w:hAnsi="Arial MT" w:cs="Arial MT"/>
        </w:rPr>
      </w:pPr>
    </w:p>
    <w:p w14:paraId="4619E1C4" w14:textId="769FDF38" w:rsidR="00883EE8" w:rsidRPr="00EA2AB6" w:rsidRDefault="00883EE8" w:rsidP="000D4913">
      <w:pPr>
        <w:pStyle w:val="TableParagraph"/>
        <w:spacing w:line="276" w:lineRule="auto"/>
        <w:jc w:val="both"/>
        <w:rPr>
          <w:rFonts w:ascii="Arial MT" w:eastAsia="Arial MT" w:hAnsi="Arial MT" w:cs="Arial MT"/>
        </w:rPr>
      </w:pPr>
      <w:r w:rsidRPr="00EA2AB6">
        <w:rPr>
          <w:rFonts w:ascii="Arial MT" w:eastAsia="Arial MT" w:hAnsi="Arial MT" w:cs="Arial MT"/>
        </w:rPr>
        <w:t xml:space="preserve">Entre los suscritos a saber, por una parte, </w:t>
      </w:r>
      <w:r w:rsidR="00A149F1">
        <w:rPr>
          <w:rFonts w:ascii="Arial MT" w:eastAsia="Arial MT" w:hAnsi="Arial MT" w:cs="Arial MT"/>
        </w:rPr>
        <w:t xml:space="preserve">la </w:t>
      </w:r>
      <w:r w:rsidR="001B3A9C">
        <w:rPr>
          <w:rFonts w:ascii="Arial MT" w:eastAsia="Arial MT" w:hAnsi="Arial MT" w:cs="Arial MT"/>
        </w:rPr>
        <w:t xml:space="preserve">empresa </w:t>
      </w:r>
      <w:r w:rsidR="001B3A9C" w:rsidRPr="00EA2AB6">
        <w:rPr>
          <w:rFonts w:ascii="Arial MT" w:eastAsia="Arial MT" w:hAnsi="Arial MT" w:cs="Arial MT"/>
        </w:rPr>
        <w:t>ABONOSCAN</w:t>
      </w:r>
      <w:r w:rsidR="00A149F1">
        <w:rPr>
          <w:rFonts w:ascii="Arial MT" w:eastAsia="Arial MT" w:hAnsi="Arial MT" w:cs="Arial MT"/>
        </w:rPr>
        <w:t xml:space="preserve"> </w:t>
      </w:r>
      <w:r w:rsidRPr="00EA2AB6">
        <w:rPr>
          <w:rFonts w:ascii="Arial MT" w:eastAsia="Arial MT" w:hAnsi="Arial MT" w:cs="Arial MT"/>
        </w:rPr>
        <w:t xml:space="preserve">legalmente constituida, identificada con </w:t>
      </w:r>
      <w:r w:rsidRPr="00EA2AB6">
        <w:rPr>
          <w:rFonts w:eastAsia="Arial MT" w:cs="Arial MT"/>
        </w:rPr>
        <w:t xml:space="preserve">NIT </w:t>
      </w:r>
      <w:r w:rsidRPr="00EA2AB6">
        <w:rPr>
          <w:rFonts w:ascii="Arial MT" w:eastAsia="Arial MT" w:hAnsi="Arial MT" w:cs="Arial MT"/>
        </w:rPr>
        <w:t xml:space="preserve">79999175-8, y domicilio en el municipio de Chía-Cundinamarca representada legalmente por </w:t>
      </w:r>
      <w:r w:rsidRPr="00EA2AB6">
        <w:rPr>
          <w:rFonts w:eastAsia="Arial MT" w:cs="Arial MT"/>
        </w:rPr>
        <w:t>GIOVANNY ENRIQUE AMADO CABRA, persona</w:t>
      </w:r>
      <w:r w:rsidRPr="00EA2AB6">
        <w:rPr>
          <w:rFonts w:ascii="Arial MT" w:eastAsia="Arial MT" w:hAnsi="Arial MT" w:cs="Arial MT"/>
        </w:rPr>
        <w:t xml:space="preserve"> mayor de edad, identificado con C.C. No. 11204099 de Chía Cundinamarca, y quien en adelante y</w:t>
      </w:r>
      <w:r w:rsidRPr="00EA2AB6">
        <w:rPr>
          <w:rFonts w:ascii="Arial MT" w:eastAsia="Arial MT" w:hAnsi="Arial MT" w:cs="Arial MT"/>
          <w:spacing w:val="1"/>
        </w:rPr>
        <w:t xml:space="preserve"> </w:t>
      </w:r>
      <w:r w:rsidRPr="00EA2AB6">
        <w:rPr>
          <w:rFonts w:ascii="Arial MT" w:eastAsia="Arial MT" w:hAnsi="Arial MT" w:cs="Arial MT"/>
        </w:rPr>
        <w:t>para</w:t>
      </w:r>
      <w:r w:rsidRPr="00EA2AB6">
        <w:rPr>
          <w:rFonts w:ascii="Arial MT" w:eastAsia="Arial MT" w:hAnsi="Arial MT" w:cs="Arial MT"/>
          <w:spacing w:val="1"/>
        </w:rPr>
        <w:t xml:space="preserve"> </w:t>
      </w:r>
      <w:r w:rsidRPr="00EA2AB6">
        <w:rPr>
          <w:rFonts w:ascii="Arial MT" w:eastAsia="Arial MT" w:hAnsi="Arial MT" w:cs="Arial MT"/>
        </w:rPr>
        <w:t>todos</w:t>
      </w:r>
      <w:r w:rsidRPr="00EA2AB6">
        <w:rPr>
          <w:rFonts w:ascii="Arial MT" w:eastAsia="Arial MT" w:hAnsi="Arial MT" w:cs="Arial MT"/>
          <w:spacing w:val="1"/>
        </w:rPr>
        <w:t xml:space="preserve"> </w:t>
      </w:r>
      <w:r w:rsidRPr="00EA2AB6">
        <w:rPr>
          <w:rFonts w:ascii="Arial MT" w:eastAsia="Arial MT" w:hAnsi="Arial MT" w:cs="Arial MT"/>
        </w:rPr>
        <w:t>los</w:t>
      </w:r>
      <w:r w:rsidRPr="00EA2AB6">
        <w:rPr>
          <w:rFonts w:ascii="Arial MT" w:eastAsia="Arial MT" w:hAnsi="Arial MT" w:cs="Arial MT"/>
          <w:spacing w:val="1"/>
        </w:rPr>
        <w:t xml:space="preserve"> </w:t>
      </w:r>
      <w:r w:rsidRPr="00EA2AB6">
        <w:rPr>
          <w:rFonts w:ascii="Arial MT" w:eastAsia="Arial MT" w:hAnsi="Arial MT" w:cs="Arial MT"/>
        </w:rPr>
        <w:t>efectos</w:t>
      </w:r>
      <w:r w:rsidRPr="00EA2AB6">
        <w:rPr>
          <w:rFonts w:ascii="Arial MT" w:eastAsia="Arial MT" w:hAnsi="Arial MT" w:cs="Arial MT"/>
          <w:spacing w:val="1"/>
        </w:rPr>
        <w:t xml:space="preserve"> </w:t>
      </w:r>
      <w:r w:rsidRPr="00EA2AB6">
        <w:rPr>
          <w:rFonts w:ascii="Arial MT" w:eastAsia="Arial MT" w:hAnsi="Arial MT" w:cs="Arial MT"/>
        </w:rPr>
        <w:t>legales</w:t>
      </w:r>
      <w:r w:rsidRPr="00EA2AB6">
        <w:rPr>
          <w:rFonts w:ascii="Arial MT" w:eastAsia="Arial MT" w:hAnsi="Arial MT" w:cs="Arial MT"/>
          <w:spacing w:val="1"/>
        </w:rPr>
        <w:t xml:space="preserve"> </w:t>
      </w:r>
      <w:r w:rsidRPr="00EA2AB6">
        <w:rPr>
          <w:rFonts w:ascii="Arial MT" w:eastAsia="Arial MT" w:hAnsi="Arial MT" w:cs="Arial MT"/>
        </w:rPr>
        <w:t>y</w:t>
      </w:r>
      <w:r w:rsidRPr="00EA2AB6">
        <w:rPr>
          <w:rFonts w:ascii="Arial MT" w:eastAsia="Arial MT" w:hAnsi="Arial MT" w:cs="Arial MT"/>
          <w:spacing w:val="1"/>
        </w:rPr>
        <w:t xml:space="preserve"> </w:t>
      </w:r>
      <w:r w:rsidRPr="00EA2AB6">
        <w:rPr>
          <w:rFonts w:ascii="Arial MT" w:eastAsia="Arial MT" w:hAnsi="Arial MT" w:cs="Arial MT"/>
        </w:rPr>
        <w:t>del</w:t>
      </w:r>
      <w:r w:rsidRPr="00EA2AB6">
        <w:rPr>
          <w:rFonts w:ascii="Arial MT" w:eastAsia="Arial MT" w:hAnsi="Arial MT" w:cs="Arial MT"/>
          <w:spacing w:val="1"/>
        </w:rPr>
        <w:t xml:space="preserve"> </w:t>
      </w:r>
      <w:r w:rsidRPr="00EA2AB6">
        <w:rPr>
          <w:rFonts w:ascii="Arial MT" w:eastAsia="Arial MT" w:hAnsi="Arial MT" w:cs="Arial MT"/>
        </w:rPr>
        <w:t>presente</w:t>
      </w:r>
      <w:r w:rsidRPr="00EA2AB6">
        <w:rPr>
          <w:rFonts w:ascii="Arial MT" w:eastAsia="Arial MT" w:hAnsi="Arial MT" w:cs="Arial MT"/>
          <w:spacing w:val="1"/>
        </w:rPr>
        <w:t xml:space="preserve"> </w:t>
      </w:r>
      <w:r w:rsidRPr="00EA2AB6">
        <w:rPr>
          <w:rFonts w:ascii="Arial MT" w:eastAsia="Arial MT" w:hAnsi="Arial MT" w:cs="Arial MT"/>
        </w:rPr>
        <w:t>contrato</w:t>
      </w:r>
      <w:r w:rsidRPr="00EA2AB6">
        <w:rPr>
          <w:rFonts w:ascii="Arial MT" w:eastAsia="Arial MT" w:hAnsi="Arial MT" w:cs="Arial MT"/>
          <w:spacing w:val="1"/>
        </w:rPr>
        <w:t xml:space="preserve"> </w:t>
      </w:r>
      <w:r w:rsidRPr="00EA2AB6">
        <w:rPr>
          <w:rFonts w:ascii="Arial MT" w:eastAsia="Arial MT" w:hAnsi="Arial MT" w:cs="Arial MT"/>
        </w:rPr>
        <w:t>se</w:t>
      </w:r>
      <w:r w:rsidRPr="00EA2AB6">
        <w:rPr>
          <w:rFonts w:ascii="Arial MT" w:eastAsia="Arial MT" w:hAnsi="Arial MT" w:cs="Arial MT"/>
          <w:spacing w:val="1"/>
        </w:rPr>
        <w:t xml:space="preserve"> </w:t>
      </w:r>
      <w:r w:rsidRPr="00EA2AB6">
        <w:rPr>
          <w:rFonts w:ascii="Arial MT" w:eastAsia="Arial MT" w:hAnsi="Arial MT" w:cs="Arial MT"/>
        </w:rPr>
        <w:t>denominará</w:t>
      </w:r>
      <w:r w:rsidRPr="00EA2AB6">
        <w:rPr>
          <w:rFonts w:ascii="Arial MT" w:eastAsia="Arial MT" w:hAnsi="Arial MT" w:cs="Arial MT"/>
          <w:spacing w:val="1"/>
        </w:rPr>
        <w:t xml:space="preserve"> </w:t>
      </w:r>
      <w:r w:rsidRPr="00EA2AB6">
        <w:rPr>
          <w:rFonts w:eastAsia="Arial MT" w:cs="Arial MT"/>
        </w:rPr>
        <w:t>EL</w:t>
      </w:r>
      <w:r w:rsidRPr="00EA2AB6">
        <w:rPr>
          <w:rFonts w:eastAsia="Arial MT" w:cs="Arial MT"/>
          <w:spacing w:val="1"/>
        </w:rPr>
        <w:t xml:space="preserve"> </w:t>
      </w:r>
      <w:r w:rsidRPr="00EA2AB6">
        <w:rPr>
          <w:rFonts w:eastAsia="Arial MT" w:cs="Arial MT"/>
        </w:rPr>
        <w:t xml:space="preserve">CONTRATANTE. </w:t>
      </w:r>
      <w:r w:rsidRPr="00EA2AB6">
        <w:rPr>
          <w:rFonts w:ascii="Arial MT" w:eastAsia="Arial MT" w:hAnsi="Arial MT" w:cs="Arial MT"/>
        </w:rPr>
        <w:t>Y</w:t>
      </w:r>
      <w:r w:rsidRPr="00EA2AB6">
        <w:rPr>
          <w:rFonts w:ascii="Arial MT" w:eastAsia="Arial MT" w:hAnsi="Arial MT" w:cs="Arial MT"/>
          <w:spacing w:val="-5"/>
        </w:rPr>
        <w:t xml:space="preserve"> </w:t>
      </w:r>
      <w:r w:rsidRPr="00EA2AB6">
        <w:rPr>
          <w:rFonts w:ascii="Arial MT" w:eastAsia="Arial MT" w:hAnsi="Arial MT" w:cs="Arial MT"/>
        </w:rPr>
        <w:t>por</w:t>
      </w:r>
      <w:r w:rsidRPr="00EA2AB6">
        <w:rPr>
          <w:rFonts w:ascii="Arial MT" w:eastAsia="Arial MT" w:hAnsi="Arial MT" w:cs="Arial MT"/>
          <w:spacing w:val="-4"/>
        </w:rPr>
        <w:t xml:space="preserve"> </w:t>
      </w:r>
      <w:r w:rsidRPr="00EA2AB6">
        <w:rPr>
          <w:rFonts w:ascii="Arial MT" w:eastAsia="Arial MT" w:hAnsi="Arial MT" w:cs="Arial MT"/>
        </w:rPr>
        <w:t>la</w:t>
      </w:r>
      <w:r w:rsidRPr="00EA2AB6">
        <w:rPr>
          <w:rFonts w:ascii="Arial MT" w:eastAsia="Arial MT" w:hAnsi="Arial MT" w:cs="Arial MT"/>
          <w:spacing w:val="-3"/>
        </w:rPr>
        <w:t xml:space="preserve"> </w:t>
      </w:r>
      <w:r w:rsidRPr="00EA2AB6">
        <w:rPr>
          <w:rFonts w:ascii="Arial MT" w:eastAsia="Arial MT" w:hAnsi="Arial MT" w:cs="Arial MT"/>
        </w:rPr>
        <w:t>otra,</w:t>
      </w:r>
      <w:r w:rsidRPr="00EA2AB6">
        <w:rPr>
          <w:rFonts w:ascii="Arial MT" w:eastAsia="Arial MT" w:hAnsi="Arial MT" w:cs="Arial MT"/>
          <w:spacing w:val="-3"/>
        </w:rPr>
        <w:t xml:space="preserve"> </w:t>
      </w:r>
      <w:r w:rsidR="00A149F1">
        <w:rPr>
          <w:rFonts w:ascii="Arial MT" w:eastAsia="Arial MT" w:hAnsi="Arial MT" w:cs="Arial MT"/>
        </w:rPr>
        <w:t xml:space="preserve">el señor </w:t>
      </w:r>
      <w:r w:rsidR="00A149F1" w:rsidRPr="00A149F1">
        <w:rPr>
          <w:rFonts w:ascii="Arial MT" w:eastAsia="Arial MT" w:hAnsi="Arial MT" w:cs="Arial MT"/>
        </w:rPr>
        <w:t>WILLIAM</w:t>
      </w:r>
      <w:r w:rsidR="00A149F1" w:rsidRPr="00A149F1">
        <w:rPr>
          <w:rFonts w:eastAsia="Arial MT"/>
        </w:rPr>
        <w:t xml:space="preserve"> FERNANDO SANCHEZ CANO</w:t>
      </w:r>
      <w:r w:rsidRPr="00EA2AB6">
        <w:rPr>
          <w:rFonts w:eastAsia="Arial MT" w:cs="Arial MT"/>
        </w:rPr>
        <w:t xml:space="preserve">, persona mayor de edad identificada con C.C. No. </w:t>
      </w:r>
      <w:r w:rsidR="00A149F1">
        <w:rPr>
          <w:rFonts w:ascii="Arial MT" w:eastAsia="Arial MT" w:hAnsi="Arial MT" w:cs="Arial MT"/>
          <w:spacing w:val="-6"/>
        </w:rPr>
        <w:t xml:space="preserve">80409168 </w:t>
      </w:r>
      <w:r w:rsidR="00A149F1" w:rsidRPr="00EA2AB6">
        <w:rPr>
          <w:rFonts w:ascii="Arial MT" w:eastAsia="Arial MT" w:hAnsi="Arial MT" w:cs="Arial MT"/>
          <w:spacing w:val="-6"/>
        </w:rPr>
        <w:t>de</w:t>
      </w:r>
      <w:r w:rsidRPr="00EA2AB6">
        <w:rPr>
          <w:rFonts w:ascii="Arial MT" w:eastAsia="Arial MT" w:hAnsi="Arial MT" w:cs="Arial MT"/>
          <w:spacing w:val="-6"/>
        </w:rPr>
        <w:t xml:space="preserve"> Bogotá, </w:t>
      </w:r>
      <w:r w:rsidRPr="00EA2AB6">
        <w:rPr>
          <w:rFonts w:ascii="Arial MT" w:eastAsia="Arial MT" w:hAnsi="Arial MT" w:cs="Arial MT"/>
        </w:rPr>
        <w:t>quien</w:t>
      </w:r>
      <w:r w:rsidRPr="00EA2AB6">
        <w:rPr>
          <w:rFonts w:ascii="Arial MT" w:eastAsia="Arial MT" w:hAnsi="Arial MT" w:cs="Arial MT"/>
          <w:spacing w:val="-13"/>
        </w:rPr>
        <w:t xml:space="preserve"> </w:t>
      </w:r>
      <w:r w:rsidRPr="00EA2AB6">
        <w:rPr>
          <w:rFonts w:ascii="Arial MT" w:eastAsia="Arial MT" w:hAnsi="Arial MT" w:cs="Arial MT"/>
        </w:rPr>
        <w:t>en</w:t>
      </w:r>
      <w:r w:rsidRPr="00EA2AB6">
        <w:rPr>
          <w:rFonts w:ascii="Arial MT" w:eastAsia="Arial MT" w:hAnsi="Arial MT" w:cs="Arial MT"/>
          <w:spacing w:val="-65"/>
        </w:rPr>
        <w:t xml:space="preserve"> </w:t>
      </w:r>
      <w:r w:rsidRPr="00EA2AB6">
        <w:rPr>
          <w:rFonts w:ascii="Arial MT" w:eastAsia="Arial MT" w:hAnsi="Arial MT" w:cs="Arial MT"/>
        </w:rPr>
        <w:t xml:space="preserve">adelante y para todos los efectos legales y del presente contrato se denominará </w:t>
      </w:r>
      <w:r w:rsidRPr="00EA2AB6">
        <w:rPr>
          <w:rFonts w:eastAsia="Arial MT" w:cs="Arial MT"/>
        </w:rPr>
        <w:t>EL</w:t>
      </w:r>
      <w:r w:rsidRPr="00EA2AB6">
        <w:rPr>
          <w:rFonts w:eastAsia="Arial MT" w:cs="Arial MT"/>
          <w:spacing w:val="1"/>
        </w:rPr>
        <w:t xml:space="preserve"> </w:t>
      </w:r>
      <w:r w:rsidRPr="00EA2AB6">
        <w:rPr>
          <w:rFonts w:eastAsia="Arial MT" w:cs="Arial MT"/>
        </w:rPr>
        <w:t>CONTRATISTA</w:t>
      </w:r>
      <w:r w:rsidRPr="00EA2AB6">
        <w:rPr>
          <w:rFonts w:ascii="Arial MT" w:eastAsia="Arial MT" w:hAnsi="Arial MT" w:cs="Arial MT"/>
        </w:rPr>
        <w:t>.</w:t>
      </w:r>
    </w:p>
    <w:p w14:paraId="69F6E58F" w14:textId="77777777" w:rsidR="00883EE8" w:rsidRPr="00EA2AB6" w:rsidRDefault="00883EE8" w:rsidP="000D4913">
      <w:pPr>
        <w:pStyle w:val="TableParagraph"/>
        <w:spacing w:line="276" w:lineRule="auto"/>
        <w:jc w:val="both"/>
        <w:rPr>
          <w:rFonts w:ascii="Arial MT" w:eastAsia="Arial MT" w:hAnsi="Arial MT" w:cs="Arial MT"/>
        </w:rPr>
      </w:pPr>
    </w:p>
    <w:p w14:paraId="3FD1891F" w14:textId="77777777" w:rsidR="00883EE8" w:rsidRPr="00EA2AB6" w:rsidRDefault="00883EE8" w:rsidP="000D4913">
      <w:pPr>
        <w:pStyle w:val="TableParagraph"/>
        <w:spacing w:line="276" w:lineRule="auto"/>
        <w:jc w:val="both"/>
        <w:rPr>
          <w:rFonts w:ascii="Arial MT" w:eastAsia="Arial MT" w:hAnsi="Arial MT" w:cs="Arial MT"/>
        </w:rPr>
      </w:pPr>
      <w:r w:rsidRPr="00EA2AB6">
        <w:rPr>
          <w:rFonts w:ascii="Arial MT" w:eastAsia="Arial MT" w:hAnsi="Arial MT" w:cs="Arial MT"/>
        </w:rPr>
        <w:t xml:space="preserve">Las partes han convenido celebrar el presente </w:t>
      </w:r>
      <w:r w:rsidRPr="00EA2AB6">
        <w:rPr>
          <w:rFonts w:eastAsia="Arial MT" w:cs="Arial MT"/>
        </w:rPr>
        <w:t xml:space="preserve">CONTRATO DE PRESTACION DE SERVICIOS, </w:t>
      </w:r>
      <w:r w:rsidRPr="00EA2AB6">
        <w:rPr>
          <w:rFonts w:ascii="Arial MT" w:eastAsia="Arial MT" w:hAnsi="Arial MT" w:cs="Arial MT"/>
        </w:rPr>
        <w:t xml:space="preserve">que </w:t>
      </w:r>
      <w:r w:rsidRPr="00EA2AB6">
        <w:rPr>
          <w:rFonts w:ascii="Arial MT" w:eastAsia="Arial MT" w:hAnsi="Arial MT" w:cs="Arial MT"/>
          <w:spacing w:val="-64"/>
        </w:rPr>
        <w:t>se</w:t>
      </w:r>
      <w:r w:rsidRPr="00EA2AB6">
        <w:rPr>
          <w:rFonts w:ascii="Arial MT" w:eastAsia="Arial MT" w:hAnsi="Arial MT" w:cs="Arial MT"/>
          <w:spacing w:val="-1"/>
        </w:rPr>
        <w:t xml:space="preserve"> </w:t>
      </w:r>
      <w:r w:rsidRPr="00EA2AB6">
        <w:rPr>
          <w:rFonts w:ascii="Arial MT" w:eastAsia="Arial MT" w:hAnsi="Arial MT" w:cs="Arial MT"/>
        </w:rPr>
        <w:t>regirá por</w:t>
      </w:r>
      <w:r w:rsidRPr="00EA2AB6">
        <w:rPr>
          <w:rFonts w:ascii="Arial MT" w:eastAsia="Arial MT" w:hAnsi="Arial MT" w:cs="Arial MT"/>
          <w:spacing w:val="-1"/>
        </w:rPr>
        <w:t xml:space="preserve"> </w:t>
      </w:r>
      <w:r w:rsidRPr="00EA2AB6">
        <w:rPr>
          <w:rFonts w:ascii="Arial MT" w:eastAsia="Arial MT" w:hAnsi="Arial MT" w:cs="Arial MT"/>
        </w:rPr>
        <w:t>las cláusulas que</w:t>
      </w:r>
      <w:r w:rsidRPr="00EA2AB6">
        <w:rPr>
          <w:rFonts w:ascii="Arial MT" w:eastAsia="Arial MT" w:hAnsi="Arial MT" w:cs="Arial MT"/>
          <w:spacing w:val="-1"/>
        </w:rPr>
        <w:t xml:space="preserve"> </w:t>
      </w:r>
      <w:r w:rsidRPr="00EA2AB6">
        <w:rPr>
          <w:rFonts w:ascii="Arial MT" w:eastAsia="Arial MT" w:hAnsi="Arial MT" w:cs="Arial MT"/>
        </w:rPr>
        <w:t>a</w:t>
      </w:r>
      <w:r w:rsidRPr="00EA2AB6">
        <w:rPr>
          <w:rFonts w:ascii="Arial MT" w:eastAsia="Arial MT" w:hAnsi="Arial MT" w:cs="Arial MT"/>
          <w:spacing w:val="-1"/>
        </w:rPr>
        <w:t xml:space="preserve"> </w:t>
      </w:r>
      <w:r w:rsidRPr="00EA2AB6">
        <w:rPr>
          <w:rFonts w:ascii="Arial MT" w:eastAsia="Arial MT" w:hAnsi="Arial MT" w:cs="Arial MT"/>
        </w:rPr>
        <w:t>continuación se</w:t>
      </w:r>
      <w:r w:rsidRPr="00EA2AB6">
        <w:rPr>
          <w:rFonts w:ascii="Arial MT" w:eastAsia="Arial MT" w:hAnsi="Arial MT" w:cs="Arial MT"/>
          <w:spacing w:val="-2"/>
        </w:rPr>
        <w:t xml:space="preserve"> </w:t>
      </w:r>
      <w:r w:rsidRPr="00EA2AB6">
        <w:rPr>
          <w:rFonts w:ascii="Arial MT" w:eastAsia="Arial MT" w:hAnsi="Arial MT" w:cs="Arial MT"/>
        </w:rPr>
        <w:t>expresan:</w:t>
      </w:r>
    </w:p>
    <w:p w14:paraId="648652DC" w14:textId="77777777" w:rsidR="00883EE8" w:rsidRPr="00EA2AB6" w:rsidRDefault="00883EE8" w:rsidP="000D4913">
      <w:pPr>
        <w:pStyle w:val="TableParagraph"/>
        <w:spacing w:line="276" w:lineRule="auto"/>
        <w:jc w:val="both"/>
        <w:rPr>
          <w:rFonts w:ascii="Arial MT" w:eastAsia="Arial MT" w:hAnsi="Arial MT" w:cs="Arial MT"/>
        </w:rPr>
      </w:pPr>
    </w:p>
    <w:p w14:paraId="1025B1A5" w14:textId="77777777" w:rsidR="00883EE8" w:rsidRPr="00EA2AB6" w:rsidRDefault="00883EE8" w:rsidP="000D4913">
      <w:pPr>
        <w:pStyle w:val="TableParagraph"/>
        <w:spacing w:line="276" w:lineRule="auto"/>
        <w:jc w:val="both"/>
        <w:rPr>
          <w:rFonts w:eastAsia="Arial"/>
        </w:rPr>
      </w:pPr>
      <w:r w:rsidRPr="00EA2AB6">
        <w:rPr>
          <w:rFonts w:eastAsia="Arial"/>
        </w:rPr>
        <w:t>CLÁUSULAS:</w:t>
      </w:r>
    </w:p>
    <w:p w14:paraId="111CB3C0" w14:textId="77777777" w:rsidR="00883EE8" w:rsidRPr="00EA2AB6" w:rsidRDefault="00883EE8" w:rsidP="000D4913">
      <w:pPr>
        <w:pStyle w:val="TableParagraph"/>
        <w:spacing w:line="276" w:lineRule="auto"/>
        <w:jc w:val="both"/>
        <w:rPr>
          <w:rFonts w:eastAsia="Arial"/>
        </w:rPr>
      </w:pPr>
    </w:p>
    <w:p w14:paraId="1528980E" w14:textId="37E1E73F" w:rsidR="00883EE8" w:rsidRPr="00EA2AB6" w:rsidRDefault="00883EE8" w:rsidP="000D4913">
      <w:pPr>
        <w:pStyle w:val="TableParagraph"/>
        <w:spacing w:line="276" w:lineRule="auto"/>
        <w:jc w:val="both"/>
        <w:rPr>
          <w:rFonts w:eastAsia="Arial"/>
          <w:color w:val="202124"/>
          <w:shd w:val="clear" w:color="auto" w:fill="FFFFFF"/>
        </w:rPr>
      </w:pPr>
      <w:r w:rsidRPr="00EA2AB6">
        <w:rPr>
          <w:rFonts w:eastAsia="Arial"/>
          <w:color w:val="202124"/>
          <w:shd w:val="clear" w:color="auto" w:fill="FFFFFF"/>
        </w:rPr>
        <w:t xml:space="preserve">De conformidad en lo regulado por el código sustantivo del trabajo o código laboral, en sus artículos 22 a 75, y estudios previos, el presente anexo establece las condiciones contractuales, por lo cual el contrato se regirá por las siguientes clausulas. </w:t>
      </w:r>
      <w:r w:rsidRPr="00EA2AB6">
        <w:rPr>
          <w:rFonts w:eastAsia="Arial"/>
          <w:color w:val="202124"/>
          <w:u w:val="single"/>
          <w:shd w:val="clear" w:color="auto" w:fill="FFFFFF"/>
        </w:rPr>
        <w:t>CLAUSULA PRIMERA.</w:t>
      </w:r>
      <w:r w:rsidRPr="00EA2AB6">
        <w:rPr>
          <w:rFonts w:eastAsia="Arial"/>
          <w:color w:val="202124"/>
          <w:shd w:val="clear" w:color="auto" w:fill="FFFFFF"/>
        </w:rPr>
        <w:t xml:space="preserve"> </w:t>
      </w:r>
      <w:r w:rsidRPr="00EA2AB6">
        <w:rPr>
          <w:rFonts w:eastAsia="Arial"/>
          <w:color w:val="202124"/>
          <w:u w:val="single"/>
          <w:shd w:val="clear" w:color="auto" w:fill="FFFFFF"/>
        </w:rPr>
        <w:t>OBJETO DEL CONTRATO.</w:t>
      </w:r>
      <w:r w:rsidR="00A149F1">
        <w:rPr>
          <w:rFonts w:eastAsia="Arial"/>
          <w:color w:val="202124"/>
          <w:u w:val="single"/>
          <w:shd w:val="clear" w:color="auto" w:fill="FFFFFF"/>
        </w:rPr>
        <w:t xml:space="preserve"> </w:t>
      </w:r>
      <w:r w:rsidRPr="00EA2AB6">
        <w:rPr>
          <w:rFonts w:eastAsia="Arial"/>
          <w:color w:val="202124"/>
          <w:shd w:val="clear" w:color="auto" w:fill="FFFFFF"/>
        </w:rPr>
        <w:t xml:space="preserve"> </w:t>
      </w:r>
      <w:r w:rsidR="00A149F1" w:rsidRPr="00EA2AB6">
        <w:rPr>
          <w:rFonts w:eastAsia="Arial"/>
          <w:color w:val="202124"/>
          <w:shd w:val="clear" w:color="auto" w:fill="FFFFFF"/>
        </w:rPr>
        <w:t xml:space="preserve">PRESTACIÓN DE SERVICIOS COMO </w:t>
      </w:r>
      <w:r w:rsidR="00A149F1">
        <w:rPr>
          <w:rFonts w:eastAsia="Arial"/>
          <w:color w:val="202124"/>
          <w:shd w:val="clear" w:color="auto" w:fill="FFFFFF"/>
        </w:rPr>
        <w:t xml:space="preserve">OPERARIO </w:t>
      </w:r>
      <w:r w:rsidR="00A149F1" w:rsidRPr="00EA2AB6">
        <w:rPr>
          <w:rFonts w:eastAsia="Arial"/>
          <w:color w:val="202124"/>
          <w:shd w:val="clear" w:color="auto" w:fill="FFFFFF"/>
        </w:rPr>
        <w:t xml:space="preserve">EN TRABAJOS </w:t>
      </w:r>
      <w:r w:rsidR="00A149F1">
        <w:rPr>
          <w:rFonts w:eastAsia="Arial"/>
          <w:color w:val="202124"/>
          <w:shd w:val="clear" w:color="auto" w:fill="FFFFFF"/>
        </w:rPr>
        <w:t>DE COMPOSTAJE</w:t>
      </w:r>
      <w:r w:rsidRPr="00EA2AB6">
        <w:rPr>
          <w:rFonts w:eastAsia="Arial"/>
          <w:color w:val="202124"/>
          <w:shd w:val="clear" w:color="auto" w:fill="FFFFFF"/>
        </w:rPr>
        <w:t xml:space="preserve">. Los documentos del proceso forman parte del presente contrato y definen igualmente las actividades, alcance y obligaciones del contrato. </w:t>
      </w:r>
      <w:r w:rsidRPr="00EA2AB6">
        <w:rPr>
          <w:rFonts w:eastAsia="Arial"/>
          <w:color w:val="202124"/>
          <w:u w:val="single"/>
          <w:shd w:val="clear" w:color="auto" w:fill="FFFFFF"/>
        </w:rPr>
        <w:t>CLAUSULA SEGUNDA OBLIGACIONES ESPECIFICAS DEL CONTRATO.</w:t>
      </w:r>
      <w:r w:rsidRPr="00EA2AB6">
        <w:rPr>
          <w:rFonts w:eastAsia="Arial"/>
          <w:color w:val="202124"/>
          <w:shd w:val="clear" w:color="auto" w:fill="FFFFFF"/>
        </w:rPr>
        <w:t xml:space="preserve"> </w:t>
      </w:r>
      <w:r w:rsidR="0080637C" w:rsidRPr="00EA2AB6">
        <w:rPr>
          <w:rFonts w:eastAsia="Arial"/>
          <w:color w:val="202124"/>
          <w:shd w:val="clear" w:color="auto" w:fill="FFFFFF"/>
        </w:rPr>
        <w:t xml:space="preserve">Las actividades específicas a desarrollar para la prestación de servicios como </w:t>
      </w:r>
      <w:r w:rsidR="0080637C">
        <w:rPr>
          <w:rFonts w:eastAsia="Arial"/>
          <w:color w:val="202124"/>
          <w:shd w:val="clear" w:color="auto" w:fill="FFFFFF"/>
        </w:rPr>
        <w:t xml:space="preserve">como operario </w:t>
      </w:r>
      <w:r w:rsidR="0080637C" w:rsidRPr="00EA2AB6">
        <w:rPr>
          <w:rFonts w:eastAsia="Arial"/>
          <w:color w:val="202124"/>
          <w:shd w:val="clear" w:color="auto" w:fill="FFFFFF"/>
        </w:rPr>
        <w:t xml:space="preserve">son las siguientes:  </w:t>
      </w:r>
      <w:r w:rsidR="0080637C" w:rsidRPr="00A82D64">
        <w:rPr>
          <w:rFonts w:eastAsia="Arial"/>
          <w:color w:val="202124"/>
          <w:shd w:val="clear" w:color="auto" w:fill="FFFFFF"/>
        </w:rPr>
        <w:t>Recolección de materia prima en los puntos acordados</w:t>
      </w:r>
      <w:r w:rsidR="0080637C" w:rsidRPr="00EA2AB6">
        <w:rPr>
          <w:rFonts w:eastAsia="Arial"/>
          <w:color w:val="202124"/>
          <w:shd w:val="clear" w:color="auto" w:fill="FFFFFF"/>
        </w:rPr>
        <w:t xml:space="preserve">, </w:t>
      </w:r>
      <w:r w:rsidR="0080637C">
        <w:rPr>
          <w:rFonts w:eastAsia="Arial"/>
          <w:color w:val="202124"/>
          <w:shd w:val="clear" w:color="auto" w:fill="FFFFFF"/>
        </w:rPr>
        <w:t>t</w:t>
      </w:r>
      <w:r w:rsidR="0080637C" w:rsidRPr="00A82D64">
        <w:rPr>
          <w:rFonts w:eastAsia="Arial"/>
          <w:color w:val="202124"/>
          <w:shd w:val="clear" w:color="auto" w:fill="FFFFFF"/>
        </w:rPr>
        <w:t>rasport</w:t>
      </w:r>
      <w:r w:rsidR="0080637C">
        <w:rPr>
          <w:rFonts w:eastAsia="Arial"/>
          <w:color w:val="202124"/>
          <w:shd w:val="clear" w:color="auto" w:fill="FFFFFF"/>
        </w:rPr>
        <w:t xml:space="preserve">ar </w:t>
      </w:r>
      <w:r w:rsidR="0080637C" w:rsidRPr="00A82D64">
        <w:rPr>
          <w:rFonts w:eastAsia="Arial"/>
          <w:color w:val="202124"/>
          <w:shd w:val="clear" w:color="auto" w:fill="FFFFFF"/>
        </w:rPr>
        <w:t>la materia prima al punto de acopio</w:t>
      </w:r>
      <w:r w:rsidR="0080637C" w:rsidRPr="00EA2AB6">
        <w:rPr>
          <w:rFonts w:eastAsia="Arial"/>
          <w:color w:val="202124"/>
          <w:shd w:val="clear" w:color="auto" w:fill="FFFFFF"/>
        </w:rPr>
        <w:t xml:space="preserve">, </w:t>
      </w:r>
      <w:r w:rsidR="0080637C">
        <w:rPr>
          <w:rFonts w:eastAsia="Arial"/>
          <w:color w:val="202124"/>
          <w:shd w:val="clear" w:color="auto" w:fill="FFFFFF"/>
        </w:rPr>
        <w:t>p</w:t>
      </w:r>
      <w:r w:rsidR="0080637C" w:rsidRPr="00A82D64">
        <w:rPr>
          <w:rFonts w:eastAsia="Arial"/>
          <w:color w:val="202124"/>
          <w:shd w:val="clear" w:color="auto" w:fill="FFFFFF"/>
        </w:rPr>
        <w:t>reparar la materia prima para iniciar el proceso de compostaje</w:t>
      </w:r>
      <w:r w:rsidR="0080637C">
        <w:rPr>
          <w:rFonts w:eastAsia="Arial"/>
          <w:color w:val="202124"/>
          <w:shd w:val="clear" w:color="auto" w:fill="FFFFFF"/>
        </w:rPr>
        <w:t>, i</w:t>
      </w:r>
      <w:r w:rsidR="0080637C" w:rsidRPr="00A82D64">
        <w:rPr>
          <w:rFonts w:eastAsia="Arial"/>
          <w:color w:val="202124"/>
          <w:shd w:val="clear" w:color="auto" w:fill="FFFFFF"/>
        </w:rPr>
        <w:t>ncorporar la materia prima principal y secundaria en los batidores para el proceso</w:t>
      </w:r>
      <w:r w:rsidR="0080637C">
        <w:rPr>
          <w:rFonts w:eastAsia="Arial"/>
          <w:color w:val="202124"/>
          <w:shd w:val="clear" w:color="auto" w:fill="FFFFFF"/>
        </w:rPr>
        <w:t>, s</w:t>
      </w:r>
      <w:r w:rsidR="0080637C" w:rsidRPr="00A82D64">
        <w:rPr>
          <w:rFonts w:eastAsia="Arial"/>
          <w:color w:val="202124"/>
          <w:shd w:val="clear" w:color="auto" w:fill="FFFFFF"/>
        </w:rPr>
        <w:t>acar el producto del bastidor, para llevarlo al mezclador para homogenizar el compostaje con agua</w:t>
      </w:r>
      <w:r w:rsidR="0080637C">
        <w:rPr>
          <w:rFonts w:eastAsia="Arial"/>
          <w:color w:val="202124"/>
          <w:shd w:val="clear" w:color="auto" w:fill="FFFFFF"/>
        </w:rPr>
        <w:t>, i</w:t>
      </w:r>
      <w:r w:rsidR="0080637C" w:rsidRPr="00A82D64">
        <w:rPr>
          <w:rFonts w:eastAsia="Arial"/>
          <w:color w:val="202124"/>
          <w:shd w:val="clear" w:color="auto" w:fill="FFFFFF"/>
        </w:rPr>
        <w:t>ncorporar nuevamente el compostaje del mezclador al bastidor y tapar</w:t>
      </w:r>
      <w:r w:rsidR="0080637C">
        <w:rPr>
          <w:rFonts w:eastAsia="Arial"/>
          <w:color w:val="202124"/>
          <w:shd w:val="clear" w:color="auto" w:fill="FFFFFF"/>
        </w:rPr>
        <w:t xml:space="preserve">, </w:t>
      </w:r>
      <w:r w:rsidR="0080637C" w:rsidRPr="002E67DA">
        <w:rPr>
          <w:rFonts w:eastAsia="Arial"/>
          <w:color w:val="202124"/>
          <w:shd w:val="clear" w:color="auto" w:fill="FFFFFF"/>
        </w:rPr>
        <w:t>Sacar el producto del bastidor para llevarlo al mezclador para homogenizar el compostaje humedecer con un poco de agua</w:t>
      </w:r>
      <w:r w:rsidR="0080637C">
        <w:rPr>
          <w:rFonts w:eastAsia="Arial"/>
          <w:color w:val="202124"/>
          <w:shd w:val="clear" w:color="auto" w:fill="FFFFFF"/>
        </w:rPr>
        <w:t>, i</w:t>
      </w:r>
      <w:r w:rsidR="0080637C" w:rsidRPr="002E67DA">
        <w:rPr>
          <w:rFonts w:eastAsia="Arial"/>
          <w:color w:val="202124"/>
          <w:shd w:val="clear" w:color="auto" w:fill="FFFFFF"/>
        </w:rPr>
        <w:t>ncorporar nuevamente el compostaje del mezclador al bastidor y tapar</w:t>
      </w:r>
      <w:r w:rsidR="0080637C">
        <w:rPr>
          <w:rFonts w:eastAsia="Arial"/>
          <w:color w:val="202124"/>
          <w:shd w:val="clear" w:color="auto" w:fill="FFFFFF"/>
        </w:rPr>
        <w:t xml:space="preserve">, </w:t>
      </w:r>
      <w:r w:rsidR="0080637C" w:rsidRPr="002E67DA">
        <w:rPr>
          <w:rFonts w:eastAsia="Arial"/>
          <w:color w:val="202124"/>
          <w:shd w:val="clear" w:color="auto" w:fill="FFFFFF"/>
        </w:rPr>
        <w:t xml:space="preserve"> </w:t>
      </w:r>
      <w:r w:rsidR="0080637C">
        <w:rPr>
          <w:rFonts w:eastAsia="Arial"/>
          <w:color w:val="202124"/>
          <w:shd w:val="clear" w:color="auto" w:fill="FFFFFF"/>
        </w:rPr>
        <w:t>s</w:t>
      </w:r>
      <w:r w:rsidR="0080637C" w:rsidRPr="002E67DA">
        <w:rPr>
          <w:rFonts w:eastAsia="Arial"/>
          <w:color w:val="202124"/>
          <w:shd w:val="clear" w:color="auto" w:fill="FFFFFF"/>
        </w:rPr>
        <w:t>ac</w:t>
      </w:r>
      <w:r w:rsidR="0080637C">
        <w:rPr>
          <w:rFonts w:eastAsia="Arial"/>
          <w:color w:val="202124"/>
          <w:shd w:val="clear" w:color="auto" w:fill="FFFFFF"/>
        </w:rPr>
        <w:t>ar</w:t>
      </w:r>
      <w:r w:rsidR="0080637C" w:rsidRPr="002E67DA">
        <w:rPr>
          <w:rFonts w:eastAsia="Arial"/>
          <w:color w:val="202124"/>
          <w:shd w:val="clear" w:color="auto" w:fill="FFFFFF"/>
        </w:rPr>
        <w:t xml:space="preserve"> el</w:t>
      </w:r>
      <w:r w:rsidR="0080637C">
        <w:rPr>
          <w:rFonts w:eastAsia="Arial"/>
          <w:color w:val="202124"/>
          <w:shd w:val="clear" w:color="auto" w:fill="FFFFFF"/>
        </w:rPr>
        <w:t xml:space="preserve"> </w:t>
      </w:r>
      <w:r w:rsidR="0080637C" w:rsidRPr="002E67DA">
        <w:rPr>
          <w:rFonts w:eastAsia="Arial"/>
          <w:color w:val="202124"/>
          <w:shd w:val="clear" w:color="auto" w:fill="FFFFFF"/>
        </w:rPr>
        <w:t>producto del bastidor para llevarlo al mezclador e iniciar el proceso de empaque para su comercialización</w:t>
      </w:r>
      <w:r w:rsidR="0080637C">
        <w:rPr>
          <w:rFonts w:eastAsia="Arial"/>
          <w:color w:val="202124"/>
          <w:shd w:val="clear" w:color="auto" w:fill="FFFFFF"/>
        </w:rPr>
        <w:t>, al</w:t>
      </w:r>
      <w:r w:rsidR="0080637C" w:rsidRPr="002E67DA">
        <w:rPr>
          <w:rFonts w:eastAsia="Arial"/>
          <w:color w:val="202124"/>
          <w:shd w:val="clear" w:color="auto" w:fill="FFFFFF"/>
        </w:rPr>
        <w:t xml:space="preserve">macenar en lugar fresco a temperatura ambiente </w:t>
      </w:r>
      <w:r w:rsidR="0080637C">
        <w:rPr>
          <w:rFonts w:eastAsia="Arial"/>
          <w:color w:val="202124"/>
          <w:shd w:val="clear" w:color="auto" w:fill="FFFFFF"/>
        </w:rPr>
        <w:t xml:space="preserve"> </w:t>
      </w:r>
      <w:r w:rsidR="0080637C" w:rsidRPr="00EA2AB6">
        <w:rPr>
          <w:rFonts w:eastAsia="Arial"/>
          <w:color w:val="202124"/>
          <w:shd w:val="clear" w:color="auto" w:fill="FFFFFF"/>
        </w:rPr>
        <w:t xml:space="preserve">. </w:t>
      </w:r>
      <w:r w:rsidRPr="00EA2AB6">
        <w:rPr>
          <w:rFonts w:eastAsia="Arial"/>
          <w:color w:val="202124"/>
          <w:u w:val="single"/>
          <w:shd w:val="clear" w:color="auto" w:fill="FFFFFF"/>
        </w:rPr>
        <w:t xml:space="preserve">CLAUSULA </w:t>
      </w:r>
      <w:r w:rsidRPr="00EA2AB6">
        <w:rPr>
          <w:rFonts w:eastAsia="Arial"/>
          <w:color w:val="202124"/>
          <w:u w:val="single"/>
          <w:shd w:val="clear" w:color="auto" w:fill="FFFFFF"/>
        </w:rPr>
        <w:lastRenderedPageBreak/>
        <w:t>TERCERA. VALOR DEL CONTRATO Y FORMA DE PAGO</w:t>
      </w:r>
      <w:r w:rsidRPr="00EA2AB6">
        <w:rPr>
          <w:rFonts w:eastAsia="Arial"/>
          <w:color w:val="202124"/>
          <w:shd w:val="clear" w:color="auto" w:fill="FFFFFF"/>
        </w:rPr>
        <w:t>. El valor del presente contrato corresponde a la suma de</w:t>
      </w:r>
      <w:r w:rsidR="00171502">
        <w:rPr>
          <w:rFonts w:eastAsia="Arial"/>
          <w:color w:val="202124"/>
          <w:shd w:val="clear" w:color="auto" w:fill="FFFFFF"/>
        </w:rPr>
        <w:t xml:space="preserve"> UN MILLÓN</w:t>
      </w:r>
      <w:r w:rsidR="00171502" w:rsidRPr="00EA2AB6">
        <w:rPr>
          <w:rFonts w:eastAsia="Arial"/>
          <w:color w:val="202124"/>
          <w:shd w:val="clear" w:color="auto" w:fill="FFFFFF"/>
        </w:rPr>
        <w:t xml:space="preserve"> </w:t>
      </w:r>
      <w:r w:rsidR="00171502">
        <w:rPr>
          <w:rFonts w:eastAsia="Arial"/>
          <w:color w:val="202124"/>
          <w:shd w:val="clear" w:color="auto" w:fill="FFFFFF"/>
        </w:rPr>
        <w:t xml:space="preserve">OCHOCIENTOS SETENTA Y CINCO MIL </w:t>
      </w:r>
      <w:r w:rsidR="00171502" w:rsidRPr="00EA2AB6">
        <w:rPr>
          <w:rFonts w:eastAsia="Arial"/>
          <w:color w:val="202124"/>
          <w:shd w:val="clear" w:color="auto" w:fill="FFFFFF"/>
        </w:rPr>
        <w:t>PESOS MC/TE ($</w:t>
      </w:r>
      <w:r w:rsidR="00171502" w:rsidRPr="003412E1">
        <w:rPr>
          <w:rFonts w:eastAsia="Arial"/>
          <w:color w:val="202124"/>
          <w:shd w:val="clear" w:color="auto" w:fill="FFFFFF"/>
        </w:rPr>
        <w:t>1.875.000</w:t>
      </w:r>
      <w:r w:rsidR="00171502" w:rsidRPr="00EA2AB6">
        <w:rPr>
          <w:rFonts w:eastAsia="Arial"/>
          <w:color w:val="202124"/>
          <w:shd w:val="clear" w:color="auto" w:fill="FFFFFF"/>
        </w:rPr>
        <w:t>),</w:t>
      </w:r>
      <w:r w:rsidRPr="00EA2AB6">
        <w:rPr>
          <w:rFonts w:eastAsia="Arial"/>
          <w:color w:val="202124"/>
          <w:shd w:val="clear" w:color="auto" w:fill="FFFFFF"/>
        </w:rPr>
        <w:t xml:space="preserve"> incluido todos los impuestos a que haya lugar. Las partes entienden y aceptan que el valor del contrato aquí indicado representa para el contratista la plena y total remuneración por los servicios prestados. </w:t>
      </w:r>
      <w:r w:rsidR="00A149F1">
        <w:rPr>
          <w:rFonts w:eastAsia="Arial"/>
          <w:color w:val="202124"/>
          <w:shd w:val="clear" w:color="auto" w:fill="FFFFFF"/>
        </w:rPr>
        <w:t xml:space="preserve">La empresa </w:t>
      </w:r>
      <w:r w:rsidR="00A149F1" w:rsidRPr="00A149F1">
        <w:rPr>
          <w:rFonts w:eastAsia="Arial"/>
          <w:color w:val="202124"/>
          <w:shd w:val="clear" w:color="auto" w:fill="FFFFFF"/>
        </w:rPr>
        <w:t>ABONOSCAN,</w:t>
      </w:r>
      <w:r w:rsidR="00A149F1">
        <w:rPr>
          <w:rFonts w:eastAsia="Arial"/>
          <w:color w:val="202124"/>
          <w:shd w:val="clear" w:color="auto" w:fill="FFFFFF"/>
        </w:rPr>
        <w:t xml:space="preserve"> </w:t>
      </w:r>
      <w:r w:rsidR="00A149F1" w:rsidRPr="00EA2AB6">
        <w:rPr>
          <w:rFonts w:eastAsia="Arial"/>
          <w:color w:val="202124"/>
          <w:shd w:val="clear" w:color="auto" w:fill="FFFFFF"/>
        </w:rPr>
        <w:t>cancelara</w:t>
      </w:r>
      <w:r w:rsidRPr="00EA2AB6">
        <w:rPr>
          <w:rFonts w:eastAsia="Arial"/>
          <w:color w:val="202124"/>
          <w:shd w:val="clear" w:color="auto" w:fill="FFFFFF"/>
        </w:rPr>
        <w:t xml:space="preserve"> el valor total del contrato en</w:t>
      </w:r>
      <w:r w:rsidR="002615D3">
        <w:rPr>
          <w:rFonts w:eastAsia="Arial"/>
          <w:color w:val="202124"/>
          <w:shd w:val="clear" w:color="auto" w:fill="FFFFFF"/>
        </w:rPr>
        <w:t xml:space="preserve"> </w:t>
      </w:r>
      <w:r w:rsidR="00A365B6">
        <w:rPr>
          <w:rFonts w:eastAsia="Arial"/>
          <w:color w:val="202124"/>
          <w:shd w:val="clear" w:color="auto" w:fill="FFFFFF"/>
        </w:rPr>
        <w:t xml:space="preserve">cinco </w:t>
      </w:r>
      <w:r w:rsidR="00A365B6" w:rsidRPr="00EA2AB6">
        <w:rPr>
          <w:rFonts w:eastAsia="Arial"/>
          <w:color w:val="202124"/>
          <w:shd w:val="clear" w:color="auto" w:fill="FFFFFF"/>
        </w:rPr>
        <w:t>(</w:t>
      </w:r>
      <w:r w:rsidR="002615D3">
        <w:rPr>
          <w:rFonts w:eastAsia="Arial"/>
          <w:color w:val="202124"/>
          <w:shd w:val="clear" w:color="auto" w:fill="FFFFFF"/>
        </w:rPr>
        <w:t>5</w:t>
      </w:r>
      <w:r w:rsidRPr="00EA2AB6">
        <w:rPr>
          <w:rFonts w:eastAsia="Arial"/>
          <w:color w:val="202124"/>
          <w:shd w:val="clear" w:color="auto" w:fill="FFFFFF"/>
        </w:rPr>
        <w:t xml:space="preserve">) pagos mensuales, vencidos iguales y sucesivos por un valor de </w:t>
      </w:r>
      <w:r w:rsidR="00A365B6">
        <w:rPr>
          <w:rFonts w:eastAsia="Arial"/>
          <w:color w:val="202124"/>
          <w:shd w:val="clear" w:color="auto" w:fill="FFFFFF"/>
        </w:rPr>
        <w:t xml:space="preserve">TRESCIENTOS SETENTA Y CINCO MIL </w:t>
      </w:r>
      <w:r w:rsidR="00A365B6" w:rsidRPr="00EA2AB6">
        <w:rPr>
          <w:rFonts w:eastAsia="Arial"/>
          <w:color w:val="202124"/>
          <w:shd w:val="clear" w:color="auto" w:fill="FFFFFF"/>
        </w:rPr>
        <w:t xml:space="preserve">PESOS </w:t>
      </w:r>
      <w:r w:rsidRPr="00EA2AB6">
        <w:rPr>
          <w:rFonts w:eastAsia="Arial"/>
          <w:color w:val="202124"/>
          <w:shd w:val="clear" w:color="auto" w:fill="FFFFFF"/>
        </w:rPr>
        <w:t>M/CTE ($</w:t>
      </w:r>
      <w:r w:rsidR="002615D3">
        <w:rPr>
          <w:rFonts w:eastAsia="Arial"/>
          <w:color w:val="202124"/>
          <w:shd w:val="clear" w:color="auto" w:fill="FFFFFF"/>
        </w:rPr>
        <w:t>375.000</w:t>
      </w:r>
      <w:r w:rsidRPr="00EA2AB6">
        <w:rPr>
          <w:rFonts w:eastAsia="Arial"/>
          <w:color w:val="202124"/>
          <w:shd w:val="clear" w:color="auto" w:fill="FFFFFF"/>
        </w:rPr>
        <w:t xml:space="preserve">). Dichos pagos se realizarán previo a la entrega de informe de ejecución de las actividades objeto del contrato, acreditación de pagos de salud, pensión y ARL como corresponda. CLAUSULA CUARTA FECHAS DE EJECUCION. inicia el </w:t>
      </w:r>
      <w:r w:rsidR="004746C7">
        <w:rPr>
          <w:rFonts w:eastAsia="Arial"/>
          <w:color w:val="202124"/>
          <w:shd w:val="clear" w:color="auto" w:fill="FFFFFF"/>
        </w:rPr>
        <w:t>02</w:t>
      </w:r>
      <w:r w:rsidRPr="00EA2AB6">
        <w:rPr>
          <w:rFonts w:eastAsia="Arial"/>
          <w:color w:val="202124"/>
          <w:shd w:val="clear" w:color="auto" w:fill="FFFFFF"/>
        </w:rPr>
        <w:t>/</w:t>
      </w:r>
      <w:r w:rsidR="004746C7">
        <w:rPr>
          <w:rFonts w:eastAsia="Arial"/>
          <w:color w:val="202124"/>
          <w:shd w:val="clear" w:color="auto" w:fill="FFFFFF"/>
        </w:rPr>
        <w:t>10</w:t>
      </w:r>
      <w:r w:rsidRPr="00EA2AB6">
        <w:rPr>
          <w:rFonts w:eastAsia="Arial"/>
          <w:color w:val="202124"/>
          <w:shd w:val="clear" w:color="auto" w:fill="FFFFFF"/>
        </w:rPr>
        <w:t xml:space="preserve">/2022 y finaliza el </w:t>
      </w:r>
      <w:r w:rsidR="004746C7">
        <w:rPr>
          <w:rFonts w:eastAsia="Arial"/>
          <w:color w:val="202124"/>
          <w:shd w:val="clear" w:color="auto" w:fill="FFFFFF"/>
        </w:rPr>
        <w:t>28</w:t>
      </w:r>
      <w:r w:rsidRPr="00EA2AB6">
        <w:rPr>
          <w:rFonts w:eastAsia="Arial"/>
          <w:color w:val="202124"/>
          <w:shd w:val="clear" w:color="auto" w:fill="FFFFFF"/>
        </w:rPr>
        <w:t>/</w:t>
      </w:r>
      <w:r w:rsidR="004746C7">
        <w:rPr>
          <w:rFonts w:eastAsia="Arial"/>
          <w:color w:val="202124"/>
          <w:shd w:val="clear" w:color="auto" w:fill="FFFFFF"/>
        </w:rPr>
        <w:t>02</w:t>
      </w:r>
      <w:r w:rsidRPr="00EA2AB6">
        <w:rPr>
          <w:rFonts w:eastAsia="Arial"/>
          <w:color w:val="202124"/>
          <w:shd w:val="clear" w:color="auto" w:fill="FFFFFF"/>
        </w:rPr>
        <w:t>/202</w:t>
      </w:r>
      <w:r w:rsidR="004746C7">
        <w:rPr>
          <w:rFonts w:eastAsia="Arial"/>
          <w:color w:val="202124"/>
          <w:shd w:val="clear" w:color="auto" w:fill="FFFFFF"/>
        </w:rPr>
        <w:t>3</w:t>
      </w:r>
      <w:r w:rsidRPr="00EA2AB6">
        <w:rPr>
          <w:rFonts w:eastAsia="Arial"/>
          <w:color w:val="202124"/>
          <w:shd w:val="clear" w:color="auto" w:fill="FFFFFF"/>
        </w:rPr>
        <w:t>.</w:t>
      </w:r>
    </w:p>
    <w:p w14:paraId="515E199E" w14:textId="77777777" w:rsidR="00883EE8" w:rsidRPr="00EA2AB6" w:rsidRDefault="00883EE8" w:rsidP="000D4913">
      <w:pPr>
        <w:pStyle w:val="TableParagraph"/>
        <w:spacing w:line="276" w:lineRule="auto"/>
        <w:jc w:val="both"/>
        <w:rPr>
          <w:rFonts w:eastAsia="Arial"/>
          <w:color w:val="202124"/>
          <w:shd w:val="clear" w:color="auto" w:fill="FFFFFF"/>
        </w:rPr>
      </w:pPr>
    </w:p>
    <w:p w14:paraId="220995A5" w14:textId="753E5F93" w:rsidR="00883EE8" w:rsidRPr="00EA2AB6" w:rsidRDefault="00883EE8" w:rsidP="000D4913">
      <w:pPr>
        <w:pStyle w:val="TableParagraph"/>
        <w:spacing w:line="276" w:lineRule="auto"/>
        <w:jc w:val="both"/>
        <w:rPr>
          <w:rFonts w:eastAsia="Arial"/>
        </w:rPr>
      </w:pPr>
      <w:r w:rsidRPr="00EA2AB6">
        <w:rPr>
          <w:rFonts w:eastAsia="Arial"/>
          <w:color w:val="202124"/>
          <w:u w:val="single"/>
          <w:shd w:val="clear" w:color="auto" w:fill="FFFFFF"/>
        </w:rPr>
        <w:t>CLAUSULA QUINTA DECLARACIONES DEL CONTRATISTA</w:t>
      </w:r>
      <w:r w:rsidRPr="00EA2AB6">
        <w:rPr>
          <w:rFonts w:eastAsia="Arial"/>
          <w:color w:val="202124"/>
          <w:shd w:val="clear" w:color="auto" w:fill="FFFFFF"/>
        </w:rPr>
        <w:t xml:space="preserve">. El contratista hace las siguientes declaraciones: 1. Conoce y acepta los documentos del proceso 2. Se encuentra debidamente facultado para suscribir el presente contrato 3. Que al momento de la celebración del presente contrato no se encuentra en ninguna causal de inhabilidad e incompatibilidad. 4. </w:t>
      </w:r>
      <w:r w:rsidRPr="00EA2AB6">
        <w:rPr>
          <w:rFonts w:eastAsia="Arial"/>
        </w:rPr>
        <w:t xml:space="preserve">Está a paz y salvo con sus obligaciones frente al sistema de seguridad social integral. 5. </w:t>
      </w:r>
      <w:r w:rsidRPr="00EA2AB6">
        <w:rPr>
          <w:rFonts w:eastAsia="Arial"/>
          <w:color w:val="202124"/>
          <w:shd w:val="clear" w:color="auto" w:fill="FFFFFF"/>
        </w:rPr>
        <w:t xml:space="preserve"> </w:t>
      </w:r>
      <w:r w:rsidRPr="00EA2AB6">
        <w:rPr>
          <w:rFonts w:eastAsia="Arial"/>
          <w:sz w:val="22"/>
        </w:rPr>
        <w:t>El valor del contrato incluye todos los gastos, costos, derechos, impuestos, tasas y demás contribuciones relacionadas con el cumplimiento del objeto del presente contrato.</w:t>
      </w:r>
      <w:r w:rsidRPr="00EA2AB6">
        <w:rPr>
          <w:rFonts w:eastAsia="Arial"/>
          <w:sz w:val="20"/>
          <w:szCs w:val="20"/>
        </w:rPr>
        <w:t xml:space="preserve"> </w:t>
      </w:r>
      <w:r w:rsidRPr="00EA2AB6">
        <w:rPr>
          <w:rFonts w:eastAsia="Arial"/>
          <w:u w:val="single"/>
        </w:rPr>
        <w:t>CLAUSULA</w:t>
      </w:r>
      <w:r w:rsidRPr="00EA2AB6">
        <w:rPr>
          <w:rFonts w:eastAsia="Arial"/>
          <w:color w:val="202124"/>
          <w:u w:val="single"/>
          <w:shd w:val="clear" w:color="auto" w:fill="FFFFFF"/>
        </w:rPr>
        <w:t xml:space="preserve"> </w:t>
      </w:r>
      <w:r w:rsidRPr="00EA2AB6">
        <w:rPr>
          <w:rFonts w:eastAsia="Arial"/>
          <w:u w:val="single"/>
        </w:rPr>
        <w:t>SEXTA PLAZO DE EJECUCIÓN:</w:t>
      </w:r>
      <w:r w:rsidRPr="00EA2AB6">
        <w:rPr>
          <w:rFonts w:eastAsia="Arial"/>
        </w:rPr>
        <w:t xml:space="preserve"> El objeto del presente contrato deberá ejecutarse en </w:t>
      </w:r>
      <w:r w:rsidR="00DF531E">
        <w:rPr>
          <w:rFonts w:eastAsia="Arial"/>
        </w:rPr>
        <w:t>cinco</w:t>
      </w:r>
      <w:r w:rsidRPr="00EA2AB6">
        <w:rPr>
          <w:rFonts w:eastAsia="Arial"/>
        </w:rPr>
        <w:t xml:space="preserve"> (</w:t>
      </w:r>
      <w:r w:rsidR="00DF531E">
        <w:rPr>
          <w:rFonts w:eastAsia="Arial"/>
        </w:rPr>
        <w:t>5</w:t>
      </w:r>
      <w:r w:rsidRPr="00EA2AB6">
        <w:rPr>
          <w:rFonts w:eastAsia="Arial"/>
        </w:rPr>
        <w:t>) MESES contados a partir del perfeccionamiento del contrato y de la subscripción del acta de inicio, previo cumplimiento de los requisitos de ejecución.</w:t>
      </w:r>
    </w:p>
    <w:p w14:paraId="64BEAD36" w14:textId="77777777" w:rsidR="00883EE8" w:rsidRPr="00EA2AB6" w:rsidRDefault="00883EE8" w:rsidP="000D4913">
      <w:pPr>
        <w:pStyle w:val="TableParagraph"/>
        <w:spacing w:line="276" w:lineRule="auto"/>
        <w:jc w:val="both"/>
        <w:rPr>
          <w:rFonts w:eastAsia="Arial"/>
        </w:rPr>
      </w:pPr>
      <w:r w:rsidRPr="00EA2AB6">
        <w:rPr>
          <w:rFonts w:eastAsia="Arial"/>
          <w:u w:val="single"/>
        </w:rPr>
        <w:t xml:space="preserve">CLAUSULA SÉPTIMA DERECHOS DEL CONTRATISTA. </w:t>
      </w:r>
      <w:r w:rsidRPr="00EA2AB6">
        <w:rPr>
          <w:rFonts w:eastAsia="Arial"/>
        </w:rPr>
        <w:t>Recibir la remuneración del contrato en los términos pactados en la cláusula del presente Contrato.</w:t>
      </w:r>
      <w:r w:rsidRPr="00EA2AB6">
        <w:rPr>
          <w:rFonts w:eastAsia="Arial"/>
          <w:sz w:val="20"/>
          <w:szCs w:val="20"/>
        </w:rPr>
        <w:t xml:space="preserve"> </w:t>
      </w:r>
      <w:r w:rsidRPr="00EA2AB6">
        <w:rPr>
          <w:rFonts w:eastAsia="Arial"/>
          <w:u w:val="single"/>
        </w:rPr>
        <w:t>CLAUSULA OCTAVA OBLIGACIONES GENERALES DEL CONTRATISTA.</w:t>
      </w:r>
      <w:r w:rsidRPr="00EA2AB6">
        <w:rPr>
          <w:rFonts w:eastAsia="Arial"/>
        </w:rPr>
        <w:t xml:space="preserve"> El Contratista se obliga a ejecutar el objeto del contrato y a desarrollar las actividades específicas en las condiciones pactadas, así: 1. Cumplir con el objeto del presente contrato, obligaciones y demás condiciones, términos y estipulaciones del contrato, en las condiciones de calidad, oportunidad, y obligaciones definidas en el presente Contrato. 2. Cumplir con las obligaciones frente al sistema de salud, pensiones y riesgos laborales como corresponda.</w:t>
      </w:r>
    </w:p>
    <w:p w14:paraId="0207DB65" w14:textId="7E4FD5CC" w:rsidR="00883EE8" w:rsidRPr="00EA2AB6" w:rsidRDefault="00883EE8" w:rsidP="000D4913">
      <w:pPr>
        <w:pStyle w:val="TableParagraph"/>
        <w:spacing w:line="276" w:lineRule="auto"/>
        <w:jc w:val="both"/>
        <w:rPr>
          <w:rFonts w:eastAsia="Arial"/>
        </w:rPr>
      </w:pPr>
      <w:r w:rsidRPr="00EA2AB6">
        <w:rPr>
          <w:rFonts w:eastAsia="Arial"/>
        </w:rPr>
        <w:t>3.</w:t>
      </w:r>
      <w:r w:rsidRPr="00EA2AB6">
        <w:rPr>
          <w:rFonts w:eastAsia="Arial"/>
          <w:color w:val="202124"/>
          <w:shd w:val="clear" w:color="auto" w:fill="FFFFFF"/>
        </w:rPr>
        <w:t xml:space="preserve"> </w:t>
      </w:r>
      <w:r w:rsidRPr="00EA2AB6">
        <w:rPr>
          <w:rFonts w:eastAsia="Arial"/>
        </w:rPr>
        <w:t xml:space="preserve">Atender de manera oportuna las recomendaciones del representante legal de la </w:t>
      </w:r>
      <w:r w:rsidR="00A149F1">
        <w:rPr>
          <w:rFonts w:eastAsia="Arial"/>
        </w:rPr>
        <w:t>empresa</w:t>
      </w:r>
      <w:r w:rsidRPr="00EA2AB6">
        <w:rPr>
          <w:rFonts w:eastAsia="Arial"/>
        </w:rPr>
        <w:t xml:space="preserve"> quien velará por el cumplimiento de las obligaciones aquí establecidas.4. Entregar los informes y productos requeridos </w:t>
      </w:r>
      <w:proofErr w:type="gramStart"/>
      <w:r w:rsidRPr="00EA2AB6">
        <w:rPr>
          <w:rFonts w:eastAsia="Arial"/>
        </w:rPr>
        <w:t>de acuerdo a</w:t>
      </w:r>
      <w:proofErr w:type="gramEnd"/>
      <w:r w:rsidRPr="00EA2AB6">
        <w:rPr>
          <w:rFonts w:eastAsia="Arial"/>
        </w:rPr>
        <w:t xml:space="preserve"> lo estipulado en el contrato y los que le solicite el representante legal de </w:t>
      </w:r>
      <w:r w:rsidR="00A149F1">
        <w:rPr>
          <w:rFonts w:eastAsia="Arial"/>
        </w:rPr>
        <w:t>la empresa</w:t>
      </w:r>
      <w:r w:rsidRPr="00EA2AB6">
        <w:rPr>
          <w:rFonts w:eastAsia="Arial"/>
        </w:rPr>
        <w:t xml:space="preserve"> para el control y supervisión en el desarrollo y ejecución del contrato. 5. Colaborar con la entidad contratante en lo que sea necesario para que el objeto del contrato se cumpla y sea de la mejor calidad. 6. El contratista se compromete a responder por todos y cada uno de los insumos, suministros, herramientas, dotación, implementación, inventarios o materiales que le sean puestos a </w:t>
      </w:r>
      <w:r w:rsidRPr="00EA2AB6">
        <w:rPr>
          <w:rFonts w:eastAsia="Arial"/>
        </w:rPr>
        <w:lastRenderedPageBreak/>
        <w:t xml:space="preserve">su disposición para la prestación de servicios realizados, por lo que los mismos quedaran a su cargo, de tal suerte, que deberá responder por la pérdida o a daño de los mismos, autorizando que el valor del mismo sea descontado automáticamente de los honorarios pactados en caso de pérdida o extravío injustificado, de acuerdo con el deber de cuidado y diligencia inmerso en el contrato. Para lo cual deberá suscribirse acta de entrega y recibo por el supervisor y el contratista, dejando constancia del estado en que se le entregan y valor de </w:t>
      </w:r>
      <w:proofErr w:type="gramStart"/>
      <w:r w:rsidRPr="00EA2AB6">
        <w:rPr>
          <w:rFonts w:eastAsia="Arial"/>
        </w:rPr>
        <w:t>los mismos</w:t>
      </w:r>
      <w:proofErr w:type="gramEnd"/>
      <w:r w:rsidRPr="00EA2AB6">
        <w:rPr>
          <w:rFonts w:eastAsia="Arial"/>
        </w:rPr>
        <w:t xml:space="preserve">. 7. Guardar la debida reserva de los asuntos que conozca con ocasión de la ejecución del objeto contractual, así como de todos aquellos relacionados con el mismo. 8. El contratista deberá dar cumplimiento a las políticas del sistema de gestión documental en los documentos que sean entregados a la entidad como resultado del objeto contractual, así mismo deberá mantener la calidad descrita en el certificado de calidad con que cuenta la fundación ALPINA VITAL 9. Las demás obligaciones que permitan el cabal cumplimiento del objeto del presente contrato. </w:t>
      </w:r>
      <w:r w:rsidRPr="00EA2AB6">
        <w:rPr>
          <w:rFonts w:eastAsia="Arial"/>
          <w:u w:val="single"/>
        </w:rPr>
        <w:t xml:space="preserve">CLAUSULA NOVENA DERECHOS DEL CONTRATANTE. </w:t>
      </w:r>
      <w:r w:rsidRPr="00EA2AB6">
        <w:rPr>
          <w:rFonts w:eastAsia="Arial"/>
          <w:sz w:val="20"/>
          <w:szCs w:val="20"/>
        </w:rPr>
        <w:t xml:space="preserve"> 1</w:t>
      </w:r>
      <w:r w:rsidRPr="00EA2AB6">
        <w:rPr>
          <w:rFonts w:eastAsia="Arial"/>
        </w:rPr>
        <w:t>. Hacer uso de las cláusulas excepcionales del Contrato. 2. Hacer uso de la cláusula de imposición de multas, la cláusula penal o cualquier otro derecho</w:t>
      </w:r>
      <w:r>
        <w:rPr>
          <w:rFonts w:eastAsia="Arial"/>
        </w:rPr>
        <w:t>.</w:t>
      </w:r>
      <w:r w:rsidRPr="00EA2AB6">
        <w:rPr>
          <w:rFonts w:eastAsia="Arial"/>
        </w:rPr>
        <w:t xml:space="preserve"> consagrado a la Entidad contratante de manera legal o contractual.  3. Brindar la colaboración y proporcionar la información y/o documentación que sea necesaria para el adecuado cumplimiento del contrato.4. Ejercer el respectivo control en el cumplimiento del objeto del contrato. 5. Resolver las peticiones y consultas que le haga el contratista dentro de los términos legales.6. Cancelar el valor del contrato en la forma y bajo las condiciones previstas. 7. Formular las sugerencias por escrito sobre los asuntos que estime convenientes en el desarrollo del contrato, sin perjuicio de la autonomía propia del contratista. 8.  Realizar todas las demás actividades necesarias para la correcta ejecución del objeto contractual. </w:t>
      </w:r>
      <w:r w:rsidRPr="00EA2AB6">
        <w:rPr>
          <w:rFonts w:eastAsia="Arial"/>
          <w:u w:val="single"/>
        </w:rPr>
        <w:t>CLAUSULA DECIMA PRIMERA RESPONSABILIDAD.</w:t>
      </w:r>
      <w:r w:rsidRPr="00EA2AB6">
        <w:rPr>
          <w:rFonts w:eastAsia="Arial"/>
        </w:rPr>
        <w:t xml:space="preserve"> 1. </w:t>
      </w:r>
      <w:r w:rsidR="009654A0">
        <w:rPr>
          <w:rFonts w:eastAsia="Arial"/>
        </w:rPr>
        <w:t xml:space="preserve">WILLIAM FERNANDO SANCHEZ </w:t>
      </w:r>
      <w:r w:rsidR="008B65F4">
        <w:rPr>
          <w:rFonts w:eastAsia="Arial"/>
        </w:rPr>
        <w:t xml:space="preserve">CANO, </w:t>
      </w:r>
      <w:r w:rsidR="008B65F4" w:rsidRPr="00EA2AB6">
        <w:rPr>
          <w:rFonts w:eastAsia="Arial"/>
        </w:rPr>
        <w:t>es</w:t>
      </w:r>
      <w:r w:rsidRPr="00EA2AB6">
        <w:rPr>
          <w:rFonts w:eastAsia="Arial"/>
        </w:rPr>
        <w:t xml:space="preserve"> responsable por el cumplimiento del objeto establecido en la cláusula 1 y 2 del presente Contrato.2. Ninguna de las partes será responsable frente a la otra o frente a terceros por daños especiales, imprevisibles o daños indirectos, derivados de fuerza mayor o caso fortuito de acuerdo con la Ley. </w:t>
      </w:r>
      <w:r w:rsidRPr="00EA2AB6">
        <w:rPr>
          <w:rFonts w:eastAsia="Arial"/>
          <w:u w:val="single"/>
        </w:rPr>
        <w:t>CLAUSULA DECIMA SEGUNDA CADUCIDAD</w:t>
      </w:r>
      <w:r w:rsidRPr="00EA2AB6">
        <w:rPr>
          <w:rFonts w:eastAsia="Arial"/>
        </w:rPr>
        <w:t xml:space="preserve">. La caducidad, de acuerdo con las disposiciones y procedimientos legamente establecidos, puede ser declarada por </w:t>
      </w:r>
      <w:r w:rsidR="009654A0">
        <w:rPr>
          <w:rFonts w:eastAsia="Arial"/>
        </w:rPr>
        <w:t xml:space="preserve">la empresa </w:t>
      </w:r>
      <w:r w:rsidRPr="00EA2AB6">
        <w:rPr>
          <w:rFonts w:eastAsia="Arial"/>
        </w:rPr>
        <w:t xml:space="preserve">cuando exista un incumplimiento grave que afecte la ejecución del presente Contrato. </w:t>
      </w:r>
      <w:r w:rsidRPr="00EA2AB6">
        <w:rPr>
          <w:rFonts w:eastAsia="Arial"/>
          <w:u w:val="single"/>
        </w:rPr>
        <w:t>CLAUSULA DECIMA TERCERA MULTAS. 1</w:t>
      </w:r>
      <w:r w:rsidRPr="00EA2AB6">
        <w:rPr>
          <w:rFonts w:eastAsia="Arial"/>
        </w:rPr>
        <w:t xml:space="preserve">. En caso de incumplimiento a las obligaciones del Contratista derivadas del presente contrato, </w:t>
      </w:r>
      <w:r w:rsidR="009654A0">
        <w:rPr>
          <w:rFonts w:eastAsia="Arial"/>
        </w:rPr>
        <w:t xml:space="preserve">la empresa </w:t>
      </w:r>
      <w:r w:rsidR="009654A0" w:rsidRPr="009654A0">
        <w:rPr>
          <w:rFonts w:eastAsia="Arial"/>
        </w:rPr>
        <w:t>ABONOSCAN,</w:t>
      </w:r>
      <w:r w:rsidR="009654A0">
        <w:rPr>
          <w:rFonts w:eastAsia="Arial"/>
        </w:rPr>
        <w:t xml:space="preserve"> </w:t>
      </w:r>
      <w:r w:rsidRPr="00EA2AB6">
        <w:rPr>
          <w:rFonts w:eastAsia="Arial"/>
        </w:rPr>
        <w:t xml:space="preserve"> puede adelantar el procedimiento establecido en la ley e imponer las siguientes multas: 2.  En caso de incumplimiento parcial de las obligaciones, por parte del contratista, este faculta a la </w:t>
      </w:r>
      <w:r w:rsidR="009654A0">
        <w:rPr>
          <w:rFonts w:eastAsia="Arial"/>
        </w:rPr>
        <w:t xml:space="preserve">empresa  </w:t>
      </w:r>
      <w:r w:rsidR="009654A0" w:rsidRPr="009654A0">
        <w:rPr>
          <w:rFonts w:eastAsia="Arial"/>
        </w:rPr>
        <w:t>ABONOSCAN</w:t>
      </w:r>
      <w:r w:rsidRPr="00EA2AB6">
        <w:rPr>
          <w:rFonts w:eastAsia="Arial"/>
        </w:rPr>
        <w:t xml:space="preserve"> para que se le imponga multas sucesivas, equivalentes al 1% del valor total del contrato, hasta un monto total del 10% del valor total del mismo, dependiendo de la gravedad del incumplimiento. 3.  El pago o la deducción de las multas no exonerarán al contratista de su obligación de ejecutar el contrato y de las demás responsabilidades y obligaciones </w:t>
      </w:r>
      <w:proofErr w:type="gramStart"/>
      <w:r w:rsidRPr="00EA2AB6">
        <w:rPr>
          <w:rFonts w:eastAsia="Arial"/>
        </w:rPr>
        <w:lastRenderedPageBreak/>
        <w:t>del mismo</w:t>
      </w:r>
      <w:proofErr w:type="gramEnd"/>
      <w:r w:rsidRPr="00EA2AB6">
        <w:rPr>
          <w:rFonts w:eastAsia="Arial"/>
        </w:rPr>
        <w:t xml:space="preserve">. </w:t>
      </w:r>
      <w:r w:rsidRPr="00EA2AB6">
        <w:rPr>
          <w:rFonts w:eastAsia="Arial"/>
          <w:u w:val="single"/>
        </w:rPr>
        <w:t>CLAUSULA DECIMA CUARTA CLAUSULA PENAL.</w:t>
      </w:r>
      <w:r w:rsidRPr="00EA2AB6">
        <w:rPr>
          <w:rFonts w:eastAsia="Arial"/>
        </w:rPr>
        <w:t xml:space="preserve"> 1. En caso de declaratoria de caducidad o de incumplimiento total o parcial de las obligaciones del presente Contrato, </w:t>
      </w:r>
      <w:r w:rsidR="00090A12">
        <w:rPr>
          <w:rFonts w:eastAsia="Arial"/>
        </w:rPr>
        <w:t>WILLIAM FERNANDO SANCHEZ CANO</w:t>
      </w:r>
      <w:r w:rsidRPr="00EA2AB6">
        <w:rPr>
          <w:rFonts w:eastAsia="Arial"/>
        </w:rPr>
        <w:t xml:space="preserve">, debe pagar a la </w:t>
      </w:r>
      <w:r w:rsidR="00090A12">
        <w:rPr>
          <w:rFonts w:eastAsia="Arial"/>
        </w:rPr>
        <w:t>empresa ABONOSCAN</w:t>
      </w:r>
      <w:r w:rsidRPr="00EA2AB6">
        <w:rPr>
          <w:rFonts w:eastAsia="Arial"/>
        </w:rPr>
        <w:t xml:space="preserve"> a título de indemnización, una suma equivalente al diez por ciento (10%) del valor total del contrato.2. El valor pactado de la presente cláusula penal es el de la estimación anticipada de perjuicios, no obstante, la presente cláusula no impide el cobro de todos los perjuicios adicionales que se causen sobre el citado valor. 3. Este</w:t>
      </w:r>
      <w:r w:rsidRPr="00EA2AB6">
        <w:rPr>
          <w:rFonts w:eastAsia="Arial"/>
          <w:sz w:val="20"/>
          <w:szCs w:val="20"/>
        </w:rPr>
        <w:t xml:space="preserve"> </w:t>
      </w:r>
      <w:r w:rsidRPr="00EA2AB6">
        <w:rPr>
          <w:rFonts w:eastAsia="Arial"/>
        </w:rPr>
        <w:t xml:space="preserve">valor puede ser compensado con los montos que la </w:t>
      </w:r>
      <w:r w:rsidR="00090A12">
        <w:rPr>
          <w:rFonts w:eastAsia="Arial"/>
        </w:rPr>
        <w:t xml:space="preserve">empresa </w:t>
      </w:r>
      <w:r w:rsidR="00090A12" w:rsidRPr="00090A12">
        <w:rPr>
          <w:rFonts w:eastAsia="Arial"/>
        </w:rPr>
        <w:t>ABONOSCAN,</w:t>
      </w:r>
      <w:r w:rsidR="00090A12">
        <w:rPr>
          <w:rFonts w:eastAsia="Arial"/>
        </w:rPr>
        <w:t xml:space="preserve"> </w:t>
      </w:r>
      <w:r w:rsidR="00090A12" w:rsidRPr="00EA2AB6">
        <w:rPr>
          <w:rFonts w:eastAsia="Arial"/>
        </w:rPr>
        <w:t>adeude</w:t>
      </w:r>
      <w:r w:rsidRPr="00EA2AB6">
        <w:rPr>
          <w:rFonts w:eastAsia="Arial"/>
        </w:rPr>
        <w:t xml:space="preserve"> al Contratista con ocasión de la ejecución del presente contrato, de conformidad con las reglas del Código Civil.</w:t>
      </w:r>
    </w:p>
    <w:p w14:paraId="02785EF4" w14:textId="77777777" w:rsidR="00883EE8" w:rsidRDefault="00883EE8" w:rsidP="000D4913">
      <w:pPr>
        <w:pStyle w:val="TableParagraph"/>
        <w:spacing w:line="276" w:lineRule="auto"/>
        <w:jc w:val="both"/>
        <w:rPr>
          <w:rFonts w:eastAsia="Arial"/>
          <w:color w:val="202124"/>
          <w:shd w:val="clear" w:color="auto" w:fill="FFFFFF"/>
        </w:rPr>
      </w:pPr>
    </w:p>
    <w:tbl>
      <w:tblPr>
        <w:tblStyle w:val="TableNormal"/>
        <w:tblW w:w="9530" w:type="dxa"/>
        <w:tblInd w:w="112" w:type="dxa"/>
        <w:tblLayout w:type="fixed"/>
        <w:tblLook w:val="01E0" w:firstRow="1" w:lastRow="1" w:firstColumn="1" w:lastColumn="1" w:noHBand="0" w:noVBand="0"/>
      </w:tblPr>
      <w:tblGrid>
        <w:gridCol w:w="4744"/>
        <w:gridCol w:w="4786"/>
      </w:tblGrid>
      <w:tr w:rsidR="00883EE8" w:rsidRPr="00EA2AB6" w14:paraId="69996C04" w14:textId="77777777" w:rsidTr="00E700C2">
        <w:trPr>
          <w:trHeight w:val="826"/>
        </w:trPr>
        <w:tc>
          <w:tcPr>
            <w:tcW w:w="4744" w:type="dxa"/>
          </w:tcPr>
          <w:p w14:paraId="612045B6" w14:textId="77777777" w:rsidR="00883EE8" w:rsidRDefault="00883EE8" w:rsidP="000D4913">
            <w:pPr>
              <w:pStyle w:val="TableParagraph"/>
              <w:spacing w:line="276" w:lineRule="auto"/>
              <w:jc w:val="both"/>
              <w:rPr>
                <w:rFonts w:eastAsia="Arial"/>
              </w:rPr>
            </w:pPr>
          </w:p>
          <w:p w14:paraId="7D77FABE" w14:textId="77777777" w:rsidR="00883EE8" w:rsidRDefault="00883EE8" w:rsidP="000D4913">
            <w:pPr>
              <w:pStyle w:val="TableParagraph"/>
              <w:spacing w:line="276" w:lineRule="auto"/>
              <w:jc w:val="both"/>
              <w:rPr>
                <w:rFonts w:eastAsia="Arial"/>
              </w:rPr>
            </w:pPr>
          </w:p>
          <w:p w14:paraId="3C329537" w14:textId="77777777" w:rsidR="00883EE8" w:rsidRDefault="00883EE8" w:rsidP="000D4913">
            <w:pPr>
              <w:pStyle w:val="TableParagraph"/>
              <w:spacing w:line="276" w:lineRule="auto"/>
              <w:jc w:val="both"/>
              <w:rPr>
                <w:rFonts w:eastAsia="Arial"/>
              </w:rPr>
            </w:pPr>
          </w:p>
          <w:p w14:paraId="5B9B4F14" w14:textId="77777777" w:rsidR="00883EE8" w:rsidRDefault="00883EE8" w:rsidP="000D4913">
            <w:pPr>
              <w:pStyle w:val="TableParagraph"/>
              <w:spacing w:line="276" w:lineRule="auto"/>
              <w:jc w:val="both"/>
              <w:rPr>
                <w:rFonts w:eastAsia="Arial"/>
              </w:rPr>
            </w:pPr>
          </w:p>
          <w:p w14:paraId="47E4A070" w14:textId="18794F7F" w:rsidR="007F086F" w:rsidRDefault="007F086F" w:rsidP="000D4913">
            <w:pPr>
              <w:pStyle w:val="TableParagraph"/>
              <w:spacing w:line="276" w:lineRule="auto"/>
              <w:jc w:val="both"/>
              <w:rPr>
                <w:rFonts w:eastAsia="Arial"/>
              </w:rPr>
            </w:pPr>
          </w:p>
          <w:p w14:paraId="00EB89AA" w14:textId="670D0005" w:rsidR="00090A12" w:rsidRDefault="00090A12" w:rsidP="000D4913">
            <w:pPr>
              <w:pStyle w:val="TableParagraph"/>
              <w:spacing w:line="276" w:lineRule="auto"/>
              <w:jc w:val="both"/>
              <w:rPr>
                <w:rFonts w:eastAsia="Arial"/>
              </w:rPr>
            </w:pPr>
          </w:p>
          <w:p w14:paraId="3A4D7CB6" w14:textId="63D85B49" w:rsidR="00883EE8" w:rsidRPr="00EA2AB6" w:rsidRDefault="00883EE8" w:rsidP="000D4913">
            <w:pPr>
              <w:pStyle w:val="TableParagraph"/>
              <w:spacing w:line="276" w:lineRule="auto"/>
              <w:jc w:val="both"/>
              <w:rPr>
                <w:rFonts w:eastAsia="Arial"/>
              </w:rPr>
            </w:pPr>
            <w:r w:rsidRPr="00EA2AB6">
              <w:rPr>
                <w:rFonts w:eastAsia="Arial"/>
              </w:rPr>
              <w:t>EL</w:t>
            </w:r>
            <w:r w:rsidRPr="00EA2AB6">
              <w:rPr>
                <w:rFonts w:eastAsia="Arial"/>
                <w:spacing w:val="-3"/>
              </w:rPr>
              <w:t xml:space="preserve"> </w:t>
            </w:r>
            <w:r w:rsidRPr="00EA2AB6">
              <w:rPr>
                <w:rFonts w:eastAsia="Arial"/>
              </w:rPr>
              <w:t>CONTRAT</w:t>
            </w:r>
            <w:r>
              <w:rPr>
                <w:rFonts w:eastAsia="Arial"/>
              </w:rPr>
              <w:t>ISTA</w:t>
            </w:r>
          </w:p>
        </w:tc>
        <w:tc>
          <w:tcPr>
            <w:tcW w:w="4786" w:type="dxa"/>
          </w:tcPr>
          <w:p w14:paraId="1D75AF81" w14:textId="77777777" w:rsidR="00883EE8" w:rsidRDefault="00883EE8" w:rsidP="000D4913">
            <w:pPr>
              <w:pStyle w:val="TableParagraph"/>
              <w:spacing w:line="276" w:lineRule="auto"/>
              <w:jc w:val="both"/>
              <w:rPr>
                <w:rFonts w:eastAsia="Arial"/>
              </w:rPr>
            </w:pPr>
          </w:p>
          <w:p w14:paraId="4C15E3D0" w14:textId="77777777" w:rsidR="00883EE8" w:rsidRDefault="00883EE8" w:rsidP="000D4913">
            <w:pPr>
              <w:pStyle w:val="TableParagraph"/>
              <w:spacing w:line="276" w:lineRule="auto"/>
              <w:jc w:val="both"/>
              <w:rPr>
                <w:rFonts w:eastAsia="Arial"/>
              </w:rPr>
            </w:pPr>
          </w:p>
          <w:p w14:paraId="436AE670" w14:textId="28EBB7BD" w:rsidR="00883EE8" w:rsidRDefault="00883EE8" w:rsidP="000D4913">
            <w:pPr>
              <w:pStyle w:val="TableParagraph"/>
              <w:spacing w:line="276" w:lineRule="auto"/>
              <w:jc w:val="both"/>
              <w:rPr>
                <w:rFonts w:eastAsia="Arial"/>
              </w:rPr>
            </w:pPr>
          </w:p>
          <w:p w14:paraId="75F49956" w14:textId="43AB639D" w:rsidR="007F086F" w:rsidRDefault="007F086F" w:rsidP="000D4913">
            <w:pPr>
              <w:pStyle w:val="TableParagraph"/>
              <w:spacing w:line="276" w:lineRule="auto"/>
              <w:jc w:val="both"/>
              <w:rPr>
                <w:rFonts w:eastAsia="Arial"/>
              </w:rPr>
            </w:pPr>
          </w:p>
          <w:p w14:paraId="2119631E" w14:textId="65FC2AA5" w:rsidR="007F086F" w:rsidRDefault="007F086F" w:rsidP="000D4913">
            <w:pPr>
              <w:pStyle w:val="TableParagraph"/>
              <w:spacing w:line="276" w:lineRule="auto"/>
              <w:jc w:val="both"/>
              <w:rPr>
                <w:rFonts w:eastAsia="Arial"/>
              </w:rPr>
            </w:pPr>
          </w:p>
          <w:p w14:paraId="15FCF75A" w14:textId="24A9F164" w:rsidR="007F086F" w:rsidRDefault="007F086F" w:rsidP="000D4913">
            <w:pPr>
              <w:pStyle w:val="TableParagraph"/>
              <w:spacing w:line="276" w:lineRule="auto"/>
              <w:jc w:val="both"/>
              <w:rPr>
                <w:rFonts w:eastAsia="Arial"/>
              </w:rPr>
            </w:pPr>
          </w:p>
          <w:p w14:paraId="49B616E7" w14:textId="26CA428D" w:rsidR="00883EE8" w:rsidRPr="00EA2AB6" w:rsidRDefault="00883EE8" w:rsidP="000D4913">
            <w:pPr>
              <w:pStyle w:val="TableParagraph"/>
              <w:spacing w:line="276" w:lineRule="auto"/>
              <w:jc w:val="both"/>
              <w:rPr>
                <w:rFonts w:eastAsia="Arial"/>
              </w:rPr>
            </w:pPr>
            <w:r w:rsidRPr="00EA2AB6">
              <w:rPr>
                <w:rFonts w:eastAsia="Arial"/>
              </w:rPr>
              <w:t>EL</w:t>
            </w:r>
            <w:r w:rsidRPr="00EA2AB6">
              <w:rPr>
                <w:rFonts w:eastAsia="Arial"/>
                <w:spacing w:val="-1"/>
              </w:rPr>
              <w:t xml:space="preserve"> </w:t>
            </w:r>
            <w:r w:rsidRPr="00EA2AB6">
              <w:rPr>
                <w:rFonts w:eastAsia="Arial"/>
              </w:rPr>
              <w:t>CONTRAT</w:t>
            </w:r>
            <w:r>
              <w:rPr>
                <w:rFonts w:eastAsia="Arial"/>
              </w:rPr>
              <w:t>ANTE</w:t>
            </w:r>
          </w:p>
        </w:tc>
      </w:tr>
      <w:tr w:rsidR="00883EE8" w:rsidRPr="00EA2AB6" w14:paraId="63E69E00" w14:textId="77777777" w:rsidTr="00E700C2">
        <w:trPr>
          <w:trHeight w:val="1378"/>
        </w:trPr>
        <w:tc>
          <w:tcPr>
            <w:tcW w:w="4744" w:type="dxa"/>
          </w:tcPr>
          <w:p w14:paraId="3DD1B5F6" w14:textId="7A9777F2" w:rsidR="00883EE8" w:rsidRPr="00EA2AB6" w:rsidRDefault="00CF1C1B" w:rsidP="000D4913">
            <w:pPr>
              <w:pStyle w:val="TableParagraph"/>
              <w:spacing w:line="276" w:lineRule="auto"/>
              <w:jc w:val="both"/>
              <w:rPr>
                <w:rFonts w:ascii="Arial MT" w:eastAsia="Arial"/>
                <w:sz w:val="26"/>
              </w:rPr>
            </w:pPr>
            <w:r>
              <w:rPr>
                <w:rFonts w:eastAsia="Arial"/>
                <w:noProof/>
              </w:rPr>
              <w:drawing>
                <wp:inline distT="0" distB="0" distL="0" distR="0" wp14:anchorId="1FE17707" wp14:editId="27A0019D">
                  <wp:extent cx="1946600" cy="819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1448" cy="821190"/>
                          </a:xfrm>
                          <a:prstGeom prst="rect">
                            <a:avLst/>
                          </a:prstGeom>
                        </pic:spPr>
                      </pic:pic>
                    </a:graphicData>
                  </a:graphic>
                </wp:inline>
              </w:drawing>
            </w:r>
          </w:p>
          <w:p w14:paraId="44515E08" w14:textId="34C1ACF0" w:rsidR="00883EE8" w:rsidRPr="00EA2AB6" w:rsidRDefault="00883EE8" w:rsidP="000D4913">
            <w:pPr>
              <w:pStyle w:val="TableParagraph"/>
              <w:spacing w:line="276" w:lineRule="auto"/>
              <w:jc w:val="both"/>
              <w:rPr>
                <w:rFonts w:eastAsia="Arial"/>
              </w:rPr>
            </w:pPr>
            <w:r>
              <w:rPr>
                <w:rFonts w:eastAsia="Arial"/>
              </w:rPr>
              <w:t>WILLIAM FERNANDO SANCHEZ</w:t>
            </w:r>
            <w:r w:rsidR="009654A0">
              <w:rPr>
                <w:rFonts w:eastAsia="Arial"/>
              </w:rPr>
              <w:t xml:space="preserve"> CANO</w:t>
            </w:r>
          </w:p>
          <w:p w14:paraId="0091221E" w14:textId="77777777" w:rsidR="00883EE8" w:rsidRPr="00EA2AB6" w:rsidRDefault="00883EE8" w:rsidP="000D4913">
            <w:pPr>
              <w:pStyle w:val="TableParagraph"/>
              <w:spacing w:line="276" w:lineRule="auto"/>
              <w:jc w:val="both"/>
              <w:rPr>
                <w:rFonts w:eastAsia="Arial"/>
              </w:rPr>
            </w:pPr>
            <w:r w:rsidRPr="00EA2AB6">
              <w:rPr>
                <w:rFonts w:eastAsia="Arial"/>
              </w:rPr>
              <w:t xml:space="preserve">C.C. NO. </w:t>
            </w:r>
            <w:r w:rsidRPr="00EA2AB6">
              <w:rPr>
                <w:rFonts w:eastAsia="Arial"/>
                <w:spacing w:val="-6"/>
              </w:rPr>
              <w:t>53476027 DE BOGOTÁ</w:t>
            </w:r>
          </w:p>
        </w:tc>
        <w:tc>
          <w:tcPr>
            <w:tcW w:w="4786" w:type="dxa"/>
          </w:tcPr>
          <w:p w14:paraId="5AD677C5" w14:textId="77777777" w:rsidR="00883EE8" w:rsidRPr="00EA2AB6" w:rsidRDefault="00883EE8" w:rsidP="000D4913">
            <w:pPr>
              <w:pStyle w:val="TableParagraph"/>
              <w:spacing w:line="276" w:lineRule="auto"/>
              <w:jc w:val="both"/>
              <w:rPr>
                <w:rFonts w:ascii="Arial MT" w:eastAsia="Arial"/>
                <w:sz w:val="26"/>
              </w:rPr>
            </w:pPr>
            <w:r w:rsidRPr="00EA2AB6">
              <w:rPr>
                <w:rFonts w:eastAsia="Arial"/>
                <w:noProof/>
                <w:sz w:val="22"/>
              </w:rPr>
              <w:drawing>
                <wp:inline distT="0" distB="0" distL="0" distR="0" wp14:anchorId="53211346" wp14:editId="36ED3547">
                  <wp:extent cx="2038350"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8350" cy="647700"/>
                          </a:xfrm>
                          <a:prstGeom prst="rect">
                            <a:avLst/>
                          </a:prstGeom>
                        </pic:spPr>
                      </pic:pic>
                    </a:graphicData>
                  </a:graphic>
                </wp:inline>
              </w:drawing>
            </w:r>
          </w:p>
          <w:p w14:paraId="70BD941C" w14:textId="77777777" w:rsidR="00883EE8" w:rsidRPr="00EA2AB6" w:rsidRDefault="00883EE8" w:rsidP="000D4913">
            <w:pPr>
              <w:pStyle w:val="TableParagraph"/>
              <w:spacing w:line="276" w:lineRule="auto"/>
              <w:jc w:val="both"/>
              <w:rPr>
                <w:rFonts w:ascii="Arial MT" w:eastAsia="Arial"/>
                <w:sz w:val="21"/>
              </w:rPr>
            </w:pPr>
          </w:p>
          <w:p w14:paraId="33E7EFC8" w14:textId="626457AE" w:rsidR="00883EE8" w:rsidRPr="00EA2AB6" w:rsidRDefault="00883EE8" w:rsidP="000D4913">
            <w:pPr>
              <w:pStyle w:val="TableParagraph"/>
              <w:spacing w:line="276" w:lineRule="auto"/>
              <w:jc w:val="both"/>
              <w:rPr>
                <w:rFonts w:eastAsia="Arial"/>
              </w:rPr>
            </w:pPr>
            <w:r w:rsidRPr="00EA2AB6">
              <w:rPr>
                <w:rFonts w:eastAsia="Arial"/>
              </w:rPr>
              <w:t xml:space="preserve">GIOVANNY ENRIQUE AMADO CABRA </w:t>
            </w:r>
            <w:r w:rsidR="00502208">
              <w:rPr>
                <w:rFonts w:eastAsia="Arial"/>
              </w:rPr>
              <w:t>R</w:t>
            </w:r>
            <w:r w:rsidRPr="00EA2AB6">
              <w:rPr>
                <w:rFonts w:eastAsia="Arial"/>
              </w:rPr>
              <w:t>epresentante</w:t>
            </w:r>
            <w:r w:rsidRPr="00EA2AB6">
              <w:rPr>
                <w:rFonts w:eastAsia="Arial"/>
                <w:spacing w:val="-2"/>
              </w:rPr>
              <w:t xml:space="preserve"> </w:t>
            </w:r>
            <w:r w:rsidR="00502208">
              <w:rPr>
                <w:rFonts w:eastAsia="Arial"/>
                <w:spacing w:val="-2"/>
              </w:rPr>
              <w:t>ABONOSCAN</w:t>
            </w:r>
          </w:p>
        </w:tc>
      </w:tr>
    </w:tbl>
    <w:p w14:paraId="214857BE" w14:textId="77777777" w:rsidR="00883EE8" w:rsidRPr="00EA2AB6" w:rsidRDefault="00883EE8" w:rsidP="00D6105E">
      <w:pPr>
        <w:widowControl w:val="0"/>
        <w:autoSpaceDE w:val="0"/>
        <w:autoSpaceDN w:val="0"/>
        <w:spacing w:line="360" w:lineRule="auto"/>
        <w:ind w:firstLine="0"/>
        <w:rPr>
          <w:rFonts w:ascii="Arial MT" w:eastAsia="Arial MT" w:hAnsi="Arial MT" w:cs="Arial MT"/>
          <w:sz w:val="22"/>
          <w:szCs w:val="22"/>
          <w:lang w:val="es-ES" w:eastAsia="en-US"/>
        </w:rPr>
      </w:pPr>
    </w:p>
    <w:p w14:paraId="6F5AE385" w14:textId="68305F54" w:rsidR="00883EE8" w:rsidRDefault="00883EE8" w:rsidP="00D6105E">
      <w:pPr>
        <w:spacing w:line="360" w:lineRule="auto"/>
        <w:ind w:firstLine="0"/>
        <w:rPr>
          <w:rFonts w:ascii="Arial" w:hAnsi="Arial" w:cs="Arial"/>
          <w:b/>
          <w:bCs/>
          <w:lang w:val="es-ES" w:eastAsia="es-ES"/>
        </w:rPr>
      </w:pPr>
    </w:p>
    <w:p w14:paraId="0CD75ACF" w14:textId="77777777" w:rsidR="00883EE8" w:rsidRDefault="00883EE8" w:rsidP="00D6105E">
      <w:pPr>
        <w:spacing w:line="360" w:lineRule="auto"/>
        <w:ind w:firstLine="0"/>
        <w:rPr>
          <w:rFonts w:ascii="Arial" w:hAnsi="Arial" w:cs="Arial"/>
          <w:b/>
          <w:bCs/>
          <w:lang w:val="es-ES" w:eastAsia="es-ES"/>
        </w:rPr>
      </w:pPr>
    </w:p>
    <w:p w14:paraId="3CC3637B" w14:textId="77777777" w:rsidR="00883EE8" w:rsidRDefault="00883EE8" w:rsidP="00D6105E">
      <w:pPr>
        <w:spacing w:line="360" w:lineRule="auto"/>
        <w:ind w:firstLine="0"/>
        <w:jc w:val="center"/>
        <w:rPr>
          <w:rFonts w:ascii="Arial" w:hAnsi="Arial" w:cs="Arial"/>
          <w:b/>
          <w:bCs/>
          <w:lang w:val="es-ES" w:eastAsia="es-ES"/>
        </w:rPr>
      </w:pPr>
    </w:p>
    <w:p w14:paraId="2ECC4CF0" w14:textId="77777777" w:rsidR="00883EE8" w:rsidRDefault="00883EE8" w:rsidP="00D6105E">
      <w:pPr>
        <w:spacing w:line="360" w:lineRule="auto"/>
        <w:ind w:firstLine="0"/>
        <w:rPr>
          <w:rFonts w:ascii="Arial" w:hAnsi="Arial" w:cs="Arial"/>
          <w:b/>
          <w:bCs/>
          <w:lang w:val="es-ES" w:eastAsia="es-ES"/>
        </w:rPr>
      </w:pPr>
    </w:p>
    <w:p w14:paraId="6EB05233" w14:textId="77777777" w:rsidR="00883EE8" w:rsidRDefault="00883EE8" w:rsidP="00D6105E">
      <w:pPr>
        <w:spacing w:line="360" w:lineRule="auto"/>
        <w:ind w:firstLine="0"/>
        <w:rPr>
          <w:rFonts w:ascii="Arial" w:hAnsi="Arial" w:cs="Arial"/>
          <w:b/>
          <w:bCs/>
          <w:lang w:val="es-ES" w:eastAsia="es-ES"/>
        </w:rPr>
      </w:pPr>
    </w:p>
    <w:p w14:paraId="7D4E6583" w14:textId="77777777" w:rsidR="00883EE8" w:rsidRDefault="00883EE8" w:rsidP="00D6105E">
      <w:pPr>
        <w:spacing w:line="360" w:lineRule="auto"/>
        <w:ind w:firstLine="0"/>
        <w:rPr>
          <w:rFonts w:ascii="Arial" w:hAnsi="Arial" w:cs="Arial"/>
          <w:b/>
          <w:bCs/>
          <w:lang w:val="es-ES" w:eastAsia="es-ES"/>
        </w:rPr>
      </w:pPr>
    </w:p>
    <w:p w14:paraId="43993D83" w14:textId="77777777" w:rsidR="00883EE8" w:rsidRDefault="00883EE8" w:rsidP="00D6105E">
      <w:pPr>
        <w:spacing w:line="360" w:lineRule="auto"/>
        <w:ind w:firstLine="0"/>
        <w:rPr>
          <w:rFonts w:ascii="Arial" w:hAnsi="Arial" w:cs="Arial"/>
          <w:b/>
          <w:bCs/>
          <w:lang w:val="es-ES" w:eastAsia="es-ES"/>
        </w:rPr>
      </w:pPr>
    </w:p>
    <w:p w14:paraId="68D9AC38" w14:textId="77777777" w:rsidR="00883EE8" w:rsidRDefault="00883EE8" w:rsidP="00D6105E">
      <w:pPr>
        <w:spacing w:line="360" w:lineRule="auto"/>
        <w:ind w:firstLine="0"/>
        <w:rPr>
          <w:rFonts w:ascii="Arial" w:hAnsi="Arial" w:cs="Arial"/>
          <w:b/>
          <w:bCs/>
          <w:lang w:val="es-ES" w:eastAsia="es-ES"/>
        </w:rPr>
      </w:pPr>
    </w:p>
    <w:p w14:paraId="01B0D430" w14:textId="77777777" w:rsidR="00883EE8" w:rsidRDefault="00883EE8" w:rsidP="00D6105E">
      <w:pPr>
        <w:spacing w:line="360" w:lineRule="auto"/>
        <w:ind w:firstLine="0"/>
        <w:rPr>
          <w:rFonts w:ascii="Arial" w:hAnsi="Arial" w:cs="Arial"/>
          <w:b/>
          <w:bCs/>
          <w:lang w:val="es-ES" w:eastAsia="es-ES"/>
        </w:rPr>
      </w:pPr>
    </w:p>
    <w:p w14:paraId="77C8E1DE" w14:textId="77777777" w:rsidR="00883EE8" w:rsidRDefault="00883EE8" w:rsidP="00D6105E">
      <w:pPr>
        <w:spacing w:line="360" w:lineRule="auto"/>
        <w:ind w:firstLine="0"/>
        <w:rPr>
          <w:rFonts w:ascii="Arial" w:hAnsi="Arial" w:cs="Arial"/>
          <w:b/>
          <w:bCs/>
          <w:lang w:val="es-ES" w:eastAsia="es-ES"/>
        </w:rPr>
      </w:pPr>
    </w:p>
    <w:p w14:paraId="708DF6D6" w14:textId="77777777" w:rsidR="00883EE8" w:rsidRDefault="00883EE8" w:rsidP="00D6105E">
      <w:pPr>
        <w:spacing w:line="360" w:lineRule="auto"/>
        <w:ind w:firstLine="0"/>
        <w:rPr>
          <w:rFonts w:ascii="Arial" w:hAnsi="Arial" w:cs="Arial"/>
          <w:b/>
          <w:bCs/>
          <w:lang w:val="es-ES" w:eastAsia="es-ES"/>
        </w:rPr>
      </w:pPr>
    </w:p>
    <w:p w14:paraId="7040337E" w14:textId="35E93FE9" w:rsidR="00C94722" w:rsidRDefault="00C94722" w:rsidP="004A5A0D">
      <w:pPr>
        <w:pStyle w:val="Ttulo1"/>
        <w:numPr>
          <w:ilvl w:val="0"/>
          <w:numId w:val="0"/>
        </w:numPr>
        <w:ind w:left="720"/>
      </w:pPr>
      <w:bookmarkStart w:id="21" w:name="_Toc119889199"/>
      <w:r>
        <w:lastRenderedPageBreak/>
        <w:t>TERCER ENTREGA</w:t>
      </w:r>
      <w:bookmarkEnd w:id="21"/>
    </w:p>
    <w:p w14:paraId="50459713" w14:textId="77777777" w:rsidR="00C94722" w:rsidRPr="00C94722" w:rsidRDefault="00C94722" w:rsidP="00D6105E">
      <w:pPr>
        <w:spacing w:line="360" w:lineRule="auto"/>
        <w:rPr>
          <w:lang w:val="es-ES" w:eastAsia="en-US"/>
        </w:rPr>
      </w:pPr>
    </w:p>
    <w:p w14:paraId="6949D505" w14:textId="20AB8CAB" w:rsidR="00A9522A" w:rsidRDefault="009A2445" w:rsidP="004A5A0D">
      <w:pPr>
        <w:pStyle w:val="Ttulo1"/>
      </w:pPr>
      <w:r>
        <w:t xml:space="preserve"> </w:t>
      </w:r>
      <w:bookmarkStart w:id="22" w:name="_Toc119889200"/>
      <w:r w:rsidR="00A9522A" w:rsidRPr="00A9522A">
        <w:t>PLAN DE GESTION DE R</w:t>
      </w:r>
      <w:r w:rsidR="00A9522A">
        <w:t>IESGO</w:t>
      </w:r>
      <w:bookmarkEnd w:id="22"/>
      <w:r w:rsidR="00A9522A">
        <w:t xml:space="preserve"> </w:t>
      </w:r>
    </w:p>
    <w:p w14:paraId="7C7FAEDA" w14:textId="77777777" w:rsidR="00665E10" w:rsidRPr="00665E10" w:rsidRDefault="00665E10" w:rsidP="00D6105E">
      <w:pPr>
        <w:spacing w:line="360" w:lineRule="auto"/>
        <w:rPr>
          <w:lang w:val="es-ES" w:eastAsia="en-US"/>
        </w:rPr>
      </w:pPr>
    </w:p>
    <w:p w14:paraId="7BA4B90E" w14:textId="2CAEEC47" w:rsidR="008D6E88" w:rsidRDefault="00665E10" w:rsidP="00D6105E">
      <w:pPr>
        <w:spacing w:line="360" w:lineRule="auto"/>
        <w:ind w:firstLine="0"/>
        <w:jc w:val="both"/>
        <w:rPr>
          <w:rFonts w:ascii="Arial" w:hAnsi="Arial" w:cs="Arial"/>
          <w:lang w:eastAsia="es-ES"/>
        </w:rPr>
      </w:pPr>
      <w:r w:rsidRPr="002A0F41">
        <w:rPr>
          <w:rFonts w:ascii="Arial" w:hAnsi="Arial" w:cs="Arial"/>
          <w:color w:val="202124"/>
          <w:shd w:val="clear" w:color="auto" w:fill="FFFFFF"/>
        </w:rPr>
        <w:t xml:space="preserve">La planificación de riesgos es un proceso estructurado que tiene como objetivo identificar los riesgos, </w:t>
      </w:r>
      <w:r w:rsidR="003D4D54">
        <w:rPr>
          <w:rFonts w:ascii="Arial" w:hAnsi="Arial" w:cs="Arial"/>
          <w:color w:val="202124"/>
          <w:shd w:val="clear" w:color="auto" w:fill="FFFFFF"/>
        </w:rPr>
        <w:t xml:space="preserve">dentro de </w:t>
      </w:r>
      <w:r w:rsidR="00F8506E">
        <w:rPr>
          <w:rFonts w:ascii="Arial" w:hAnsi="Arial" w:cs="Arial"/>
          <w:color w:val="202124"/>
          <w:shd w:val="clear" w:color="auto" w:fill="FFFFFF"/>
        </w:rPr>
        <w:t>una empresa</w:t>
      </w:r>
      <w:r w:rsidR="003D4D54">
        <w:rPr>
          <w:rFonts w:ascii="Arial" w:hAnsi="Arial" w:cs="Arial"/>
          <w:color w:val="202124"/>
          <w:shd w:val="clear" w:color="auto" w:fill="FFFFFF"/>
        </w:rPr>
        <w:t xml:space="preserve"> para saber cómo actuar dentro de un posible </w:t>
      </w:r>
      <w:r w:rsidR="000A2F6A">
        <w:rPr>
          <w:rFonts w:ascii="Arial" w:hAnsi="Arial" w:cs="Arial"/>
          <w:color w:val="202124"/>
          <w:shd w:val="clear" w:color="auto" w:fill="FFFFFF"/>
        </w:rPr>
        <w:t>incidente</w:t>
      </w:r>
      <w:r w:rsidR="000139D7">
        <w:rPr>
          <w:rFonts w:ascii="Arial" w:hAnsi="Arial" w:cs="Arial"/>
          <w:color w:val="202124"/>
          <w:shd w:val="clear" w:color="auto" w:fill="FFFFFF"/>
        </w:rPr>
        <w:t xml:space="preserve">, </w:t>
      </w:r>
      <w:r w:rsidR="00F8506E">
        <w:rPr>
          <w:rFonts w:ascii="Arial" w:hAnsi="Arial" w:cs="Arial"/>
          <w:color w:val="202124"/>
          <w:shd w:val="clear" w:color="auto" w:fill="FFFFFF"/>
        </w:rPr>
        <w:t>estableciendo las</w:t>
      </w:r>
      <w:r w:rsidR="000139D7">
        <w:rPr>
          <w:rFonts w:ascii="Arial" w:hAnsi="Arial" w:cs="Arial"/>
          <w:color w:val="202124"/>
          <w:shd w:val="clear" w:color="auto" w:fill="FFFFFF"/>
        </w:rPr>
        <w:t xml:space="preserve"> medidas </w:t>
      </w:r>
      <w:r w:rsidR="00F8506E">
        <w:rPr>
          <w:rFonts w:ascii="Arial" w:hAnsi="Arial" w:cs="Arial"/>
          <w:color w:val="202124"/>
          <w:shd w:val="clear" w:color="auto" w:fill="FFFFFF"/>
        </w:rPr>
        <w:t>y actuaciones concretas que</w:t>
      </w:r>
      <w:r w:rsidR="000139D7">
        <w:rPr>
          <w:rFonts w:ascii="Arial" w:hAnsi="Arial" w:cs="Arial"/>
          <w:color w:val="202124"/>
          <w:shd w:val="clear" w:color="auto" w:fill="FFFFFF"/>
        </w:rPr>
        <w:t xml:space="preserve"> debemos adoptar</w:t>
      </w:r>
      <w:r w:rsidR="00F8506E">
        <w:rPr>
          <w:rFonts w:ascii="Arial" w:hAnsi="Arial" w:cs="Arial"/>
          <w:color w:val="202124"/>
          <w:shd w:val="clear" w:color="auto" w:fill="FFFFFF"/>
        </w:rPr>
        <w:t xml:space="preserve">, </w:t>
      </w:r>
      <w:r w:rsidR="00110DA6">
        <w:rPr>
          <w:rFonts w:ascii="Arial" w:hAnsi="Arial" w:cs="Arial"/>
          <w:color w:val="202124"/>
          <w:shd w:val="clear" w:color="auto" w:fill="FFFFFF"/>
        </w:rPr>
        <w:t>para reducir los daños que se puedan originar</w:t>
      </w:r>
      <w:r w:rsidR="00504EBF">
        <w:rPr>
          <w:rFonts w:ascii="Arial" w:hAnsi="Arial" w:cs="Arial"/>
          <w:color w:val="202124"/>
          <w:shd w:val="clear" w:color="auto" w:fill="FFFFFF"/>
        </w:rPr>
        <w:t xml:space="preserve"> y poder cumplir los objetivos,</w:t>
      </w:r>
      <w:r w:rsidR="00BF0285">
        <w:rPr>
          <w:rFonts w:ascii="Arial" w:hAnsi="Arial" w:cs="Arial"/>
          <w:color w:val="202124"/>
          <w:shd w:val="clear" w:color="auto" w:fill="FFFFFF"/>
        </w:rPr>
        <w:t xml:space="preserve"> existen </w:t>
      </w:r>
      <w:r w:rsidR="00115871">
        <w:rPr>
          <w:rFonts w:ascii="Arial" w:hAnsi="Arial" w:cs="Arial"/>
          <w:color w:val="202124"/>
          <w:shd w:val="clear" w:color="auto" w:fill="FFFFFF"/>
        </w:rPr>
        <w:t xml:space="preserve">cinco aspectos que se deben tener en cuenta en la gestión del riesgo: Identificación de riesgos, crear el registro de riesgos, evaluación de riesgos, medidas correctivas y plan de contingencia y seguimiento y control </w:t>
      </w:r>
      <w:r w:rsidR="00504EBF">
        <w:rPr>
          <w:rFonts w:ascii="Arial" w:hAnsi="Arial" w:cs="Arial"/>
          <w:color w:val="202124"/>
          <w:shd w:val="clear" w:color="auto" w:fill="FFFFFF"/>
        </w:rPr>
        <w:t>l</w:t>
      </w:r>
      <w:r w:rsidR="009A2445" w:rsidRPr="002A0F41">
        <w:rPr>
          <w:rFonts w:ascii="Arial" w:hAnsi="Arial" w:cs="Arial"/>
          <w:lang w:eastAsia="es-ES"/>
        </w:rPr>
        <w:t xml:space="preserve">os cuales se plasman en dos </w:t>
      </w:r>
      <w:r w:rsidR="00504EBF" w:rsidRPr="002A0F41">
        <w:rPr>
          <w:rFonts w:ascii="Arial" w:hAnsi="Arial" w:cs="Arial"/>
          <w:lang w:eastAsia="es-ES"/>
        </w:rPr>
        <w:t>documentos</w:t>
      </w:r>
      <w:r w:rsidR="00504EBF">
        <w:rPr>
          <w:rFonts w:ascii="Arial" w:hAnsi="Arial" w:cs="Arial"/>
          <w:lang w:eastAsia="es-ES"/>
        </w:rPr>
        <w:t xml:space="preserve">, el </w:t>
      </w:r>
      <w:r w:rsidR="00504EBF" w:rsidRPr="00A9450C">
        <w:rPr>
          <w:rFonts w:ascii="Arial" w:hAnsi="Arial" w:cs="Arial"/>
          <w:b/>
          <w:bCs/>
          <w:lang w:eastAsia="es-ES"/>
        </w:rPr>
        <w:t>registro</w:t>
      </w:r>
      <w:r w:rsidR="009A2445" w:rsidRPr="00A9450C">
        <w:rPr>
          <w:rFonts w:ascii="Arial" w:hAnsi="Arial" w:cs="Arial"/>
          <w:b/>
          <w:bCs/>
          <w:lang w:eastAsia="es-ES"/>
        </w:rPr>
        <w:t xml:space="preserve"> de riesgos</w:t>
      </w:r>
      <w:r w:rsidR="009A2445" w:rsidRPr="008D6E88">
        <w:rPr>
          <w:rFonts w:ascii="Arial" w:hAnsi="Arial" w:cs="Arial"/>
          <w:lang w:eastAsia="es-ES"/>
        </w:rPr>
        <w:t xml:space="preserve"> y</w:t>
      </w:r>
      <w:r w:rsidR="00504EBF">
        <w:rPr>
          <w:rFonts w:ascii="Arial" w:hAnsi="Arial" w:cs="Arial"/>
          <w:lang w:eastAsia="es-ES"/>
        </w:rPr>
        <w:t xml:space="preserve"> </w:t>
      </w:r>
      <w:r w:rsidR="00504EBF" w:rsidRPr="00A9450C">
        <w:rPr>
          <w:rFonts w:ascii="Arial" w:hAnsi="Arial" w:cs="Arial"/>
          <w:b/>
          <w:bCs/>
          <w:lang w:eastAsia="es-ES"/>
        </w:rPr>
        <w:t>el plan</w:t>
      </w:r>
      <w:r w:rsidR="009A2445" w:rsidRPr="00A9450C">
        <w:rPr>
          <w:rFonts w:ascii="Arial" w:hAnsi="Arial" w:cs="Arial"/>
          <w:b/>
          <w:bCs/>
          <w:lang w:eastAsia="es-ES"/>
        </w:rPr>
        <w:t xml:space="preserve"> de control de riesgos</w:t>
      </w:r>
      <w:r w:rsidR="009A2445" w:rsidRPr="008D6E88">
        <w:rPr>
          <w:rFonts w:ascii="Arial" w:hAnsi="Arial" w:cs="Arial"/>
          <w:lang w:eastAsia="es-ES"/>
        </w:rPr>
        <w:t>.</w:t>
      </w:r>
      <w:r w:rsidR="00115871" w:rsidRPr="00115871">
        <w:rPr>
          <w:rFonts w:ascii="Arial" w:hAnsi="Arial" w:cs="Arial"/>
          <w:color w:val="202124"/>
          <w:shd w:val="clear" w:color="auto" w:fill="FFFFFF"/>
        </w:rPr>
        <w:t xml:space="preserve"> </w:t>
      </w:r>
      <w:r w:rsidR="00115871">
        <w:rPr>
          <w:rFonts w:ascii="Arial" w:hAnsi="Arial" w:cs="Arial"/>
          <w:color w:val="202124"/>
          <w:shd w:val="clear" w:color="auto" w:fill="FFFFFF"/>
        </w:rPr>
        <w:t>El PMBOK descompone el trabajo de todo gestor de </w:t>
      </w:r>
      <w:r w:rsidR="00115871">
        <w:rPr>
          <w:rFonts w:ascii="Arial" w:hAnsi="Arial" w:cs="Arial"/>
          <w:b/>
          <w:bCs/>
          <w:color w:val="202124"/>
          <w:shd w:val="clear" w:color="auto" w:fill="FFFFFF"/>
        </w:rPr>
        <w:t>riesgos</w:t>
      </w:r>
      <w:r w:rsidR="00115871">
        <w:rPr>
          <w:rFonts w:ascii="Arial" w:hAnsi="Arial" w:cs="Arial"/>
          <w:color w:val="202124"/>
          <w:shd w:val="clear" w:color="auto" w:fill="FFFFFF"/>
        </w:rPr>
        <w:t>: Planificación, identificación, análisis cualitativo, análisis cuantitativo, planificación de la respuesta y monitorización.</w:t>
      </w:r>
    </w:p>
    <w:p w14:paraId="24EA5D36" w14:textId="77777777" w:rsidR="00115871" w:rsidRDefault="00115871" w:rsidP="00D6105E">
      <w:pPr>
        <w:spacing w:line="360" w:lineRule="auto"/>
        <w:ind w:firstLine="0"/>
        <w:jc w:val="both"/>
        <w:rPr>
          <w:rFonts w:ascii="Arial" w:hAnsi="Arial" w:cs="Arial"/>
          <w:lang w:eastAsia="es-ES"/>
        </w:rPr>
      </w:pPr>
    </w:p>
    <w:p w14:paraId="2E6ACFFA" w14:textId="7B85A24A" w:rsidR="00DD73E1" w:rsidRDefault="008D6E88" w:rsidP="00D6105E">
      <w:pPr>
        <w:pStyle w:val="Prrafodelista"/>
        <w:numPr>
          <w:ilvl w:val="0"/>
          <w:numId w:val="24"/>
        </w:numPr>
        <w:spacing w:line="360" w:lineRule="auto"/>
        <w:jc w:val="both"/>
        <w:rPr>
          <w:rFonts w:ascii="Arial" w:hAnsi="Arial" w:cs="Arial"/>
          <w:color w:val="333333"/>
          <w:shd w:val="clear" w:color="auto" w:fill="FFFFFF"/>
        </w:rPr>
      </w:pPr>
      <w:r w:rsidRPr="00182ED2">
        <w:rPr>
          <w:rFonts w:ascii="Arial" w:hAnsi="Arial" w:cs="Arial"/>
          <w:b/>
          <w:bCs/>
          <w:lang w:eastAsia="es-ES"/>
        </w:rPr>
        <w:t>R</w:t>
      </w:r>
      <w:r w:rsidR="009A2445" w:rsidRPr="00182ED2">
        <w:rPr>
          <w:rFonts w:ascii="Arial" w:hAnsi="Arial" w:cs="Arial"/>
          <w:b/>
          <w:bCs/>
          <w:color w:val="333333"/>
          <w:shd w:val="clear" w:color="auto" w:fill="FFFFFF"/>
        </w:rPr>
        <w:t>egistro de riesgos</w:t>
      </w:r>
      <w:r w:rsidRPr="00182ED2">
        <w:rPr>
          <w:rFonts w:ascii="Arial" w:hAnsi="Arial" w:cs="Arial"/>
          <w:b/>
          <w:bCs/>
          <w:color w:val="333333"/>
          <w:shd w:val="clear" w:color="auto" w:fill="FFFFFF"/>
        </w:rPr>
        <w:t>:</w:t>
      </w:r>
      <w:r w:rsidR="009A2445" w:rsidRPr="00182ED2">
        <w:rPr>
          <w:rFonts w:ascii="Arial" w:hAnsi="Arial" w:cs="Arial"/>
          <w:color w:val="333333"/>
          <w:shd w:val="clear" w:color="auto" w:fill="FFFFFF"/>
        </w:rPr>
        <w:t xml:space="preserve"> es un documento generado por el director del proyecto junto con el resto de </w:t>
      </w:r>
      <w:r w:rsidR="00DD73E1" w:rsidRPr="00182ED2">
        <w:rPr>
          <w:rFonts w:ascii="Arial" w:hAnsi="Arial" w:cs="Arial"/>
          <w:color w:val="333333"/>
          <w:shd w:val="clear" w:color="auto" w:fill="FFFFFF"/>
        </w:rPr>
        <w:t>los integrantes</w:t>
      </w:r>
      <w:r w:rsidR="009A2445" w:rsidRPr="00182ED2">
        <w:rPr>
          <w:rFonts w:ascii="Arial" w:hAnsi="Arial" w:cs="Arial"/>
          <w:color w:val="333333"/>
          <w:shd w:val="clear" w:color="auto" w:fill="FFFFFF"/>
        </w:rPr>
        <w:t xml:space="preserve"> del equipo</w:t>
      </w:r>
      <w:r w:rsidRPr="00182ED2">
        <w:rPr>
          <w:rFonts w:ascii="Arial" w:hAnsi="Arial" w:cs="Arial"/>
          <w:color w:val="333333"/>
          <w:shd w:val="clear" w:color="auto" w:fill="FFFFFF"/>
        </w:rPr>
        <w:t xml:space="preserve">, el cual se compone por: </w:t>
      </w:r>
    </w:p>
    <w:p w14:paraId="50AFD9EE" w14:textId="77777777" w:rsidR="00DD73E1" w:rsidRPr="00DD73E1" w:rsidRDefault="00DD73E1" w:rsidP="00D6105E">
      <w:pPr>
        <w:pStyle w:val="Prrafodelista"/>
        <w:spacing w:line="360" w:lineRule="auto"/>
        <w:ind w:left="780" w:firstLine="0"/>
        <w:jc w:val="both"/>
        <w:rPr>
          <w:rFonts w:ascii="Arial" w:hAnsi="Arial" w:cs="Arial"/>
          <w:color w:val="333333"/>
          <w:shd w:val="clear" w:color="auto" w:fill="FFFFFF"/>
        </w:rPr>
      </w:pPr>
    </w:p>
    <w:p w14:paraId="5AEA5CE6" w14:textId="77777777" w:rsidR="00DD73E1" w:rsidRDefault="002A0F41" w:rsidP="00D6105E">
      <w:pPr>
        <w:pStyle w:val="Prrafodelista"/>
        <w:numPr>
          <w:ilvl w:val="0"/>
          <w:numId w:val="22"/>
        </w:numPr>
        <w:shd w:val="clear" w:color="auto" w:fill="FFFFFF"/>
        <w:spacing w:line="360" w:lineRule="auto"/>
        <w:jc w:val="both"/>
        <w:textAlignment w:val="baseline"/>
        <w:rPr>
          <w:rFonts w:ascii="inherit" w:hAnsi="inherit" w:cs="Arial"/>
          <w:color w:val="333333"/>
        </w:rPr>
      </w:pPr>
      <w:r w:rsidRPr="00115871">
        <w:rPr>
          <w:rFonts w:ascii="Arial" w:hAnsi="Arial" w:cs="Arial"/>
          <w:b/>
          <w:bCs/>
          <w:bdr w:val="none" w:sz="0" w:space="0" w:color="auto" w:frame="1"/>
        </w:rPr>
        <w:t>Identificación de los riesgos</w:t>
      </w:r>
      <w:r w:rsidR="008853DD" w:rsidRPr="00115871">
        <w:rPr>
          <w:rFonts w:ascii="Arial" w:hAnsi="Arial" w:cs="Arial"/>
          <w:b/>
          <w:bCs/>
        </w:rPr>
        <w:t>:</w:t>
      </w:r>
      <w:r w:rsidRPr="00115871">
        <w:rPr>
          <w:rFonts w:ascii="Arial" w:hAnsi="Arial" w:cs="Arial"/>
        </w:rPr>
        <w:t xml:space="preserve"> </w:t>
      </w:r>
      <w:r w:rsidRPr="00115871">
        <w:rPr>
          <w:rFonts w:ascii="Arial" w:hAnsi="Arial" w:cs="Arial"/>
          <w:color w:val="333333"/>
        </w:rPr>
        <w:t>Cada riesgo se identifica con un número, nombre y descripción, y el código en la WBS del paquete de trabajo al que hace referencia</w:t>
      </w:r>
      <w:r w:rsidR="00352E58" w:rsidRPr="00115871">
        <w:rPr>
          <w:rFonts w:ascii="Arial" w:hAnsi="Arial" w:cs="Arial"/>
          <w:color w:val="333333"/>
        </w:rPr>
        <w:t xml:space="preserve">, </w:t>
      </w:r>
      <w:r w:rsidR="00352E58" w:rsidRPr="00115871">
        <w:rPr>
          <w:rFonts w:ascii="Arial" w:hAnsi="Arial" w:cs="Arial"/>
          <w:color w:val="333333"/>
          <w:shd w:val="clear" w:color="auto" w:fill="FFFFFF"/>
        </w:rPr>
        <w:t xml:space="preserve">se desarrolla durante la fase de planificación, una vez hemos definido el alcance, las personas involucradas en el proyecto, las tareas a realizar, y el cronograma. Los riesgos </w:t>
      </w:r>
      <w:r w:rsidR="007C0D1D" w:rsidRPr="00115871">
        <w:rPr>
          <w:rFonts w:ascii="Arial" w:hAnsi="Arial" w:cs="Arial"/>
          <w:color w:val="333333"/>
          <w:shd w:val="clear" w:color="auto" w:fill="FFFFFF"/>
        </w:rPr>
        <w:t>más</w:t>
      </w:r>
      <w:r w:rsidR="00352E58" w:rsidRPr="00115871">
        <w:rPr>
          <w:rFonts w:ascii="Arial" w:hAnsi="Arial" w:cs="Arial"/>
          <w:color w:val="333333"/>
          <w:shd w:val="clear" w:color="auto" w:fill="FFFFFF"/>
        </w:rPr>
        <w:t xml:space="preserve"> comunes que posiblemente podemos encontrar dentro de la empresa ABONOSCAN, </w:t>
      </w:r>
      <w:r w:rsidR="007C0D1D" w:rsidRPr="00115871">
        <w:rPr>
          <w:rFonts w:ascii="Arial" w:hAnsi="Arial" w:cs="Arial"/>
          <w:color w:val="333333"/>
          <w:shd w:val="clear" w:color="auto" w:fill="FFFFFF"/>
        </w:rPr>
        <w:t>son: E</w:t>
      </w:r>
      <w:r w:rsidR="009C7B96" w:rsidRPr="00115871">
        <w:rPr>
          <w:rFonts w:ascii="Arial" w:hAnsi="Arial" w:cs="Arial"/>
          <w:color w:val="333333"/>
          <w:shd w:val="clear" w:color="auto" w:fill="FFFFFF"/>
        </w:rPr>
        <w:t xml:space="preserve">scasees de recursos financieros, </w:t>
      </w:r>
      <w:r w:rsidR="00352E58" w:rsidRPr="00115871">
        <w:rPr>
          <w:rFonts w:ascii="Arial" w:hAnsi="Arial" w:cs="Arial"/>
          <w:color w:val="333333"/>
          <w:shd w:val="clear" w:color="auto" w:fill="FFFFFF"/>
        </w:rPr>
        <w:t xml:space="preserve">contratiempos </w:t>
      </w:r>
      <w:r w:rsidR="007C0D1D" w:rsidRPr="00115871">
        <w:rPr>
          <w:rFonts w:ascii="Arial" w:hAnsi="Arial" w:cs="Arial"/>
          <w:color w:val="333333"/>
          <w:shd w:val="clear" w:color="auto" w:fill="FFFFFF"/>
        </w:rPr>
        <w:t xml:space="preserve">trabajos </w:t>
      </w:r>
      <w:r w:rsidR="00352E58" w:rsidRPr="00115871">
        <w:rPr>
          <w:rFonts w:ascii="Arial" w:hAnsi="Arial" w:cs="Arial"/>
          <w:color w:val="333333"/>
          <w:shd w:val="clear" w:color="auto" w:fill="FFFFFF"/>
        </w:rPr>
        <w:t>operativos, bajo desempeño</w:t>
      </w:r>
      <w:r w:rsidR="007233E7" w:rsidRPr="00115871">
        <w:rPr>
          <w:rFonts w:ascii="Arial" w:hAnsi="Arial" w:cs="Arial"/>
          <w:color w:val="333333"/>
          <w:shd w:val="clear" w:color="auto" w:fill="FFFFFF"/>
        </w:rPr>
        <w:t xml:space="preserve"> y </w:t>
      </w:r>
      <w:r w:rsidR="00352E58" w:rsidRPr="00115871">
        <w:rPr>
          <w:rFonts w:ascii="Arial" w:hAnsi="Arial" w:cs="Arial"/>
          <w:color w:val="333333"/>
          <w:shd w:val="clear" w:color="auto" w:fill="FFFFFF"/>
        </w:rPr>
        <w:t>costos elevados.</w:t>
      </w:r>
      <w:r w:rsidR="00352E58" w:rsidRPr="00115871">
        <w:rPr>
          <w:rFonts w:ascii="inherit" w:hAnsi="inherit" w:cs="Arial"/>
          <w:color w:val="333333"/>
        </w:rPr>
        <w:t xml:space="preserve"> </w:t>
      </w:r>
    </w:p>
    <w:p w14:paraId="3968AD30" w14:textId="10710570" w:rsidR="00352E58" w:rsidRPr="00DD73E1" w:rsidRDefault="00CA1375" w:rsidP="00D6105E">
      <w:pPr>
        <w:pStyle w:val="Prrafodelista"/>
        <w:numPr>
          <w:ilvl w:val="0"/>
          <w:numId w:val="22"/>
        </w:numPr>
        <w:shd w:val="clear" w:color="auto" w:fill="FFFFFF"/>
        <w:spacing w:line="360" w:lineRule="auto"/>
        <w:jc w:val="both"/>
        <w:textAlignment w:val="baseline"/>
        <w:rPr>
          <w:rFonts w:ascii="inherit" w:hAnsi="inherit" w:cs="Arial"/>
          <w:color w:val="333333"/>
        </w:rPr>
      </w:pPr>
      <w:r w:rsidRPr="00DD73E1">
        <w:rPr>
          <w:rFonts w:ascii="Arial" w:hAnsi="Arial" w:cs="Arial"/>
          <w:b/>
          <w:bCs/>
          <w:bdr w:val="none" w:sz="0" w:space="0" w:color="auto" w:frame="1"/>
        </w:rPr>
        <w:t>Técnicas de identificación de riesgos-</w:t>
      </w:r>
      <w:r w:rsidRPr="00DD73E1">
        <w:rPr>
          <w:rFonts w:ascii="inherit" w:hAnsi="inherit" w:cs="Arial"/>
          <w:color w:val="333333"/>
        </w:rPr>
        <w:t xml:space="preserve"> </w:t>
      </w:r>
      <w:r w:rsidR="00AE3094" w:rsidRPr="00DD73E1">
        <w:rPr>
          <w:rFonts w:ascii="Arial" w:hAnsi="Arial" w:cs="Arial"/>
          <w:color w:val="333333"/>
          <w:shd w:val="clear" w:color="auto" w:fill="FFFFFF"/>
        </w:rPr>
        <w:t xml:space="preserve">definir el alcance, </w:t>
      </w:r>
      <w:r w:rsidR="006A0C0D" w:rsidRPr="00DD73E1">
        <w:rPr>
          <w:rFonts w:ascii="Arial" w:hAnsi="Arial" w:cs="Arial"/>
          <w:color w:val="333333"/>
          <w:shd w:val="clear" w:color="auto" w:fill="FFFFFF"/>
        </w:rPr>
        <w:t>las</w:t>
      </w:r>
      <w:r w:rsidR="00AE3094" w:rsidRPr="00DD73E1">
        <w:rPr>
          <w:rFonts w:ascii="Arial" w:hAnsi="Arial" w:cs="Arial"/>
          <w:color w:val="333333"/>
          <w:shd w:val="clear" w:color="auto" w:fill="FFFFFF"/>
        </w:rPr>
        <w:t xml:space="preserve"> personas involucradas en el proyecto, tareas a realizar y el cronograma</w:t>
      </w:r>
      <w:r w:rsidR="006A0C0D" w:rsidRPr="00DD73E1">
        <w:rPr>
          <w:rFonts w:ascii="Arial" w:hAnsi="Arial" w:cs="Arial"/>
          <w:color w:val="333333"/>
          <w:shd w:val="clear" w:color="auto" w:fill="FFFFFF"/>
        </w:rPr>
        <w:t xml:space="preserve"> de actividades.</w:t>
      </w:r>
    </w:p>
    <w:p w14:paraId="5A91C6AF" w14:textId="77777777" w:rsidR="00AE3094" w:rsidRPr="00CA1375" w:rsidRDefault="00AE3094" w:rsidP="00D6105E">
      <w:pPr>
        <w:pStyle w:val="Prrafodelista"/>
        <w:shd w:val="clear" w:color="auto" w:fill="FFFFFF"/>
        <w:spacing w:line="360" w:lineRule="auto"/>
        <w:ind w:left="1500" w:firstLine="0"/>
        <w:jc w:val="both"/>
        <w:textAlignment w:val="baseline"/>
        <w:rPr>
          <w:rFonts w:ascii="inherit" w:hAnsi="inherit" w:cs="Arial"/>
          <w:color w:val="333333"/>
        </w:rPr>
      </w:pPr>
    </w:p>
    <w:p w14:paraId="0C3E10A5" w14:textId="44114270" w:rsidR="00DD73E1" w:rsidRDefault="002A0F41" w:rsidP="00D6105E">
      <w:pPr>
        <w:pStyle w:val="Prrafodelista"/>
        <w:numPr>
          <w:ilvl w:val="0"/>
          <w:numId w:val="20"/>
        </w:numPr>
        <w:shd w:val="clear" w:color="auto" w:fill="FFFFFF"/>
        <w:spacing w:line="360" w:lineRule="auto"/>
        <w:ind w:left="714" w:hanging="357"/>
        <w:jc w:val="both"/>
        <w:textAlignment w:val="baseline"/>
        <w:rPr>
          <w:rFonts w:ascii="Arial" w:hAnsi="Arial" w:cs="Arial"/>
          <w:color w:val="333333"/>
        </w:rPr>
      </w:pPr>
      <w:r w:rsidRPr="005004EB">
        <w:rPr>
          <w:rFonts w:ascii="Arial" w:hAnsi="Arial" w:cs="Arial"/>
          <w:b/>
          <w:bCs/>
          <w:bdr w:val="none" w:sz="0" w:space="0" w:color="auto" w:frame="1"/>
        </w:rPr>
        <w:t>Cuantificación inicial del riesgo</w:t>
      </w:r>
      <w:r w:rsidR="008853DD" w:rsidRPr="005004EB">
        <w:rPr>
          <w:rFonts w:ascii="Arial" w:hAnsi="Arial" w:cs="Arial"/>
          <w:b/>
          <w:bCs/>
          <w:bdr w:val="none" w:sz="0" w:space="0" w:color="auto" w:frame="1"/>
        </w:rPr>
        <w:t xml:space="preserve">: </w:t>
      </w:r>
      <w:r w:rsidRPr="005004EB">
        <w:rPr>
          <w:rFonts w:ascii="Arial" w:hAnsi="Arial" w:cs="Arial"/>
        </w:rPr>
        <w:t> </w:t>
      </w:r>
      <w:r w:rsidR="00645CBC" w:rsidRPr="005004EB">
        <w:rPr>
          <w:rFonts w:ascii="Arial" w:hAnsi="Arial" w:cs="Arial"/>
        </w:rPr>
        <w:t>E</w:t>
      </w:r>
      <w:r w:rsidRPr="005004EB">
        <w:rPr>
          <w:rFonts w:ascii="Arial" w:hAnsi="Arial" w:cs="Arial"/>
          <w:color w:val="333333"/>
        </w:rPr>
        <w:t>s la valoración inicial del impacto que el riesgo puede tener sobre el cronograma y/o coste del proyecto.</w:t>
      </w:r>
    </w:p>
    <w:p w14:paraId="08D711E8" w14:textId="1E6B0F7E" w:rsidR="005004EB" w:rsidRPr="00DD73E1" w:rsidRDefault="008B0D71" w:rsidP="00D6105E">
      <w:pPr>
        <w:pStyle w:val="Prrafodelista"/>
        <w:numPr>
          <w:ilvl w:val="0"/>
          <w:numId w:val="20"/>
        </w:numPr>
        <w:shd w:val="clear" w:color="auto" w:fill="FFFFFF"/>
        <w:spacing w:line="360" w:lineRule="auto"/>
        <w:ind w:left="714" w:hanging="357"/>
        <w:jc w:val="both"/>
        <w:textAlignment w:val="baseline"/>
        <w:rPr>
          <w:rFonts w:ascii="Arial" w:hAnsi="Arial" w:cs="Arial"/>
          <w:color w:val="333333"/>
        </w:rPr>
      </w:pPr>
      <w:r w:rsidRPr="00DD73E1">
        <w:rPr>
          <w:rFonts w:ascii="Arial" w:hAnsi="Arial" w:cs="Arial"/>
          <w:b/>
          <w:bCs/>
          <w:bdr w:val="none" w:sz="0" w:space="0" w:color="auto" w:frame="1"/>
        </w:rPr>
        <w:lastRenderedPageBreak/>
        <w:t>Técnicas de cuantificación de riesgos</w:t>
      </w:r>
      <w:r w:rsidR="00645CBC" w:rsidRPr="00DD73E1">
        <w:rPr>
          <w:rFonts w:ascii="Arial" w:hAnsi="Arial" w:cs="Arial"/>
          <w:bdr w:val="none" w:sz="0" w:space="0" w:color="auto" w:frame="1"/>
        </w:rPr>
        <w:t>-</w:t>
      </w:r>
      <w:r w:rsidR="00645CBC" w:rsidRPr="00DD73E1">
        <w:rPr>
          <w:rFonts w:ascii="Arial" w:hAnsi="Arial" w:cs="Arial"/>
          <w:b/>
          <w:bCs/>
          <w:bdr w:val="none" w:sz="0" w:space="0" w:color="auto" w:frame="1"/>
        </w:rPr>
        <w:t xml:space="preserve"> </w:t>
      </w:r>
      <w:r w:rsidR="00343733" w:rsidRPr="00DD73E1">
        <w:rPr>
          <w:rFonts w:ascii="Arial" w:hAnsi="Arial" w:cs="Arial"/>
          <w:bdr w:val="none" w:sz="0" w:space="0" w:color="auto" w:frame="1"/>
        </w:rPr>
        <w:t>Haber realizado la identificación y definición de los riesgos.</w:t>
      </w:r>
      <w:r w:rsidR="00343733" w:rsidRPr="00DD73E1">
        <w:rPr>
          <w:rFonts w:ascii="Arial" w:hAnsi="Arial" w:cs="Arial"/>
          <w:b/>
          <w:bCs/>
          <w:bdr w:val="none" w:sz="0" w:space="0" w:color="auto" w:frame="1"/>
        </w:rPr>
        <w:t xml:space="preserve"> </w:t>
      </w:r>
      <w:r w:rsidR="00343733" w:rsidRPr="00DD73E1">
        <w:rPr>
          <w:rFonts w:ascii="Arial" w:hAnsi="Arial" w:cs="Arial"/>
          <w:color w:val="333333"/>
          <w:bdr w:val="none" w:sz="0" w:space="0" w:color="auto" w:frame="1"/>
          <w:lang w:val="es-ES"/>
        </w:rPr>
        <w:t xml:space="preserve">Lo primero que debemos tener claro es que un riesgo es un evento concreto, relacionado con una tarea concreta, que de ocurrir tendrá efecto, positivo o negativo, sobre los objetivos del proyecto. Respetar esta definición es muy importante para hacer la valoración, ya que de otra forma esta se convierte en muy difícil o imposible. </w:t>
      </w:r>
    </w:p>
    <w:p w14:paraId="70922017" w14:textId="77777777" w:rsidR="005004EB" w:rsidRPr="00540AF8" w:rsidRDefault="005004EB" w:rsidP="00D6105E">
      <w:pPr>
        <w:pStyle w:val="Ttulo4"/>
        <w:shd w:val="clear" w:color="auto" w:fill="FFFFFF"/>
        <w:spacing w:before="0" w:line="360" w:lineRule="auto"/>
        <w:ind w:left="1500" w:firstLine="0"/>
        <w:textAlignment w:val="baseline"/>
        <w:rPr>
          <w:rFonts w:ascii="Arial" w:hAnsi="Arial" w:cs="Arial"/>
          <w:color w:val="333333"/>
        </w:rPr>
      </w:pPr>
    </w:p>
    <w:p w14:paraId="6481AB8F" w14:textId="5D9F6A62" w:rsidR="00DD73E1" w:rsidRDefault="002A0F41" w:rsidP="00D6105E">
      <w:pPr>
        <w:pStyle w:val="Ttulo4"/>
        <w:numPr>
          <w:ilvl w:val="0"/>
          <w:numId w:val="20"/>
        </w:numPr>
        <w:shd w:val="clear" w:color="auto" w:fill="FFFFFF"/>
        <w:spacing w:before="0" w:line="360" w:lineRule="auto"/>
        <w:jc w:val="both"/>
        <w:textAlignment w:val="baseline"/>
        <w:rPr>
          <w:rFonts w:ascii="Arial" w:hAnsi="Arial" w:cs="Arial"/>
          <w:i w:val="0"/>
          <w:iCs w:val="0"/>
          <w:color w:val="333333"/>
        </w:rPr>
      </w:pPr>
      <w:r w:rsidRPr="00AB7A97">
        <w:rPr>
          <w:rFonts w:ascii="Arial" w:eastAsia="Times New Roman" w:hAnsi="Arial" w:cs="Arial"/>
          <w:b/>
          <w:bCs/>
          <w:i w:val="0"/>
          <w:iCs w:val="0"/>
          <w:color w:val="auto"/>
          <w:bdr w:val="none" w:sz="0" w:space="0" w:color="auto" w:frame="1"/>
        </w:rPr>
        <w:t>Acciones frente a los riesgos</w:t>
      </w:r>
      <w:r w:rsidR="008853DD" w:rsidRPr="00AB7A97">
        <w:rPr>
          <w:rFonts w:ascii="Arial" w:hAnsi="Arial" w:cs="Arial"/>
          <w:b/>
          <w:bCs/>
          <w:i w:val="0"/>
          <w:iCs w:val="0"/>
          <w:bdr w:val="none" w:sz="0" w:space="0" w:color="auto" w:frame="1"/>
        </w:rPr>
        <w:t>:</w:t>
      </w:r>
      <w:r w:rsidRPr="001719C8">
        <w:rPr>
          <w:rFonts w:ascii="Arial" w:hAnsi="Arial" w:cs="Arial"/>
          <w:i w:val="0"/>
          <w:iCs w:val="0"/>
          <w:color w:val="333333"/>
        </w:rPr>
        <w:t> Definición de la acción a tomar frente a cada riesgo, junto con el responsable de ejecutar la acción.</w:t>
      </w:r>
    </w:p>
    <w:p w14:paraId="47C11ED9" w14:textId="77777777" w:rsidR="00DD73E1" w:rsidRPr="00DD73E1" w:rsidRDefault="00DD73E1" w:rsidP="00D6105E">
      <w:pPr>
        <w:spacing w:line="360" w:lineRule="auto"/>
      </w:pPr>
    </w:p>
    <w:p w14:paraId="38507822" w14:textId="6AF56DC9" w:rsidR="00EC0677" w:rsidRPr="00DD73E1" w:rsidRDefault="008B0D71" w:rsidP="00D6105E">
      <w:pPr>
        <w:pStyle w:val="Ttulo4"/>
        <w:numPr>
          <w:ilvl w:val="0"/>
          <w:numId w:val="20"/>
        </w:numPr>
        <w:shd w:val="clear" w:color="auto" w:fill="FFFFFF"/>
        <w:spacing w:before="0" w:line="360" w:lineRule="auto"/>
        <w:jc w:val="both"/>
        <w:textAlignment w:val="baseline"/>
        <w:rPr>
          <w:rFonts w:ascii="Arial" w:hAnsi="Arial" w:cs="Arial"/>
          <w:i w:val="0"/>
          <w:iCs w:val="0"/>
          <w:color w:val="333333"/>
        </w:rPr>
      </w:pPr>
      <w:r w:rsidRPr="00DD73E1">
        <w:rPr>
          <w:rFonts w:ascii="Arial" w:eastAsia="Times New Roman" w:hAnsi="Arial" w:cs="Arial"/>
          <w:b/>
          <w:bCs/>
          <w:i w:val="0"/>
          <w:iCs w:val="0"/>
          <w:color w:val="auto"/>
          <w:bdr w:val="none" w:sz="0" w:space="0" w:color="auto" w:frame="1"/>
        </w:rPr>
        <w:t>Estrategias frente a los riesgos</w:t>
      </w:r>
      <w:r w:rsidR="00EC0677" w:rsidRPr="00DD73E1">
        <w:rPr>
          <w:rFonts w:ascii="Arial" w:hAnsi="Arial" w:cs="Arial"/>
          <w:b/>
          <w:bCs/>
          <w:color w:val="333333"/>
        </w:rPr>
        <w:t>:</w:t>
      </w:r>
      <w:r w:rsidR="00EC0677" w:rsidRPr="00DD73E1">
        <w:rPr>
          <w:rFonts w:ascii="Arial" w:hAnsi="Arial" w:cs="Arial"/>
          <w:color w:val="333333"/>
        </w:rPr>
        <w:t xml:space="preserve"> Hace referencia a un proceso de planificación y desarrollo de métodos eficaces para eliminar y reducir el impacto negativo de la probable ocurrencia de un evento determinado</w:t>
      </w:r>
      <w:r w:rsidR="00EC0677" w:rsidRPr="00DD73E1">
        <w:rPr>
          <w:rFonts w:ascii="Arial" w:hAnsi="Arial" w:cs="Arial"/>
          <w:b/>
          <w:bCs/>
          <w:color w:val="333333"/>
        </w:rPr>
        <w:t>.</w:t>
      </w:r>
    </w:p>
    <w:p w14:paraId="7C83D58F" w14:textId="647359FF" w:rsidR="00EC0677" w:rsidRDefault="00EC0677" w:rsidP="00D6105E">
      <w:pPr>
        <w:pStyle w:val="Prrafodelista"/>
        <w:shd w:val="clear" w:color="auto" w:fill="FFFFFF"/>
        <w:spacing w:line="360" w:lineRule="auto"/>
        <w:ind w:left="644" w:firstLine="0"/>
        <w:jc w:val="both"/>
        <w:textAlignment w:val="baseline"/>
        <w:rPr>
          <w:rFonts w:ascii="Arial" w:hAnsi="Arial" w:cs="Arial"/>
          <w:b/>
          <w:bCs/>
          <w:color w:val="333333"/>
        </w:rPr>
      </w:pPr>
      <w:r>
        <w:rPr>
          <w:rFonts w:ascii="Arial" w:hAnsi="Arial" w:cs="Arial"/>
          <w:b/>
          <w:bCs/>
          <w:color w:val="333333"/>
        </w:rPr>
        <w:t xml:space="preserve"> </w:t>
      </w:r>
    </w:p>
    <w:p w14:paraId="78C9BA2E" w14:textId="6DF860BB" w:rsidR="00DD73E1" w:rsidRDefault="002A0F41" w:rsidP="00D6105E">
      <w:pPr>
        <w:pStyle w:val="Prrafodelista"/>
        <w:numPr>
          <w:ilvl w:val="0"/>
          <w:numId w:val="20"/>
        </w:numPr>
        <w:shd w:val="clear" w:color="auto" w:fill="FFFFFF"/>
        <w:spacing w:line="360" w:lineRule="auto"/>
        <w:jc w:val="both"/>
        <w:textAlignment w:val="baseline"/>
        <w:rPr>
          <w:rFonts w:ascii="Arial" w:hAnsi="Arial" w:cs="Arial"/>
          <w:color w:val="333333"/>
        </w:rPr>
      </w:pPr>
      <w:r w:rsidRPr="001719C8">
        <w:rPr>
          <w:rFonts w:ascii="Arial" w:hAnsi="Arial" w:cs="Arial"/>
          <w:b/>
          <w:bCs/>
          <w:bdr w:val="none" w:sz="0" w:space="0" w:color="auto" w:frame="1"/>
        </w:rPr>
        <w:t>Cuantificación del riesgo.</w:t>
      </w:r>
      <w:r w:rsidRPr="001719C8">
        <w:rPr>
          <w:rFonts w:ascii="Arial" w:hAnsi="Arial" w:cs="Arial"/>
        </w:rPr>
        <w:t> </w:t>
      </w:r>
      <w:r w:rsidRPr="001719C8">
        <w:rPr>
          <w:rFonts w:ascii="Arial" w:hAnsi="Arial" w:cs="Arial"/>
          <w:color w:val="333333"/>
        </w:rPr>
        <w:t>Esto es la valoración del impacto que el riesgo puede tener sobre el cronograma y/o coste del proyecto después de aplicar las acciones del punto anterior. Estos valores permiten calcular los márgenes por riesgos a incluir en el cronograma y presupuesto del proyecto.</w:t>
      </w:r>
    </w:p>
    <w:p w14:paraId="6CA3E708" w14:textId="77777777" w:rsidR="00DD73E1" w:rsidRDefault="00DD73E1" w:rsidP="00D6105E">
      <w:pPr>
        <w:pStyle w:val="Prrafodelista"/>
        <w:shd w:val="clear" w:color="auto" w:fill="FFFFFF"/>
        <w:spacing w:line="360" w:lineRule="auto"/>
        <w:ind w:firstLine="0"/>
        <w:jc w:val="both"/>
        <w:textAlignment w:val="baseline"/>
        <w:rPr>
          <w:rFonts w:ascii="Arial" w:hAnsi="Arial" w:cs="Arial"/>
          <w:color w:val="333333"/>
        </w:rPr>
      </w:pPr>
    </w:p>
    <w:p w14:paraId="066A0AE1" w14:textId="4923ADA7" w:rsidR="00502C2F" w:rsidRPr="00DD73E1" w:rsidRDefault="008B0D71" w:rsidP="00D6105E">
      <w:pPr>
        <w:pStyle w:val="Prrafodelista"/>
        <w:numPr>
          <w:ilvl w:val="0"/>
          <w:numId w:val="20"/>
        </w:numPr>
        <w:shd w:val="clear" w:color="auto" w:fill="FFFFFF"/>
        <w:spacing w:line="360" w:lineRule="auto"/>
        <w:jc w:val="both"/>
        <w:textAlignment w:val="baseline"/>
        <w:rPr>
          <w:rStyle w:val="Ttulo1Car"/>
          <w:rFonts w:eastAsia="Times New Roman"/>
          <w:b w:val="0"/>
          <w:color w:val="333333"/>
          <w:lang w:val="es-CO"/>
        </w:rPr>
      </w:pPr>
      <w:r w:rsidRPr="00DD73E1">
        <w:rPr>
          <w:rFonts w:ascii="Arial" w:hAnsi="Arial" w:cs="Arial"/>
          <w:b/>
          <w:bCs/>
          <w:lang w:eastAsia="es-ES"/>
        </w:rPr>
        <w:t>Plan de control de riesgos</w:t>
      </w:r>
      <w:r w:rsidR="00B062BD" w:rsidRPr="00DD73E1">
        <w:rPr>
          <w:rFonts w:ascii="Arial" w:hAnsi="Arial" w:cs="Arial"/>
          <w:b/>
          <w:bCs/>
          <w:lang w:eastAsia="es-ES"/>
        </w:rPr>
        <w:t xml:space="preserve">: </w:t>
      </w:r>
      <w:r w:rsidR="00502C2F" w:rsidRPr="00DD73E1">
        <w:rPr>
          <w:rFonts w:ascii="Arial" w:hAnsi="Arial" w:cs="Arial"/>
          <w:color w:val="202124"/>
          <w:shd w:val="clear" w:color="auto" w:fill="FFFFFF"/>
        </w:rPr>
        <w:t>El plan de control de riesgos debe implementar acciones para eliminar o reducir los riesgos, buscando adaptar el trabajo a la persona, es decir seleccionando equipos de protección individualmente para aminorar el riesgo intrínseco.</w:t>
      </w:r>
      <w:r w:rsidR="00502C2F" w:rsidRPr="00DD73E1">
        <w:rPr>
          <w:rStyle w:val="Ttulo1Car"/>
          <w:color w:val="202124"/>
          <w:shd w:val="clear" w:color="auto" w:fill="FFFFFF"/>
        </w:rPr>
        <w:t xml:space="preserve"> </w:t>
      </w:r>
    </w:p>
    <w:p w14:paraId="13821431" w14:textId="3FF65C1F" w:rsidR="0047407D" w:rsidRPr="003E3613" w:rsidRDefault="0047407D" w:rsidP="00D6105E">
      <w:pPr>
        <w:pStyle w:val="Prrafodelista"/>
        <w:numPr>
          <w:ilvl w:val="0"/>
          <w:numId w:val="24"/>
        </w:numPr>
        <w:spacing w:line="360" w:lineRule="auto"/>
        <w:rPr>
          <w:rFonts w:ascii="Arial" w:hAnsi="Arial" w:cs="Arial"/>
          <w:b/>
          <w:bCs/>
          <w:color w:val="333333"/>
        </w:rPr>
      </w:pPr>
      <w:r w:rsidRPr="003E3613">
        <w:rPr>
          <w:rFonts w:ascii="Arial" w:hAnsi="Arial" w:cs="Arial"/>
          <w:b/>
          <w:bCs/>
          <w:color w:val="333333"/>
        </w:rPr>
        <w:t>Pasos para crear el plan de control de riesgos:</w:t>
      </w:r>
    </w:p>
    <w:p w14:paraId="68E2BFB7" w14:textId="4909D99B" w:rsidR="00481DD0" w:rsidRPr="00C148ED" w:rsidRDefault="003A5C5E" w:rsidP="00036F35">
      <w:pPr>
        <w:spacing w:line="360" w:lineRule="auto"/>
        <w:ind w:firstLine="0"/>
        <w:rPr>
          <w:rFonts w:ascii="Arial" w:eastAsiaTheme="minorHAnsi" w:hAnsi="Arial" w:cstheme="majorBidi"/>
          <w:i/>
          <w:iCs/>
          <w:color w:val="1F4D78" w:themeColor="accent1" w:themeShade="7F"/>
          <w:sz w:val="20"/>
          <w:lang w:val="es-ES" w:eastAsia="es-ES"/>
        </w:rPr>
      </w:pPr>
      <w:r w:rsidRPr="003A5C5E">
        <w:rPr>
          <w:noProof/>
        </w:rPr>
        <w:drawing>
          <wp:inline distT="0" distB="0" distL="0" distR="0" wp14:anchorId="369233BB" wp14:editId="2F969D1A">
            <wp:extent cx="5944870" cy="12858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870" cy="1285875"/>
                    </a:xfrm>
                    <a:prstGeom prst="rect">
                      <a:avLst/>
                    </a:prstGeom>
                    <a:noFill/>
                    <a:ln>
                      <a:noFill/>
                    </a:ln>
                  </pic:spPr>
                </pic:pic>
              </a:graphicData>
            </a:graphic>
          </wp:inline>
        </w:drawing>
      </w:r>
      <w:r w:rsidR="00481DD0" w:rsidRPr="00C148ED">
        <w:rPr>
          <w:rFonts w:ascii="Arial" w:eastAsiaTheme="minorHAnsi" w:hAnsi="Arial" w:cstheme="majorBidi"/>
          <w:i/>
          <w:iCs/>
          <w:color w:val="1F4D78" w:themeColor="accent1" w:themeShade="7F"/>
          <w:sz w:val="20"/>
          <w:lang w:val="es-ES" w:eastAsia="es-ES"/>
        </w:rPr>
        <w:t>Tabla 14. Pasos para crear el plan de control de riesgos: Fuente: Elaboración propia</w:t>
      </w:r>
    </w:p>
    <w:p w14:paraId="1C2D872A" w14:textId="7E545B54" w:rsidR="003A5C5E" w:rsidRDefault="00481DD0" w:rsidP="00D6105E">
      <w:pPr>
        <w:spacing w:line="360" w:lineRule="auto"/>
        <w:ind w:firstLine="0"/>
        <w:jc w:val="both"/>
        <w:rPr>
          <w:rFonts w:ascii="Arial" w:hAnsi="Arial" w:cs="Arial"/>
          <w:color w:val="333333"/>
        </w:rPr>
      </w:pPr>
      <w:r>
        <w:rPr>
          <w:rFonts w:ascii="Arial" w:hAnsi="Arial" w:cs="Arial"/>
          <w:color w:val="333333"/>
          <w:shd w:val="clear" w:color="auto" w:fill="FFFFFF"/>
        </w:rPr>
        <w:lastRenderedPageBreak/>
        <w:t>Es importante destacar que, aunque estos pasos se ejecutan principalmente en la fase de planificación del proyecto, pueden aparecer nuevos riesgos durante la ejecución que requieran ser analizados e incluidos en esta planificación. De forma similar, puede ser que el análisis efectuado para un riesgo en particular se vea alterado a medida que avanza el proyecto.</w:t>
      </w:r>
    </w:p>
    <w:p w14:paraId="60BB8FF4" w14:textId="69A53A50" w:rsidR="008B0D71" w:rsidRPr="007A0863" w:rsidRDefault="00500B02" w:rsidP="00D6105E">
      <w:pPr>
        <w:shd w:val="clear" w:color="auto" w:fill="FFFFFF"/>
        <w:spacing w:line="360" w:lineRule="auto"/>
        <w:ind w:firstLine="0"/>
        <w:jc w:val="both"/>
        <w:rPr>
          <w:rFonts w:ascii="Arial" w:hAnsi="Arial" w:cs="Arial"/>
          <w:lang w:eastAsia="es-ES"/>
        </w:rPr>
      </w:pPr>
      <w:r w:rsidRPr="007A0863">
        <w:rPr>
          <w:rFonts w:ascii="Arial" w:hAnsi="Arial" w:cs="Arial"/>
          <w:color w:val="202124"/>
        </w:rPr>
        <w:t xml:space="preserve">Un plan de control de riesgo </w:t>
      </w:r>
      <w:r w:rsidRPr="00500B02">
        <w:rPr>
          <w:rFonts w:ascii="Arial" w:hAnsi="Arial" w:cs="Arial"/>
          <w:color w:val="202124"/>
        </w:rPr>
        <w:t xml:space="preserve">debe contener </w:t>
      </w:r>
      <w:r w:rsidRPr="00500B02">
        <w:rPr>
          <w:rFonts w:ascii="Arial" w:hAnsi="Arial" w:cs="Arial"/>
          <w:color w:val="202124"/>
          <w:lang w:val="es-ES"/>
        </w:rPr>
        <w:t xml:space="preserve">en primer lugar, la estructura organizativa de la organización. </w:t>
      </w:r>
      <w:r w:rsidR="007A0863" w:rsidRPr="007A0863">
        <w:rPr>
          <w:rFonts w:ascii="Arial" w:hAnsi="Arial" w:cs="Arial"/>
          <w:color w:val="202124"/>
          <w:lang w:val="es-ES"/>
        </w:rPr>
        <w:t>T</w:t>
      </w:r>
      <w:r w:rsidRPr="00500B02">
        <w:rPr>
          <w:rFonts w:ascii="Arial" w:hAnsi="Arial" w:cs="Arial"/>
          <w:color w:val="202124"/>
          <w:lang w:val="es-ES"/>
        </w:rPr>
        <w:t>iene que especificar las responsabilidades, las funciones, las prácticas, procedimientos, procesos y recursos necesarios</w:t>
      </w:r>
      <w:r w:rsidR="007A0863" w:rsidRPr="007A0863">
        <w:rPr>
          <w:rFonts w:ascii="Arial" w:hAnsi="Arial" w:cs="Arial"/>
          <w:color w:val="202124"/>
          <w:lang w:val="es-ES"/>
        </w:rPr>
        <w:t xml:space="preserve">, cuyo objetivo es reducir o mitigar los riesgos que pueden afectar negativamente a la empresa. Proporcionar una base estratégica y congruente para tomar decisiones para cada tipo de riesgo. </w:t>
      </w:r>
    </w:p>
    <w:p w14:paraId="6B0B4B84" w14:textId="77777777" w:rsidR="001E7677" w:rsidRDefault="00586B98" w:rsidP="00D6105E">
      <w:pPr>
        <w:pStyle w:val="NormalWeb"/>
        <w:shd w:val="clear" w:color="auto" w:fill="FFFFFF"/>
        <w:spacing w:before="420" w:beforeAutospacing="0" w:after="420" w:afterAutospacing="0" w:line="360" w:lineRule="auto"/>
        <w:jc w:val="both"/>
        <w:textAlignment w:val="baseline"/>
        <w:rPr>
          <w:rFonts w:ascii="Arial" w:hAnsi="Arial" w:cs="Arial"/>
          <w:color w:val="333333"/>
        </w:rPr>
      </w:pPr>
      <w:r w:rsidRPr="00586B98">
        <w:rPr>
          <w:rFonts w:ascii="Arial" w:hAnsi="Arial" w:cs="Arial"/>
          <w:bdr w:val="none" w:sz="0" w:space="0" w:color="auto" w:frame="1"/>
        </w:rPr>
        <w:t xml:space="preserve">Planificar la respuesta frente a los riesgos: </w:t>
      </w:r>
      <w:r w:rsidRPr="00586B98">
        <w:rPr>
          <w:rFonts w:ascii="Arial" w:hAnsi="Arial" w:cs="Arial"/>
          <w:color w:val="333333"/>
        </w:rPr>
        <w:t>En este paso se definen las acciones que se llevarán a cabo frente a cada riesgo, las cuales se basan en cuatro estrategias básicas. Estas se explicarán con más detalle en un artículo específico, pero las podemos resumir como:</w:t>
      </w:r>
    </w:p>
    <w:p w14:paraId="5EB65FBA" w14:textId="77777777" w:rsidR="00DD73E1" w:rsidRDefault="00586B98" w:rsidP="00D6105E">
      <w:pPr>
        <w:pStyle w:val="NormalWeb"/>
        <w:numPr>
          <w:ilvl w:val="0"/>
          <w:numId w:val="24"/>
        </w:numPr>
        <w:shd w:val="clear" w:color="auto" w:fill="FFFFFF"/>
        <w:spacing w:before="420" w:beforeAutospacing="0" w:after="420" w:afterAutospacing="0" w:line="360" w:lineRule="auto"/>
        <w:jc w:val="both"/>
        <w:textAlignment w:val="baseline"/>
        <w:rPr>
          <w:rFonts w:ascii="Arial" w:hAnsi="Arial" w:cs="Arial"/>
          <w:color w:val="333333"/>
        </w:rPr>
      </w:pPr>
      <w:r w:rsidRPr="00586B98">
        <w:rPr>
          <w:rFonts w:ascii="Arial" w:hAnsi="Arial" w:cs="Arial"/>
          <w:b/>
          <w:bCs/>
          <w:color w:val="333333"/>
          <w:bdr w:val="none" w:sz="0" w:space="0" w:color="auto" w:frame="1"/>
        </w:rPr>
        <w:t>Evitar.</w:t>
      </w:r>
      <w:r w:rsidRPr="00586B98">
        <w:rPr>
          <w:rFonts w:ascii="Arial" w:hAnsi="Arial" w:cs="Arial"/>
          <w:color w:val="333333"/>
        </w:rPr>
        <w:t> Consiste en hacer que el riesgo deje de afectar al proyecto, normalmente modificando alguna de las restricciones básicas del proyecto.</w:t>
      </w:r>
    </w:p>
    <w:p w14:paraId="508FD7CB" w14:textId="77777777" w:rsidR="00DD73E1" w:rsidRDefault="00586B98" w:rsidP="00D6105E">
      <w:pPr>
        <w:pStyle w:val="NormalWeb"/>
        <w:numPr>
          <w:ilvl w:val="0"/>
          <w:numId w:val="24"/>
        </w:numPr>
        <w:shd w:val="clear" w:color="auto" w:fill="FFFFFF"/>
        <w:spacing w:before="420" w:beforeAutospacing="0" w:after="420" w:afterAutospacing="0" w:line="360" w:lineRule="auto"/>
        <w:jc w:val="both"/>
        <w:textAlignment w:val="baseline"/>
        <w:rPr>
          <w:rFonts w:ascii="Arial" w:hAnsi="Arial" w:cs="Arial"/>
          <w:color w:val="333333"/>
        </w:rPr>
      </w:pPr>
      <w:r w:rsidRPr="00DD73E1">
        <w:rPr>
          <w:rFonts w:ascii="Arial" w:hAnsi="Arial" w:cs="Arial"/>
          <w:b/>
          <w:bCs/>
          <w:color w:val="333333"/>
          <w:bdr w:val="none" w:sz="0" w:space="0" w:color="auto" w:frame="1"/>
        </w:rPr>
        <w:t>Traspasar.</w:t>
      </w:r>
      <w:r w:rsidRPr="00DD73E1">
        <w:rPr>
          <w:rFonts w:ascii="Arial" w:hAnsi="Arial" w:cs="Arial"/>
          <w:color w:val="333333"/>
        </w:rPr>
        <w:t> Consiste en hacer que una tercera persona asuma total o parcialmente el riesgo.</w:t>
      </w:r>
    </w:p>
    <w:p w14:paraId="44886CAC" w14:textId="77777777" w:rsidR="00DD73E1" w:rsidRDefault="00586B98" w:rsidP="00D6105E">
      <w:pPr>
        <w:pStyle w:val="NormalWeb"/>
        <w:numPr>
          <w:ilvl w:val="0"/>
          <w:numId w:val="24"/>
        </w:numPr>
        <w:shd w:val="clear" w:color="auto" w:fill="FFFFFF"/>
        <w:spacing w:before="420" w:beforeAutospacing="0" w:after="420" w:afterAutospacing="0" w:line="360" w:lineRule="auto"/>
        <w:jc w:val="both"/>
        <w:textAlignment w:val="baseline"/>
        <w:rPr>
          <w:rFonts w:ascii="Arial" w:hAnsi="Arial" w:cs="Arial"/>
          <w:color w:val="333333"/>
        </w:rPr>
      </w:pPr>
      <w:r w:rsidRPr="00DD73E1">
        <w:rPr>
          <w:rFonts w:ascii="Arial" w:hAnsi="Arial" w:cs="Arial"/>
          <w:b/>
          <w:bCs/>
          <w:color w:val="333333"/>
          <w:bdr w:val="none" w:sz="0" w:space="0" w:color="auto" w:frame="1"/>
        </w:rPr>
        <w:t>Mitigar.</w:t>
      </w:r>
      <w:r w:rsidRPr="00DD73E1">
        <w:rPr>
          <w:rFonts w:ascii="Arial" w:hAnsi="Arial" w:cs="Arial"/>
          <w:color w:val="333333"/>
        </w:rPr>
        <w:t> Consiste en reducir o limitar el impacto del riesgo sobre el proyecto, normalmente a cambio de una contrapartida económica o trabajo adicional.</w:t>
      </w:r>
    </w:p>
    <w:p w14:paraId="5E85AC02" w14:textId="2A079C06" w:rsidR="00586B98" w:rsidRDefault="00586B98" w:rsidP="00D6105E">
      <w:pPr>
        <w:pStyle w:val="NormalWeb"/>
        <w:numPr>
          <w:ilvl w:val="0"/>
          <w:numId w:val="24"/>
        </w:numPr>
        <w:shd w:val="clear" w:color="auto" w:fill="FFFFFF"/>
        <w:spacing w:before="420" w:beforeAutospacing="0" w:after="420" w:afterAutospacing="0" w:line="360" w:lineRule="auto"/>
        <w:jc w:val="both"/>
        <w:textAlignment w:val="baseline"/>
        <w:rPr>
          <w:rFonts w:ascii="Arial" w:hAnsi="Arial" w:cs="Arial"/>
          <w:color w:val="333333"/>
        </w:rPr>
      </w:pPr>
      <w:r w:rsidRPr="00DD73E1">
        <w:rPr>
          <w:rFonts w:ascii="Arial" w:hAnsi="Arial" w:cs="Arial"/>
          <w:b/>
          <w:bCs/>
          <w:color w:val="333333"/>
          <w:bdr w:val="none" w:sz="0" w:space="0" w:color="auto" w:frame="1"/>
        </w:rPr>
        <w:t>Aceptar.</w:t>
      </w:r>
      <w:r w:rsidRPr="00DD73E1">
        <w:rPr>
          <w:rFonts w:ascii="Arial" w:hAnsi="Arial" w:cs="Arial"/>
          <w:color w:val="333333"/>
        </w:rPr>
        <w:t> Cuando no es posible aplicar ninguna de las estrategias anteriores, solo podemos aceptar el riesgo, lo que implica incluirlo en los márgenes del cronograma y coste para poder proteger el proyecto frente a él.</w:t>
      </w:r>
    </w:p>
    <w:p w14:paraId="00F96CEC" w14:textId="77777777" w:rsidR="00C148ED" w:rsidRPr="00DD73E1" w:rsidRDefault="00C148ED" w:rsidP="00C148ED">
      <w:pPr>
        <w:pStyle w:val="NormalWeb"/>
        <w:shd w:val="clear" w:color="auto" w:fill="FFFFFF"/>
        <w:spacing w:before="420" w:beforeAutospacing="0" w:after="420" w:afterAutospacing="0" w:line="360" w:lineRule="auto"/>
        <w:ind w:left="780"/>
        <w:jc w:val="both"/>
        <w:textAlignment w:val="baseline"/>
        <w:rPr>
          <w:rFonts w:ascii="Arial" w:hAnsi="Arial" w:cs="Arial"/>
          <w:color w:val="333333"/>
        </w:rPr>
      </w:pPr>
    </w:p>
    <w:p w14:paraId="0DA0787E" w14:textId="6C310B26" w:rsidR="00904F66" w:rsidRDefault="00904F66" w:rsidP="004A5A0D">
      <w:pPr>
        <w:pStyle w:val="Ttulo1"/>
      </w:pPr>
      <w:bookmarkStart w:id="23" w:name="_Toc119889201"/>
      <w:r>
        <w:lastRenderedPageBreak/>
        <w:t>MATRIZ DE RIESGOS</w:t>
      </w:r>
      <w:bookmarkEnd w:id="23"/>
    </w:p>
    <w:p w14:paraId="3085B355" w14:textId="77777777" w:rsidR="00E85D84" w:rsidRPr="00E85D84" w:rsidRDefault="00E85D84" w:rsidP="00D6105E">
      <w:pPr>
        <w:spacing w:line="360" w:lineRule="auto"/>
        <w:rPr>
          <w:lang w:val="es-ES" w:eastAsia="en-US"/>
        </w:rPr>
      </w:pPr>
    </w:p>
    <w:p w14:paraId="13FAC591" w14:textId="024AD1F4" w:rsidR="005962CD" w:rsidRPr="005962CD" w:rsidRDefault="005962CD" w:rsidP="00D6105E">
      <w:pPr>
        <w:spacing w:line="360" w:lineRule="auto"/>
        <w:jc w:val="both"/>
        <w:rPr>
          <w:lang w:val="es-ES" w:eastAsia="en-US"/>
        </w:rPr>
      </w:pPr>
      <w:r>
        <w:rPr>
          <w:rFonts w:ascii="Arial" w:hAnsi="Arial" w:cs="Arial"/>
          <w:color w:val="202124"/>
          <w:shd w:val="clear" w:color="auto" w:fill="FFFFFF"/>
        </w:rPr>
        <w:t xml:space="preserve">La </w:t>
      </w:r>
      <w:r w:rsidRPr="005962CD">
        <w:rPr>
          <w:rFonts w:ascii="Arial" w:hAnsi="Arial" w:cs="Arial"/>
          <w:color w:val="202124"/>
          <w:shd w:val="clear" w:color="auto" w:fill="FFFFFF"/>
        </w:rPr>
        <w:t>matriz de riesgos es una herramienta de análisis de riesgos que sirve para evaluar la probabilidad y la gravedad del riesgo durante el proceso de planificación del proyecto.</w:t>
      </w:r>
    </w:p>
    <w:p w14:paraId="31F87C9F" w14:textId="65E3C5B2" w:rsidR="00DD73E1" w:rsidRDefault="005962CD" w:rsidP="00D6105E">
      <w:pPr>
        <w:spacing w:line="360" w:lineRule="auto"/>
        <w:ind w:firstLine="0"/>
        <w:rPr>
          <w:noProof/>
        </w:rPr>
      </w:pPr>
      <w:r>
        <w:rPr>
          <w:rFonts w:ascii="Arial" w:hAnsi="Arial" w:cs="Arial"/>
          <w:color w:val="202124"/>
          <w:shd w:val="clear" w:color="auto" w:fill="FFFFFF"/>
        </w:rPr>
        <w:t>Llamada también </w:t>
      </w:r>
      <w:r w:rsidRPr="00EC301D">
        <w:rPr>
          <w:rFonts w:ascii="Arial" w:hAnsi="Arial" w:cs="Arial"/>
          <w:color w:val="202124"/>
          <w:shd w:val="clear" w:color="auto" w:fill="FFFFFF"/>
        </w:rPr>
        <w:t>matriz</w:t>
      </w:r>
      <w:r>
        <w:rPr>
          <w:rFonts w:ascii="Arial" w:hAnsi="Arial" w:cs="Arial"/>
          <w:color w:val="202124"/>
          <w:shd w:val="clear" w:color="auto" w:fill="FFFFFF"/>
        </w:rPr>
        <w:t> de probabilidad e impacto, que permite identificar, de manera rápida y visual, las posibilidades de que ocurra un accidente, para tomar las medidas preventivas.</w:t>
      </w:r>
      <w:r w:rsidR="00DD73E1" w:rsidRPr="00DD73E1">
        <w:rPr>
          <w:noProof/>
        </w:rPr>
        <w:t xml:space="preserve"> </w:t>
      </w:r>
    </w:p>
    <w:p w14:paraId="6E2422BD" w14:textId="77777777" w:rsidR="00DD73E1" w:rsidRDefault="00DD73E1" w:rsidP="00D6105E">
      <w:pPr>
        <w:spacing w:line="360" w:lineRule="auto"/>
        <w:ind w:firstLine="0"/>
        <w:rPr>
          <w:noProof/>
        </w:rPr>
      </w:pPr>
    </w:p>
    <w:p w14:paraId="6118B026" w14:textId="63D30876" w:rsidR="00DD73E1" w:rsidRDefault="00DD73E1" w:rsidP="00D6105E">
      <w:pPr>
        <w:spacing w:line="360" w:lineRule="auto"/>
        <w:ind w:firstLine="0"/>
        <w:rPr>
          <w:noProof/>
        </w:rPr>
      </w:pPr>
      <w:r w:rsidRPr="00B9562D">
        <w:rPr>
          <w:noProof/>
        </w:rPr>
        <w:drawing>
          <wp:inline distT="0" distB="0" distL="0" distR="0" wp14:anchorId="70CA56D6" wp14:editId="778EC69E">
            <wp:extent cx="5944870" cy="22669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870" cy="2266950"/>
                    </a:xfrm>
                    <a:prstGeom prst="rect">
                      <a:avLst/>
                    </a:prstGeom>
                    <a:noFill/>
                    <a:ln>
                      <a:noFill/>
                    </a:ln>
                  </pic:spPr>
                </pic:pic>
              </a:graphicData>
            </a:graphic>
          </wp:inline>
        </w:drawing>
      </w:r>
    </w:p>
    <w:p w14:paraId="7964C8AE" w14:textId="7A2C39A3" w:rsidR="00B9562D" w:rsidRDefault="00133550" w:rsidP="00D6105E">
      <w:pPr>
        <w:spacing w:line="360" w:lineRule="auto"/>
        <w:ind w:firstLine="0"/>
        <w:rPr>
          <w:rFonts w:ascii="Arial" w:hAnsi="Arial" w:cs="Arial"/>
          <w:color w:val="202124"/>
          <w:shd w:val="clear" w:color="auto" w:fill="FFFFFF"/>
        </w:rPr>
      </w:pPr>
      <w:r w:rsidRPr="00133550">
        <w:rPr>
          <w:noProof/>
        </w:rPr>
        <w:drawing>
          <wp:inline distT="0" distB="0" distL="0" distR="0" wp14:anchorId="3A680972" wp14:editId="0935895F">
            <wp:extent cx="5915025" cy="1933575"/>
            <wp:effectExtent l="0" t="0" r="9525"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5025" cy="1933575"/>
                    </a:xfrm>
                    <a:prstGeom prst="rect">
                      <a:avLst/>
                    </a:prstGeom>
                    <a:noFill/>
                    <a:ln>
                      <a:noFill/>
                    </a:ln>
                  </pic:spPr>
                </pic:pic>
              </a:graphicData>
            </a:graphic>
          </wp:inline>
        </w:drawing>
      </w:r>
    </w:p>
    <w:p w14:paraId="28866830" w14:textId="7B55AE22" w:rsidR="00B9562D" w:rsidRPr="00036F35" w:rsidRDefault="00B9562D" w:rsidP="00D6105E">
      <w:pPr>
        <w:spacing w:line="360" w:lineRule="auto"/>
        <w:ind w:firstLine="0"/>
        <w:jc w:val="center"/>
        <w:rPr>
          <w:rFonts w:ascii="Arial" w:eastAsiaTheme="minorHAnsi" w:hAnsi="Arial" w:cstheme="majorBidi"/>
          <w:i/>
          <w:iCs/>
          <w:color w:val="1F4D78" w:themeColor="accent1" w:themeShade="7F"/>
          <w:sz w:val="20"/>
          <w:lang w:val="es-ES" w:eastAsia="es-ES"/>
        </w:rPr>
      </w:pPr>
      <w:r w:rsidRPr="00036F35">
        <w:rPr>
          <w:rFonts w:ascii="Arial" w:eastAsiaTheme="minorHAnsi" w:hAnsi="Arial" w:cstheme="majorBidi"/>
          <w:i/>
          <w:iCs/>
          <w:color w:val="1F4D78" w:themeColor="accent1" w:themeShade="7F"/>
          <w:sz w:val="20"/>
          <w:lang w:val="es-ES" w:eastAsia="es-ES"/>
        </w:rPr>
        <w:t>Tabla 15. Matriz de riesgos: Fuente: Elaboración propia</w:t>
      </w:r>
    </w:p>
    <w:p w14:paraId="210649C3" w14:textId="77777777" w:rsidR="00DD73E1" w:rsidRPr="00E85D84" w:rsidRDefault="00DD73E1" w:rsidP="00D6105E">
      <w:pPr>
        <w:spacing w:line="360" w:lineRule="auto"/>
        <w:ind w:firstLine="0"/>
        <w:jc w:val="center"/>
        <w:rPr>
          <w:rFonts w:ascii="Arial" w:eastAsiaTheme="minorHAnsi" w:hAnsi="Arial" w:cs="Arial"/>
          <w:color w:val="5B9BD5" w:themeColor="accent1"/>
          <w:sz w:val="18"/>
          <w:szCs w:val="18"/>
          <w:lang w:val="es-ES" w:eastAsia="es-ES"/>
        </w:rPr>
      </w:pPr>
    </w:p>
    <w:p w14:paraId="677834A7" w14:textId="6E8CA3D4" w:rsidR="00904F66" w:rsidRDefault="00502C2F" w:rsidP="004A5A0D">
      <w:pPr>
        <w:pStyle w:val="Ttulo1"/>
      </w:pPr>
      <w:bookmarkStart w:id="24" w:name="_Toc119889202"/>
      <w:r>
        <w:t>PLANES DE RESPUESTA</w:t>
      </w:r>
      <w:bookmarkEnd w:id="24"/>
      <w:r>
        <w:t xml:space="preserve"> </w:t>
      </w:r>
    </w:p>
    <w:p w14:paraId="2475EEF5" w14:textId="5B5CF90E" w:rsidR="000C6297" w:rsidRDefault="000C6297" w:rsidP="00D6105E">
      <w:pPr>
        <w:spacing w:line="360" w:lineRule="auto"/>
        <w:rPr>
          <w:lang w:val="es-ES" w:eastAsia="en-US"/>
        </w:rPr>
      </w:pPr>
    </w:p>
    <w:p w14:paraId="18CB75F0" w14:textId="3D3AF1AF" w:rsidR="000C6297" w:rsidRDefault="000C6297" w:rsidP="00D6105E">
      <w:pPr>
        <w:spacing w:line="360" w:lineRule="auto"/>
        <w:jc w:val="both"/>
        <w:rPr>
          <w:rFonts w:ascii="Arial" w:hAnsi="Arial" w:cs="Arial"/>
          <w:color w:val="202124"/>
          <w:shd w:val="clear" w:color="auto" w:fill="FFFFFF"/>
        </w:rPr>
      </w:pPr>
      <w:r w:rsidRPr="00020944">
        <w:rPr>
          <w:rFonts w:ascii="Arial" w:hAnsi="Arial" w:cs="Arial"/>
          <w:color w:val="202124"/>
          <w:shd w:val="clear" w:color="auto" w:fill="FFFFFF"/>
        </w:rPr>
        <w:t>Es un documento que desarrolla opciones y maniobras para mejorar las oportunidades y disminuir las amenazas a los objetivos del proyecto.</w:t>
      </w:r>
      <w:r w:rsidR="00487FDB">
        <w:rPr>
          <w:rFonts w:ascii="Arial" w:hAnsi="Arial" w:cs="Arial"/>
          <w:color w:val="202124"/>
          <w:shd w:val="clear" w:color="auto" w:fill="FFFFFF"/>
        </w:rPr>
        <w:t xml:space="preserve"> Este es el proceso </w:t>
      </w:r>
      <w:r w:rsidR="00487FDB">
        <w:rPr>
          <w:rFonts w:ascii="Arial" w:hAnsi="Arial" w:cs="Arial"/>
          <w:color w:val="202124"/>
          <w:shd w:val="clear" w:color="auto" w:fill="FFFFFF"/>
        </w:rPr>
        <w:lastRenderedPageBreak/>
        <w:t>mas importante de la gestión de riesgos es aquí donde se toma la decisión de como responder a cada riesgo identificado</w:t>
      </w:r>
      <w:r w:rsidR="00F85F2E">
        <w:rPr>
          <w:rFonts w:ascii="Arial" w:hAnsi="Arial" w:cs="Arial"/>
          <w:color w:val="202124"/>
          <w:shd w:val="clear" w:color="auto" w:fill="FFFFFF"/>
        </w:rPr>
        <w:t>.</w:t>
      </w:r>
    </w:p>
    <w:p w14:paraId="19568D7F" w14:textId="77777777" w:rsidR="00C148ED" w:rsidRDefault="00C148ED" w:rsidP="00D6105E">
      <w:pPr>
        <w:spacing w:line="360" w:lineRule="auto"/>
        <w:jc w:val="both"/>
        <w:rPr>
          <w:rFonts w:ascii="Arial" w:hAnsi="Arial" w:cs="Arial"/>
          <w:color w:val="202124"/>
          <w:shd w:val="clear" w:color="auto" w:fill="FFFFFF"/>
        </w:rPr>
      </w:pPr>
    </w:p>
    <w:p w14:paraId="3937493E" w14:textId="33B292BA" w:rsidR="00020944" w:rsidRPr="00D14DC0" w:rsidRDefault="00D14DC0" w:rsidP="00D6105E">
      <w:pPr>
        <w:spacing w:line="360" w:lineRule="auto"/>
        <w:ind w:firstLine="0"/>
        <w:jc w:val="both"/>
        <w:rPr>
          <w:rFonts w:ascii="Arial" w:hAnsi="Arial" w:cs="Arial"/>
          <w:b/>
          <w:bCs/>
          <w:color w:val="202124"/>
        </w:rPr>
      </w:pPr>
      <w:r w:rsidRPr="00D14DC0">
        <w:rPr>
          <w:rFonts w:ascii="Arial" w:hAnsi="Arial" w:cs="Arial"/>
          <w:b/>
          <w:bCs/>
          <w:color w:val="202124"/>
          <w:shd w:val="clear" w:color="auto" w:fill="FFFFFF"/>
        </w:rPr>
        <w:t>Herramientas técnicas</w:t>
      </w:r>
      <w:r w:rsidR="00F85F2E" w:rsidRPr="00D14DC0">
        <w:rPr>
          <w:rFonts w:ascii="Arial" w:hAnsi="Arial" w:cs="Arial"/>
          <w:b/>
          <w:bCs/>
          <w:color w:val="202124"/>
          <w:shd w:val="clear" w:color="auto" w:fill="FFFFFF"/>
        </w:rPr>
        <w:t xml:space="preserve"> </w:t>
      </w:r>
      <w:r w:rsidRPr="00D14DC0">
        <w:rPr>
          <w:rFonts w:ascii="Arial" w:hAnsi="Arial" w:cs="Arial"/>
          <w:b/>
          <w:bCs/>
          <w:color w:val="202124"/>
          <w:shd w:val="clear" w:color="auto" w:fill="FFFFFF"/>
        </w:rPr>
        <w:t>y e</w:t>
      </w:r>
      <w:r w:rsidR="00020944" w:rsidRPr="00D14DC0">
        <w:rPr>
          <w:rFonts w:ascii="Arial" w:hAnsi="Arial" w:cs="Arial"/>
          <w:b/>
          <w:bCs/>
          <w:color w:val="202124"/>
        </w:rPr>
        <w:t>strategias para seguir en un plan de respuesta a riesgos</w:t>
      </w:r>
      <w:r>
        <w:rPr>
          <w:rFonts w:ascii="Arial" w:hAnsi="Arial" w:cs="Arial"/>
          <w:b/>
          <w:bCs/>
          <w:color w:val="202124"/>
        </w:rPr>
        <w:t>:</w:t>
      </w:r>
    </w:p>
    <w:p w14:paraId="1901A34C" w14:textId="11FC33D3" w:rsidR="00020944" w:rsidRPr="00020944" w:rsidRDefault="00020944" w:rsidP="00D6105E">
      <w:pPr>
        <w:numPr>
          <w:ilvl w:val="0"/>
          <w:numId w:val="26"/>
        </w:numPr>
        <w:shd w:val="clear" w:color="auto" w:fill="FFFFFF"/>
        <w:spacing w:after="60" w:line="360" w:lineRule="auto"/>
        <w:jc w:val="both"/>
        <w:rPr>
          <w:rFonts w:ascii="Arial" w:hAnsi="Arial" w:cs="Arial"/>
          <w:color w:val="202124"/>
        </w:rPr>
      </w:pPr>
      <w:r w:rsidRPr="00020944">
        <w:rPr>
          <w:rFonts w:ascii="Arial" w:hAnsi="Arial" w:cs="Arial"/>
          <w:color w:val="202124"/>
        </w:rPr>
        <w:t xml:space="preserve"> Evitar o eliminar el riesgo</w:t>
      </w:r>
    </w:p>
    <w:p w14:paraId="6EE250EE" w14:textId="642C9483" w:rsidR="00020944" w:rsidRPr="00020944" w:rsidRDefault="00020944" w:rsidP="00D6105E">
      <w:pPr>
        <w:numPr>
          <w:ilvl w:val="0"/>
          <w:numId w:val="26"/>
        </w:numPr>
        <w:shd w:val="clear" w:color="auto" w:fill="FFFFFF"/>
        <w:spacing w:after="60" w:line="360" w:lineRule="auto"/>
        <w:jc w:val="both"/>
        <w:rPr>
          <w:rFonts w:ascii="Arial" w:hAnsi="Arial" w:cs="Arial"/>
          <w:color w:val="202124"/>
        </w:rPr>
      </w:pPr>
      <w:r w:rsidRPr="00020944">
        <w:rPr>
          <w:rFonts w:ascii="Arial" w:hAnsi="Arial" w:cs="Arial"/>
          <w:color w:val="202124"/>
        </w:rPr>
        <w:t xml:space="preserve"> Reducir o mitigar</w:t>
      </w:r>
    </w:p>
    <w:p w14:paraId="7B47AEBF" w14:textId="1D4A5F33" w:rsidR="00020944" w:rsidRPr="00020944" w:rsidRDefault="00020944" w:rsidP="00D6105E">
      <w:pPr>
        <w:numPr>
          <w:ilvl w:val="0"/>
          <w:numId w:val="26"/>
        </w:numPr>
        <w:shd w:val="clear" w:color="auto" w:fill="FFFFFF"/>
        <w:spacing w:after="60" w:line="360" w:lineRule="auto"/>
        <w:jc w:val="both"/>
        <w:rPr>
          <w:rFonts w:ascii="Arial" w:hAnsi="Arial" w:cs="Arial"/>
          <w:color w:val="202124"/>
        </w:rPr>
      </w:pPr>
      <w:r w:rsidRPr="00020944">
        <w:rPr>
          <w:rFonts w:ascii="Arial" w:hAnsi="Arial" w:cs="Arial"/>
          <w:color w:val="202124"/>
        </w:rPr>
        <w:t>Transferir o compartir</w:t>
      </w:r>
    </w:p>
    <w:p w14:paraId="0807D1FF" w14:textId="050E05C8" w:rsidR="00020944" w:rsidRDefault="00F85F2E" w:rsidP="00D6105E">
      <w:pPr>
        <w:numPr>
          <w:ilvl w:val="0"/>
          <w:numId w:val="26"/>
        </w:numPr>
        <w:shd w:val="clear" w:color="auto" w:fill="FFFFFF"/>
        <w:spacing w:after="60" w:line="360" w:lineRule="auto"/>
        <w:jc w:val="both"/>
        <w:rPr>
          <w:rFonts w:ascii="Arial" w:hAnsi="Arial" w:cs="Arial"/>
          <w:color w:val="202124"/>
        </w:rPr>
      </w:pPr>
      <w:r>
        <w:rPr>
          <w:rFonts w:ascii="Arial" w:hAnsi="Arial" w:cs="Arial"/>
          <w:color w:val="202124"/>
        </w:rPr>
        <w:t xml:space="preserve"> </w:t>
      </w:r>
      <w:r w:rsidR="00020944" w:rsidRPr="00020944">
        <w:rPr>
          <w:rFonts w:ascii="Arial" w:hAnsi="Arial" w:cs="Arial"/>
          <w:color w:val="202124"/>
        </w:rPr>
        <w:t>Aceptar el riesgo</w:t>
      </w:r>
    </w:p>
    <w:p w14:paraId="06007FC2" w14:textId="39818B84" w:rsidR="00F85F2E" w:rsidRPr="00020944" w:rsidRDefault="00F85F2E" w:rsidP="00D6105E">
      <w:pPr>
        <w:numPr>
          <w:ilvl w:val="0"/>
          <w:numId w:val="26"/>
        </w:numPr>
        <w:shd w:val="clear" w:color="auto" w:fill="FFFFFF"/>
        <w:spacing w:after="60" w:line="360" w:lineRule="auto"/>
        <w:jc w:val="both"/>
        <w:rPr>
          <w:rFonts w:ascii="Arial" w:hAnsi="Arial" w:cs="Arial"/>
          <w:color w:val="202124"/>
        </w:rPr>
      </w:pPr>
      <w:r>
        <w:rPr>
          <w:rFonts w:ascii="Arial" w:hAnsi="Arial" w:cs="Arial"/>
          <w:color w:val="202124"/>
        </w:rPr>
        <w:t xml:space="preserve"> Escalar </w:t>
      </w:r>
    </w:p>
    <w:p w14:paraId="00E32FAD" w14:textId="708A4DB6" w:rsidR="00E94EC0" w:rsidRPr="00036F35" w:rsidRDefault="00E81BDB" w:rsidP="00D6105E">
      <w:pPr>
        <w:spacing w:line="360" w:lineRule="auto"/>
        <w:jc w:val="center"/>
        <w:rPr>
          <w:rFonts w:ascii="Arial" w:eastAsiaTheme="minorHAnsi" w:hAnsi="Arial" w:cstheme="majorBidi"/>
          <w:i/>
          <w:iCs/>
          <w:color w:val="1F4D78" w:themeColor="accent1" w:themeShade="7F"/>
          <w:sz w:val="20"/>
          <w:lang w:val="es-ES" w:eastAsia="es-ES"/>
        </w:rPr>
      </w:pPr>
      <w:r w:rsidRPr="00E81BDB">
        <w:rPr>
          <w:noProof/>
        </w:rPr>
        <w:drawing>
          <wp:inline distT="0" distB="0" distL="0" distR="0" wp14:anchorId="6540D277" wp14:editId="616AF514">
            <wp:extent cx="5827133" cy="2155825"/>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5628" cy="2170067"/>
                    </a:xfrm>
                    <a:prstGeom prst="rect">
                      <a:avLst/>
                    </a:prstGeom>
                  </pic:spPr>
                </pic:pic>
              </a:graphicData>
            </a:graphic>
          </wp:inline>
        </w:drawing>
      </w:r>
      <w:r w:rsidR="00D14DC0" w:rsidRPr="00036F35">
        <w:rPr>
          <w:rFonts w:ascii="Arial" w:eastAsiaTheme="minorHAnsi" w:hAnsi="Arial" w:cstheme="majorBidi"/>
          <w:i/>
          <w:iCs/>
          <w:color w:val="1F4D78" w:themeColor="accent1" w:themeShade="7F"/>
          <w:sz w:val="20"/>
          <w:lang w:val="es-ES" w:eastAsia="es-ES"/>
        </w:rPr>
        <w:t>Tabla 1</w:t>
      </w:r>
      <w:r w:rsidR="00E85D84" w:rsidRPr="00036F35">
        <w:rPr>
          <w:rFonts w:ascii="Arial" w:eastAsiaTheme="minorHAnsi" w:hAnsi="Arial" w:cstheme="majorBidi"/>
          <w:i/>
          <w:iCs/>
          <w:color w:val="1F4D78" w:themeColor="accent1" w:themeShade="7F"/>
          <w:sz w:val="20"/>
          <w:lang w:val="es-ES" w:eastAsia="es-ES"/>
        </w:rPr>
        <w:t>6</w:t>
      </w:r>
      <w:r w:rsidR="00D14DC0" w:rsidRPr="00036F35">
        <w:rPr>
          <w:rFonts w:ascii="Arial" w:eastAsiaTheme="minorHAnsi" w:hAnsi="Arial" w:cstheme="majorBidi"/>
          <w:i/>
          <w:iCs/>
          <w:color w:val="1F4D78" w:themeColor="accent1" w:themeShade="7F"/>
          <w:sz w:val="20"/>
          <w:lang w:val="es-ES" w:eastAsia="es-ES"/>
        </w:rPr>
        <w:t>. Planifica</w:t>
      </w:r>
      <w:r w:rsidR="00934B19" w:rsidRPr="00036F35">
        <w:rPr>
          <w:rFonts w:ascii="Arial" w:eastAsiaTheme="minorHAnsi" w:hAnsi="Arial" w:cstheme="majorBidi"/>
          <w:i/>
          <w:iCs/>
          <w:color w:val="1F4D78" w:themeColor="accent1" w:themeShade="7F"/>
          <w:sz w:val="20"/>
          <w:lang w:val="es-ES" w:eastAsia="es-ES"/>
        </w:rPr>
        <w:t xml:space="preserve">r </w:t>
      </w:r>
      <w:r w:rsidR="00E94EC0" w:rsidRPr="00036F35">
        <w:rPr>
          <w:rFonts w:ascii="Arial" w:eastAsiaTheme="minorHAnsi" w:hAnsi="Arial" w:cstheme="majorBidi"/>
          <w:i/>
          <w:iCs/>
          <w:color w:val="1F4D78" w:themeColor="accent1" w:themeShade="7F"/>
          <w:sz w:val="20"/>
          <w:lang w:val="es-ES" w:eastAsia="es-ES"/>
        </w:rPr>
        <w:t>la respuesta</w:t>
      </w:r>
      <w:r w:rsidR="00D14DC0" w:rsidRPr="00036F35">
        <w:rPr>
          <w:rFonts w:ascii="Arial" w:eastAsiaTheme="minorHAnsi" w:hAnsi="Arial" w:cstheme="majorBidi"/>
          <w:i/>
          <w:iCs/>
          <w:color w:val="1F4D78" w:themeColor="accent1" w:themeShade="7F"/>
          <w:sz w:val="20"/>
          <w:lang w:val="es-ES" w:eastAsia="es-ES"/>
        </w:rPr>
        <w:t xml:space="preserve"> a los riesgos: Fuente: Tesis Dante A. Guerrero </w:t>
      </w:r>
      <w:proofErr w:type="spellStart"/>
      <w:r w:rsidR="00D14DC0" w:rsidRPr="00036F35">
        <w:rPr>
          <w:rFonts w:ascii="Arial" w:eastAsiaTheme="minorHAnsi" w:hAnsi="Arial" w:cstheme="majorBidi"/>
          <w:i/>
          <w:iCs/>
          <w:color w:val="1F4D78" w:themeColor="accent1" w:themeShade="7F"/>
          <w:sz w:val="20"/>
          <w:lang w:val="es-ES" w:eastAsia="es-ES"/>
        </w:rPr>
        <w:t>Chanduví</w:t>
      </w:r>
      <w:proofErr w:type="spellEnd"/>
    </w:p>
    <w:p w14:paraId="04D4204E" w14:textId="77777777" w:rsidR="00CB30FF" w:rsidRDefault="00CB30FF" w:rsidP="00D6105E">
      <w:pPr>
        <w:spacing w:line="360" w:lineRule="auto"/>
        <w:jc w:val="center"/>
        <w:rPr>
          <w:rFonts w:ascii="Arial" w:eastAsia="Arial MT" w:hAnsi="Arial" w:cs="Arial"/>
          <w:color w:val="5B9BD5" w:themeColor="accent1"/>
          <w:sz w:val="18"/>
          <w:szCs w:val="18"/>
          <w:lang w:val="es-ES" w:eastAsia="en-US"/>
        </w:rPr>
      </w:pPr>
    </w:p>
    <w:p w14:paraId="61CC24CC" w14:textId="4B38CD78" w:rsidR="00D14DC0" w:rsidRDefault="00F118BF" w:rsidP="00D6105E">
      <w:pPr>
        <w:pStyle w:val="Ttulo7"/>
        <w:spacing w:line="360" w:lineRule="auto"/>
        <w:ind w:firstLine="0"/>
        <w:jc w:val="left"/>
        <w:rPr>
          <w:rFonts w:eastAsiaTheme="minorHAnsi"/>
          <w:lang w:val="es-ES" w:eastAsia="es-ES"/>
        </w:rPr>
      </w:pPr>
      <w:r>
        <w:rPr>
          <w:noProof/>
        </w:rPr>
        <mc:AlternateContent>
          <mc:Choice Requires="wps">
            <w:drawing>
              <wp:anchor distT="0" distB="0" distL="114300" distR="114300" simplePos="0" relativeHeight="251660288" behindDoc="0" locked="0" layoutInCell="1" allowOverlap="1" wp14:anchorId="5D2F3EC5" wp14:editId="42B67652">
                <wp:simplePos x="0" y="0"/>
                <wp:positionH relativeFrom="column">
                  <wp:posOffset>38100</wp:posOffset>
                </wp:positionH>
                <wp:positionV relativeFrom="paragraph">
                  <wp:posOffset>28575</wp:posOffset>
                </wp:positionV>
                <wp:extent cx="5905500" cy="9525"/>
                <wp:effectExtent l="0" t="0" r="19050" b="28575"/>
                <wp:wrapNone/>
                <wp:docPr id="19" name="Conector recto 19"/>
                <wp:cNvGraphicFramePr/>
                <a:graphic xmlns:a="http://schemas.openxmlformats.org/drawingml/2006/main">
                  <a:graphicData uri="http://schemas.microsoft.com/office/word/2010/wordprocessingShape">
                    <wps:wsp>
                      <wps:cNvCnPr/>
                      <wps:spPr>
                        <a:xfrm flipV="1">
                          <a:off x="0" y="0"/>
                          <a:ext cx="5905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979625" id="Conector recto 19"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pt,2.25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W1pQEAAJUDAAAOAAAAZHJzL2Uyb0RvYy54bWysU8tu2zAQvAfoPxC815INqEgEyzkkaC9F&#10;E+TRO0MtLaIklyBZS/77LClbKfoAiqIXgo+d2Z3Z5fZ6soYdIESNruPrVc0ZOIm9dvuOPz99fH/J&#10;WUzC9cKgg44fIfLr3buL7ehb2OCApofAiMTFdvQdH1LybVVFOYAVcYUeHD0qDFYkOoZ91QcxErs1&#10;1aauP1Qjht4HlBAj3d7Oj3xX+JUCme6UipCY6TjVlsoayvqS12q3Fe0+CD9oeSpD/EMVVmhHSReq&#10;W5EE+x70L1RWy4ARVVpJtBUqpSUUDaRmXf+k5nEQHooWMif6xab4/2jll8ONuw9kw+hjG/19yCom&#10;FSxTRvuv1NOiiyplU7HtuNgGU2KSLpurumlqclfS21WzabKr1cyS2XyI6ROgZXnTcaNdFiVacfgc&#10;0xx6DiHcWx1ll44GcrBxD6CY7infXFEZEbgxgR0ENbf/tj6lLZEZorQxC6guKf8IOsVmGJSx+Vvg&#10;El0yoksL0GqH4XdZ03QuVc3xZ9Wz1iz7Bftj6Uqxg3pfDD3NaR6uH88F/vabdq8AAAD//wMAUEsD&#10;BBQABgAIAAAAIQCkT5Sq1wAAAAUBAAAPAAAAZHJzL2Rvd25yZXYueG1sTI/NTsMwEITvSLyDtUjc&#10;qM1PAoRsqlIJcabl0psTL0lEvA7xtg1vj8sFjrOzmvmmXM5+UAeaYh8Y4XphQBE3wfXcIrxvX64e&#10;QEWx7OwQmBC+KcKyOj8rbeHCkd/osJFWpRCOhUXoRMZC69h05G1chJE4eR9h8laSnFrtJntM4X7Q&#10;N8bk2tueU0NnR1p31Hxu9h5h++rNXEu/Jv66N6vdc5bzLkO8vJhXT6CEZvl7hhN+QocqMdVhzy6q&#10;ASFPSwThLgOV3Mfbk65/z7oq9X/66gcAAP//AwBQSwECLQAUAAYACAAAACEAtoM4kv4AAADhAQAA&#10;EwAAAAAAAAAAAAAAAAAAAAAAW0NvbnRlbnRfVHlwZXNdLnhtbFBLAQItABQABgAIAAAAIQA4/SH/&#10;1gAAAJQBAAALAAAAAAAAAAAAAAAAAC8BAABfcmVscy8ucmVsc1BLAQItABQABgAIAAAAIQBb4OW1&#10;pQEAAJUDAAAOAAAAAAAAAAAAAAAAAC4CAABkcnMvZTJvRG9jLnhtbFBLAQItABQABgAIAAAAIQCk&#10;T5Sq1wAAAAUBAAAPAAAAAAAAAAAAAAAAAP8DAABkcnMvZG93bnJldi54bWxQSwUGAAAAAAQABADz&#10;AAAAAwUAAAAA&#10;" strokecolor="black [3200]" strokeweight=".5pt">
                <v:stroke joinstyle="miter"/>
              </v:line>
            </w:pict>
          </mc:Fallback>
        </mc:AlternateContent>
      </w:r>
      <w:r w:rsidR="00E94EC0" w:rsidRPr="00E94EC0">
        <w:rPr>
          <w:noProof/>
        </w:rPr>
        <w:drawing>
          <wp:inline distT="0" distB="0" distL="0" distR="0" wp14:anchorId="715E07C1" wp14:editId="21AF183E">
            <wp:extent cx="6007735" cy="254888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9328" cy="2558046"/>
                    </a:xfrm>
                    <a:prstGeom prst="rect">
                      <a:avLst/>
                    </a:prstGeom>
                  </pic:spPr>
                </pic:pic>
              </a:graphicData>
            </a:graphic>
          </wp:inline>
        </w:drawing>
      </w:r>
    </w:p>
    <w:p w14:paraId="0BD65878" w14:textId="340A172C" w:rsidR="00E94EC0" w:rsidRDefault="00E94EC0" w:rsidP="00D6105E">
      <w:pPr>
        <w:spacing w:line="360" w:lineRule="auto"/>
        <w:jc w:val="center"/>
        <w:rPr>
          <w:rFonts w:ascii="Arial" w:eastAsiaTheme="minorHAnsi" w:hAnsi="Arial" w:cstheme="majorBidi"/>
          <w:i/>
          <w:iCs/>
          <w:color w:val="1F4D78" w:themeColor="accent1" w:themeShade="7F"/>
          <w:sz w:val="20"/>
          <w:lang w:val="es-ES" w:eastAsia="es-ES"/>
        </w:rPr>
      </w:pPr>
      <w:r w:rsidRPr="00036F35">
        <w:rPr>
          <w:rFonts w:ascii="Arial" w:eastAsiaTheme="minorHAnsi" w:hAnsi="Arial" w:cstheme="majorBidi"/>
          <w:i/>
          <w:iCs/>
          <w:color w:val="1F4D78" w:themeColor="accent1" w:themeShade="7F"/>
          <w:sz w:val="20"/>
          <w:lang w:val="es-ES" w:eastAsia="es-ES"/>
        </w:rPr>
        <w:t>Tabla 1</w:t>
      </w:r>
      <w:r w:rsidR="00E85D84" w:rsidRPr="00036F35">
        <w:rPr>
          <w:rFonts w:ascii="Arial" w:eastAsiaTheme="minorHAnsi" w:hAnsi="Arial" w:cstheme="majorBidi"/>
          <w:i/>
          <w:iCs/>
          <w:color w:val="1F4D78" w:themeColor="accent1" w:themeShade="7F"/>
          <w:sz w:val="20"/>
          <w:lang w:val="es-ES" w:eastAsia="es-ES"/>
        </w:rPr>
        <w:t>7</w:t>
      </w:r>
      <w:r w:rsidRPr="00036F35">
        <w:rPr>
          <w:rFonts w:ascii="Arial" w:eastAsiaTheme="minorHAnsi" w:hAnsi="Arial" w:cstheme="majorBidi"/>
          <w:i/>
          <w:iCs/>
          <w:color w:val="1F4D78" w:themeColor="accent1" w:themeShade="7F"/>
          <w:sz w:val="20"/>
          <w:lang w:val="es-ES" w:eastAsia="es-ES"/>
        </w:rPr>
        <w:t xml:space="preserve">. Planificar la respuesta a los riesgos: Fuente: Tesis Dante A. Guerrero </w:t>
      </w:r>
      <w:proofErr w:type="spellStart"/>
      <w:r w:rsidRPr="00036F35">
        <w:rPr>
          <w:rFonts w:ascii="Arial" w:eastAsiaTheme="minorHAnsi" w:hAnsi="Arial" w:cstheme="majorBidi"/>
          <w:i/>
          <w:iCs/>
          <w:color w:val="1F4D78" w:themeColor="accent1" w:themeShade="7F"/>
          <w:sz w:val="20"/>
          <w:lang w:val="es-ES" w:eastAsia="es-ES"/>
        </w:rPr>
        <w:t>Chanduví</w:t>
      </w:r>
      <w:proofErr w:type="spellEnd"/>
    </w:p>
    <w:p w14:paraId="596149D5" w14:textId="613D3E25" w:rsidR="00BD5D94" w:rsidRDefault="00BD5D94" w:rsidP="00D6105E">
      <w:pPr>
        <w:widowControl w:val="0"/>
        <w:autoSpaceDE w:val="0"/>
        <w:autoSpaceDN w:val="0"/>
        <w:spacing w:line="360" w:lineRule="auto"/>
        <w:ind w:right="1961" w:firstLine="0"/>
        <w:rPr>
          <w:rFonts w:ascii="Arial MT" w:eastAsia="Arial MT" w:hAnsi="Arial MT" w:cs="Arial MT"/>
          <w:b/>
          <w:bCs/>
          <w:lang w:val="es-ES" w:eastAsia="en-US"/>
        </w:rPr>
      </w:pPr>
      <w:r w:rsidRPr="00BD5D94">
        <w:rPr>
          <w:rFonts w:ascii="Arial MT" w:eastAsia="Arial MT" w:hAnsi="Arial MT" w:cs="Arial MT"/>
          <w:b/>
          <w:bCs/>
          <w:lang w:val="es-ES" w:eastAsia="en-US"/>
        </w:rPr>
        <w:lastRenderedPageBreak/>
        <w:t>Herramientas</w:t>
      </w:r>
      <w:r w:rsidRPr="00BD5D94">
        <w:rPr>
          <w:rFonts w:ascii="Arial MT" w:eastAsia="Arial MT" w:hAnsi="Arial MT" w:cs="Arial MT"/>
          <w:b/>
          <w:bCs/>
          <w:spacing w:val="-6"/>
          <w:lang w:val="es-ES" w:eastAsia="en-US"/>
        </w:rPr>
        <w:t xml:space="preserve"> </w:t>
      </w:r>
      <w:r w:rsidRPr="00BD5D94">
        <w:rPr>
          <w:rFonts w:ascii="Arial MT" w:eastAsia="Arial MT" w:hAnsi="Arial MT" w:cs="Arial MT"/>
          <w:b/>
          <w:bCs/>
          <w:lang w:val="es-ES" w:eastAsia="en-US"/>
        </w:rPr>
        <w:t>y</w:t>
      </w:r>
      <w:r w:rsidRPr="00BD5D94">
        <w:rPr>
          <w:rFonts w:ascii="Arial MT" w:eastAsia="Arial MT" w:hAnsi="Arial MT" w:cs="Arial MT"/>
          <w:b/>
          <w:bCs/>
          <w:spacing w:val="-2"/>
          <w:lang w:val="es-ES" w:eastAsia="en-US"/>
        </w:rPr>
        <w:t xml:space="preserve"> </w:t>
      </w:r>
      <w:r w:rsidRPr="00BD5D94">
        <w:rPr>
          <w:rFonts w:ascii="Arial MT" w:eastAsia="Arial MT" w:hAnsi="Arial MT" w:cs="Arial MT"/>
          <w:b/>
          <w:bCs/>
          <w:lang w:val="es-ES" w:eastAsia="en-US"/>
        </w:rPr>
        <w:t>técnicas</w:t>
      </w:r>
    </w:p>
    <w:p w14:paraId="1E33C6B3" w14:textId="77777777" w:rsidR="00BD5D94" w:rsidRPr="00BD5D94" w:rsidRDefault="00BD5D94" w:rsidP="00D6105E">
      <w:pPr>
        <w:widowControl w:val="0"/>
        <w:autoSpaceDE w:val="0"/>
        <w:autoSpaceDN w:val="0"/>
        <w:spacing w:line="360" w:lineRule="auto"/>
        <w:ind w:left="2192" w:right="1961" w:firstLine="0"/>
        <w:jc w:val="center"/>
        <w:rPr>
          <w:rFonts w:ascii="Arial MT" w:eastAsia="Arial MT" w:hAnsi="Arial MT" w:cs="Arial MT"/>
          <w:b/>
          <w:bCs/>
          <w:lang w:val="es-ES" w:eastAsia="en-US"/>
        </w:rPr>
      </w:pPr>
    </w:p>
    <w:p w14:paraId="045A461A" w14:textId="50E61C33" w:rsidR="00BD5D94" w:rsidRPr="00CB30FF" w:rsidRDefault="00BD5D94" w:rsidP="00D6105E">
      <w:pPr>
        <w:pStyle w:val="Prrafodelista"/>
        <w:widowControl w:val="0"/>
        <w:numPr>
          <w:ilvl w:val="0"/>
          <w:numId w:val="39"/>
        </w:numPr>
        <w:autoSpaceDE w:val="0"/>
        <w:autoSpaceDN w:val="0"/>
        <w:spacing w:before="50" w:line="360" w:lineRule="auto"/>
        <w:rPr>
          <w:rFonts w:ascii="Arial" w:eastAsia="Arial MT" w:hAnsi="Arial" w:cs="Arial"/>
          <w:b/>
          <w:bCs/>
          <w:lang w:val="es-ES" w:eastAsia="en-US"/>
        </w:rPr>
      </w:pPr>
      <w:r w:rsidRPr="00CB30FF">
        <w:rPr>
          <w:rFonts w:ascii="Arial" w:eastAsia="Arial MT" w:hAnsi="Arial" w:cs="Arial"/>
          <w:b/>
          <w:bCs/>
          <w:lang w:val="es-ES" w:eastAsia="en-US"/>
        </w:rPr>
        <w:t>Estrategias</w:t>
      </w:r>
      <w:r w:rsidRPr="00CB30FF">
        <w:rPr>
          <w:rFonts w:ascii="Arial" w:eastAsia="Arial MT" w:hAnsi="Arial" w:cs="Arial"/>
          <w:b/>
          <w:bCs/>
          <w:spacing w:val="-6"/>
          <w:lang w:val="es-ES" w:eastAsia="en-US"/>
        </w:rPr>
        <w:t xml:space="preserve"> </w:t>
      </w:r>
      <w:r w:rsidRPr="00CB30FF">
        <w:rPr>
          <w:rFonts w:ascii="Arial" w:eastAsia="Arial MT" w:hAnsi="Arial" w:cs="Arial"/>
          <w:b/>
          <w:bCs/>
          <w:lang w:val="es-ES" w:eastAsia="en-US"/>
        </w:rPr>
        <w:t>para</w:t>
      </w:r>
      <w:r w:rsidRPr="00CB30FF">
        <w:rPr>
          <w:rFonts w:ascii="Arial" w:eastAsia="Arial MT" w:hAnsi="Arial" w:cs="Arial"/>
          <w:b/>
          <w:bCs/>
          <w:spacing w:val="-5"/>
          <w:lang w:val="es-ES" w:eastAsia="en-US"/>
        </w:rPr>
        <w:t xml:space="preserve"> </w:t>
      </w:r>
      <w:r w:rsidRPr="00CB30FF">
        <w:rPr>
          <w:rFonts w:ascii="Arial" w:eastAsia="Arial MT" w:hAnsi="Arial" w:cs="Arial"/>
          <w:b/>
          <w:bCs/>
          <w:lang w:val="es-ES" w:eastAsia="en-US"/>
        </w:rPr>
        <w:t>amenazas</w:t>
      </w:r>
    </w:p>
    <w:p w14:paraId="705390C7" w14:textId="77777777" w:rsidR="00BD5D94" w:rsidRPr="00BD5D94" w:rsidRDefault="00BD5D94" w:rsidP="00D6105E">
      <w:pPr>
        <w:pStyle w:val="Prrafodelista"/>
        <w:widowControl w:val="0"/>
        <w:autoSpaceDE w:val="0"/>
        <w:autoSpaceDN w:val="0"/>
        <w:spacing w:before="50" w:line="360" w:lineRule="auto"/>
        <w:ind w:left="1440" w:firstLine="0"/>
        <w:rPr>
          <w:rFonts w:ascii="Arial" w:eastAsia="Arial MT" w:hAnsi="Arial" w:cs="Arial"/>
          <w:b/>
          <w:bCs/>
          <w:lang w:val="es-ES" w:eastAsia="en-US"/>
        </w:rPr>
      </w:pPr>
    </w:p>
    <w:p w14:paraId="163FFF22" w14:textId="77777777" w:rsidR="00BD5D94" w:rsidRPr="00BD5D94" w:rsidRDefault="00BD5D94" w:rsidP="00D6105E">
      <w:pPr>
        <w:pStyle w:val="Prrafodelista"/>
        <w:widowControl w:val="0"/>
        <w:numPr>
          <w:ilvl w:val="0"/>
          <w:numId w:val="20"/>
        </w:numPr>
        <w:tabs>
          <w:tab w:val="left" w:pos="540"/>
        </w:tabs>
        <w:autoSpaceDE w:val="0"/>
        <w:autoSpaceDN w:val="0"/>
        <w:spacing w:before="44" w:line="360" w:lineRule="auto"/>
        <w:ind w:right="22"/>
        <w:jc w:val="both"/>
        <w:rPr>
          <w:rFonts w:ascii="Arial" w:eastAsia="Arial MT" w:hAnsi="Arial" w:cs="Arial"/>
          <w:lang w:val="es-ES" w:eastAsia="en-US"/>
        </w:rPr>
      </w:pPr>
      <w:r w:rsidRPr="0020302A">
        <w:rPr>
          <w:rFonts w:ascii="Arial" w:eastAsia="Arial MT" w:hAnsi="Arial" w:cs="Arial"/>
          <w:b/>
          <w:bCs/>
          <w:lang w:val="es-ES" w:eastAsia="en-US"/>
        </w:rPr>
        <w:t>Escalar.</w:t>
      </w:r>
      <w:r w:rsidRPr="00BD5D94">
        <w:rPr>
          <w:rFonts w:ascii="Arial" w:eastAsia="Arial MT" w:hAnsi="Arial" w:cs="Arial"/>
          <w:spacing w:val="5"/>
          <w:lang w:val="es-ES" w:eastAsia="en-US"/>
        </w:rPr>
        <w:t xml:space="preserve"> </w:t>
      </w:r>
      <w:r w:rsidRPr="00BD5D94">
        <w:rPr>
          <w:rFonts w:ascii="Arial" w:eastAsia="Arial MT" w:hAnsi="Arial" w:cs="Arial"/>
          <w:lang w:val="es-ES" w:eastAsia="en-US"/>
        </w:rPr>
        <w:t>Cuando</w:t>
      </w:r>
      <w:r w:rsidRPr="00BD5D94">
        <w:rPr>
          <w:rFonts w:ascii="Arial" w:eastAsia="Arial MT" w:hAnsi="Arial" w:cs="Arial"/>
          <w:spacing w:val="7"/>
          <w:lang w:val="es-ES" w:eastAsia="en-US"/>
        </w:rPr>
        <w:t xml:space="preserve"> </w:t>
      </w:r>
      <w:r w:rsidRPr="00BD5D94">
        <w:rPr>
          <w:rFonts w:ascii="Arial" w:eastAsia="Arial MT" w:hAnsi="Arial" w:cs="Arial"/>
          <w:lang w:val="es-ES" w:eastAsia="en-US"/>
        </w:rPr>
        <w:t>la</w:t>
      </w:r>
      <w:r w:rsidRPr="00BD5D94">
        <w:rPr>
          <w:rFonts w:ascii="Arial" w:eastAsia="Arial MT" w:hAnsi="Arial" w:cs="Arial"/>
          <w:spacing w:val="7"/>
          <w:lang w:val="es-ES" w:eastAsia="en-US"/>
        </w:rPr>
        <w:t xml:space="preserve"> </w:t>
      </w:r>
      <w:r w:rsidRPr="00BD5D94">
        <w:rPr>
          <w:rFonts w:ascii="Arial" w:eastAsia="Arial MT" w:hAnsi="Arial" w:cs="Arial"/>
          <w:lang w:val="es-ES" w:eastAsia="en-US"/>
        </w:rPr>
        <w:t>amenaza</w:t>
      </w:r>
      <w:r w:rsidRPr="00BD5D94">
        <w:rPr>
          <w:rFonts w:ascii="Arial" w:eastAsia="Arial MT" w:hAnsi="Arial" w:cs="Arial"/>
          <w:spacing w:val="8"/>
          <w:lang w:val="es-ES" w:eastAsia="en-US"/>
        </w:rPr>
        <w:t xml:space="preserve"> </w:t>
      </w:r>
      <w:r w:rsidRPr="00BD5D94">
        <w:rPr>
          <w:rFonts w:ascii="Arial" w:eastAsia="Arial MT" w:hAnsi="Arial" w:cs="Arial"/>
          <w:lang w:val="es-ES" w:eastAsia="en-US"/>
        </w:rPr>
        <w:t>está</w:t>
      </w:r>
      <w:r w:rsidRPr="00BD5D94">
        <w:rPr>
          <w:rFonts w:ascii="Arial" w:eastAsia="Arial MT" w:hAnsi="Arial" w:cs="Arial"/>
          <w:spacing w:val="6"/>
          <w:lang w:val="es-ES" w:eastAsia="en-US"/>
        </w:rPr>
        <w:t xml:space="preserve"> </w:t>
      </w:r>
      <w:r w:rsidRPr="00BD5D94">
        <w:rPr>
          <w:rFonts w:ascii="Arial" w:eastAsia="Arial MT" w:hAnsi="Arial" w:cs="Arial"/>
          <w:lang w:val="es-ES" w:eastAsia="en-US"/>
        </w:rPr>
        <w:t>fuera</w:t>
      </w:r>
      <w:r w:rsidRPr="00BD5D94">
        <w:rPr>
          <w:rFonts w:ascii="Arial" w:eastAsia="Arial MT" w:hAnsi="Arial" w:cs="Arial"/>
          <w:spacing w:val="7"/>
          <w:lang w:val="es-ES" w:eastAsia="en-US"/>
        </w:rPr>
        <w:t xml:space="preserve"> </w:t>
      </w:r>
      <w:r w:rsidRPr="00BD5D94">
        <w:rPr>
          <w:rFonts w:ascii="Arial" w:eastAsia="Arial MT" w:hAnsi="Arial" w:cs="Arial"/>
          <w:lang w:val="es-ES" w:eastAsia="en-US"/>
        </w:rPr>
        <w:t>del</w:t>
      </w:r>
      <w:r w:rsidRPr="00BD5D94">
        <w:rPr>
          <w:rFonts w:ascii="Arial" w:eastAsia="Arial MT" w:hAnsi="Arial" w:cs="Arial"/>
          <w:spacing w:val="8"/>
          <w:lang w:val="es-ES" w:eastAsia="en-US"/>
        </w:rPr>
        <w:t xml:space="preserve"> </w:t>
      </w:r>
      <w:r w:rsidRPr="00BD5D94">
        <w:rPr>
          <w:rFonts w:ascii="Arial" w:eastAsia="Arial MT" w:hAnsi="Arial" w:cs="Arial"/>
          <w:lang w:val="es-ES" w:eastAsia="en-US"/>
        </w:rPr>
        <w:t>alcance</w:t>
      </w:r>
      <w:r w:rsidRPr="00BD5D94">
        <w:rPr>
          <w:rFonts w:ascii="Arial" w:eastAsia="Arial MT" w:hAnsi="Arial" w:cs="Arial"/>
          <w:spacing w:val="7"/>
          <w:lang w:val="es-ES" w:eastAsia="en-US"/>
        </w:rPr>
        <w:t xml:space="preserve"> </w:t>
      </w:r>
      <w:r w:rsidRPr="00BD5D94">
        <w:rPr>
          <w:rFonts w:ascii="Arial" w:eastAsia="Arial MT" w:hAnsi="Arial" w:cs="Arial"/>
          <w:lang w:val="es-ES" w:eastAsia="en-US"/>
        </w:rPr>
        <w:t>del</w:t>
      </w:r>
      <w:r w:rsidRPr="00BD5D94">
        <w:rPr>
          <w:rFonts w:ascii="Arial" w:eastAsia="Arial MT" w:hAnsi="Arial" w:cs="Arial"/>
          <w:spacing w:val="7"/>
          <w:lang w:val="es-ES" w:eastAsia="en-US"/>
        </w:rPr>
        <w:t xml:space="preserve"> </w:t>
      </w:r>
      <w:r w:rsidRPr="00BD5D94">
        <w:rPr>
          <w:rFonts w:ascii="Arial" w:eastAsia="Arial MT" w:hAnsi="Arial" w:cs="Arial"/>
          <w:lang w:val="es-ES" w:eastAsia="en-US"/>
        </w:rPr>
        <w:t>proyecto</w:t>
      </w:r>
      <w:r w:rsidRPr="00BD5D94">
        <w:rPr>
          <w:rFonts w:ascii="Arial" w:eastAsia="Arial MT" w:hAnsi="Arial" w:cs="Arial"/>
          <w:spacing w:val="9"/>
          <w:lang w:val="es-ES" w:eastAsia="en-US"/>
        </w:rPr>
        <w:t xml:space="preserve"> </w:t>
      </w:r>
      <w:r w:rsidRPr="00BD5D94">
        <w:rPr>
          <w:rFonts w:ascii="Arial" w:eastAsia="Arial MT" w:hAnsi="Arial" w:cs="Arial"/>
          <w:lang w:val="es-ES" w:eastAsia="en-US"/>
        </w:rPr>
        <w:t>o</w:t>
      </w:r>
      <w:r w:rsidRPr="00BD5D94">
        <w:rPr>
          <w:rFonts w:ascii="Arial" w:eastAsia="Arial MT" w:hAnsi="Arial" w:cs="Arial"/>
          <w:spacing w:val="-75"/>
          <w:lang w:val="es-ES" w:eastAsia="en-US"/>
        </w:rPr>
        <w:t xml:space="preserve"> </w:t>
      </w:r>
      <w:r w:rsidRPr="00BD5D94">
        <w:rPr>
          <w:rFonts w:ascii="Arial" w:eastAsia="Arial MT" w:hAnsi="Arial" w:cs="Arial"/>
          <w:lang w:val="es-ES" w:eastAsia="en-US"/>
        </w:rPr>
        <w:t>que</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la</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respuesta</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excedería</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la</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autoridad del director</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del</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Proyecto.</w:t>
      </w:r>
    </w:p>
    <w:p w14:paraId="302B6ADB" w14:textId="77777777" w:rsidR="00BD5D94" w:rsidRPr="00BD5D94" w:rsidRDefault="00BD5D94" w:rsidP="00D6105E">
      <w:pPr>
        <w:pStyle w:val="Prrafodelista"/>
        <w:widowControl w:val="0"/>
        <w:numPr>
          <w:ilvl w:val="0"/>
          <w:numId w:val="20"/>
        </w:numPr>
        <w:tabs>
          <w:tab w:val="left" w:pos="540"/>
        </w:tabs>
        <w:autoSpaceDE w:val="0"/>
        <w:autoSpaceDN w:val="0"/>
        <w:spacing w:before="52" w:line="360" w:lineRule="auto"/>
        <w:ind w:right="18"/>
        <w:jc w:val="both"/>
        <w:rPr>
          <w:rFonts w:ascii="Arial" w:eastAsia="Arial MT" w:hAnsi="Arial" w:cs="Arial"/>
          <w:lang w:val="es-ES" w:eastAsia="en-US"/>
        </w:rPr>
      </w:pPr>
      <w:r w:rsidRPr="0020302A">
        <w:rPr>
          <w:rFonts w:ascii="Arial" w:eastAsia="Arial MT" w:hAnsi="Arial" w:cs="Arial"/>
          <w:b/>
          <w:bCs/>
          <w:lang w:val="es-ES" w:eastAsia="en-US"/>
        </w:rPr>
        <w:t>Evitar.</w:t>
      </w:r>
      <w:r w:rsidRPr="00BD5D94">
        <w:rPr>
          <w:rFonts w:ascii="Arial" w:eastAsia="Arial MT" w:hAnsi="Arial" w:cs="Arial"/>
          <w:spacing w:val="38"/>
          <w:lang w:val="es-ES" w:eastAsia="en-US"/>
        </w:rPr>
        <w:t xml:space="preserve"> </w:t>
      </w:r>
      <w:r w:rsidRPr="00BD5D94">
        <w:rPr>
          <w:rFonts w:ascii="Arial" w:eastAsia="Arial MT" w:hAnsi="Arial" w:cs="Arial"/>
          <w:lang w:val="es-ES" w:eastAsia="en-US"/>
        </w:rPr>
        <w:t>Puede</w:t>
      </w:r>
      <w:r w:rsidRPr="00BD5D94">
        <w:rPr>
          <w:rFonts w:ascii="Arial" w:eastAsia="Arial MT" w:hAnsi="Arial" w:cs="Arial"/>
          <w:spacing w:val="38"/>
          <w:lang w:val="es-ES" w:eastAsia="en-US"/>
        </w:rPr>
        <w:t xml:space="preserve"> </w:t>
      </w:r>
      <w:r w:rsidRPr="00BD5D94">
        <w:rPr>
          <w:rFonts w:ascii="Arial" w:eastAsia="Arial MT" w:hAnsi="Arial" w:cs="Arial"/>
          <w:lang w:val="es-ES" w:eastAsia="en-US"/>
        </w:rPr>
        <w:t>implicar</w:t>
      </w:r>
      <w:r w:rsidRPr="00BD5D94">
        <w:rPr>
          <w:rFonts w:ascii="Arial" w:eastAsia="Arial MT" w:hAnsi="Arial" w:cs="Arial"/>
          <w:spacing w:val="38"/>
          <w:lang w:val="es-ES" w:eastAsia="en-US"/>
        </w:rPr>
        <w:t xml:space="preserve"> </w:t>
      </w:r>
      <w:r w:rsidRPr="00BD5D94">
        <w:rPr>
          <w:rFonts w:ascii="Arial" w:eastAsia="Arial MT" w:hAnsi="Arial" w:cs="Arial"/>
          <w:lang w:val="es-ES" w:eastAsia="en-US"/>
        </w:rPr>
        <w:t>cambiar</w:t>
      </w:r>
      <w:r w:rsidRPr="00BD5D94">
        <w:rPr>
          <w:rFonts w:ascii="Arial" w:eastAsia="Arial MT" w:hAnsi="Arial" w:cs="Arial"/>
          <w:spacing w:val="38"/>
          <w:lang w:val="es-ES" w:eastAsia="en-US"/>
        </w:rPr>
        <w:t xml:space="preserve"> </w:t>
      </w:r>
      <w:r w:rsidRPr="00BD5D94">
        <w:rPr>
          <w:rFonts w:ascii="Arial" w:eastAsia="Arial MT" w:hAnsi="Arial" w:cs="Arial"/>
          <w:lang w:val="es-ES" w:eastAsia="en-US"/>
        </w:rPr>
        <w:t>el</w:t>
      </w:r>
      <w:r w:rsidRPr="00BD5D94">
        <w:rPr>
          <w:rFonts w:ascii="Arial" w:eastAsia="Arial MT" w:hAnsi="Arial" w:cs="Arial"/>
          <w:spacing w:val="39"/>
          <w:lang w:val="es-ES" w:eastAsia="en-US"/>
        </w:rPr>
        <w:t xml:space="preserve"> </w:t>
      </w:r>
      <w:r w:rsidRPr="00BD5D94">
        <w:rPr>
          <w:rFonts w:ascii="Arial" w:eastAsia="Arial MT" w:hAnsi="Arial" w:cs="Arial"/>
          <w:lang w:val="es-ES" w:eastAsia="en-US"/>
        </w:rPr>
        <w:t>plan</w:t>
      </w:r>
      <w:r w:rsidRPr="00BD5D94">
        <w:rPr>
          <w:rFonts w:ascii="Arial" w:eastAsia="Arial MT" w:hAnsi="Arial" w:cs="Arial"/>
          <w:spacing w:val="38"/>
          <w:lang w:val="es-ES" w:eastAsia="en-US"/>
        </w:rPr>
        <w:t xml:space="preserve"> </w:t>
      </w:r>
      <w:r w:rsidRPr="00BD5D94">
        <w:rPr>
          <w:rFonts w:ascii="Arial" w:eastAsia="Arial MT" w:hAnsi="Arial" w:cs="Arial"/>
          <w:lang w:val="es-ES" w:eastAsia="en-US"/>
        </w:rPr>
        <w:t>para</w:t>
      </w:r>
      <w:r w:rsidRPr="00BD5D94">
        <w:rPr>
          <w:rFonts w:ascii="Arial" w:eastAsia="Arial MT" w:hAnsi="Arial" w:cs="Arial"/>
          <w:spacing w:val="38"/>
          <w:lang w:val="es-ES" w:eastAsia="en-US"/>
        </w:rPr>
        <w:t xml:space="preserve"> </w:t>
      </w:r>
      <w:r w:rsidRPr="00BD5D94">
        <w:rPr>
          <w:rFonts w:ascii="Arial" w:eastAsia="Arial MT" w:hAnsi="Arial" w:cs="Arial"/>
          <w:lang w:val="es-ES" w:eastAsia="en-US"/>
        </w:rPr>
        <w:t>la</w:t>
      </w:r>
      <w:r w:rsidRPr="00BD5D94">
        <w:rPr>
          <w:rFonts w:ascii="Arial" w:eastAsia="Arial MT" w:hAnsi="Arial" w:cs="Arial"/>
          <w:spacing w:val="38"/>
          <w:lang w:val="es-ES" w:eastAsia="en-US"/>
        </w:rPr>
        <w:t xml:space="preserve"> </w:t>
      </w:r>
      <w:r w:rsidRPr="00BD5D94">
        <w:rPr>
          <w:rFonts w:ascii="Arial" w:eastAsia="Arial MT" w:hAnsi="Arial" w:cs="Arial"/>
          <w:lang w:val="es-ES" w:eastAsia="en-US"/>
        </w:rPr>
        <w:t>dirección</w:t>
      </w:r>
      <w:r w:rsidRPr="00BD5D94">
        <w:rPr>
          <w:rFonts w:ascii="Arial" w:eastAsia="Arial MT" w:hAnsi="Arial" w:cs="Arial"/>
          <w:spacing w:val="38"/>
          <w:lang w:val="es-ES" w:eastAsia="en-US"/>
        </w:rPr>
        <w:t xml:space="preserve"> </w:t>
      </w:r>
      <w:r w:rsidRPr="00BD5D94">
        <w:rPr>
          <w:rFonts w:ascii="Arial" w:eastAsia="Arial MT" w:hAnsi="Arial" w:cs="Arial"/>
          <w:lang w:val="es-ES" w:eastAsia="en-US"/>
        </w:rPr>
        <w:t>del</w:t>
      </w:r>
      <w:r w:rsidRPr="00BD5D94">
        <w:rPr>
          <w:rFonts w:ascii="Arial" w:eastAsia="Arial MT" w:hAnsi="Arial" w:cs="Arial"/>
          <w:spacing w:val="-75"/>
          <w:lang w:val="es-ES" w:eastAsia="en-US"/>
        </w:rPr>
        <w:t xml:space="preserve"> </w:t>
      </w:r>
      <w:r w:rsidRPr="00BD5D94">
        <w:rPr>
          <w:rFonts w:ascii="Arial" w:eastAsia="Arial MT" w:hAnsi="Arial" w:cs="Arial"/>
          <w:lang w:val="es-ES" w:eastAsia="en-US"/>
        </w:rPr>
        <w:t>proyecto</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o</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del</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objetivo,</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a</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fin</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de</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eliminar por completo</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la</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amenaza.</w:t>
      </w:r>
    </w:p>
    <w:p w14:paraId="0CAF338C" w14:textId="77777777" w:rsidR="00BD5D94" w:rsidRPr="00BD5D94" w:rsidRDefault="00BD5D94" w:rsidP="00D6105E">
      <w:pPr>
        <w:pStyle w:val="Prrafodelista"/>
        <w:widowControl w:val="0"/>
        <w:numPr>
          <w:ilvl w:val="0"/>
          <w:numId w:val="20"/>
        </w:numPr>
        <w:tabs>
          <w:tab w:val="left" w:pos="540"/>
        </w:tabs>
        <w:autoSpaceDE w:val="0"/>
        <w:autoSpaceDN w:val="0"/>
        <w:spacing w:before="54" w:line="360" w:lineRule="auto"/>
        <w:ind w:right="21"/>
        <w:jc w:val="both"/>
        <w:rPr>
          <w:rFonts w:ascii="Arial" w:eastAsia="Arial MT" w:hAnsi="Arial" w:cs="Arial"/>
          <w:lang w:val="es-ES" w:eastAsia="en-US"/>
        </w:rPr>
      </w:pPr>
      <w:r w:rsidRPr="0020302A">
        <w:rPr>
          <w:rFonts w:ascii="Arial" w:eastAsia="Arial MT" w:hAnsi="Arial" w:cs="Arial"/>
          <w:b/>
          <w:bCs/>
          <w:lang w:val="es-ES" w:eastAsia="en-US"/>
        </w:rPr>
        <w:t>Transferir.</w:t>
      </w:r>
      <w:r w:rsidRPr="00BD5D94">
        <w:rPr>
          <w:rFonts w:ascii="Arial" w:eastAsia="Arial MT" w:hAnsi="Arial" w:cs="Arial"/>
          <w:lang w:val="es-ES" w:eastAsia="en-US"/>
        </w:rPr>
        <w:t xml:space="preserve"> Requiere trasladar a</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un tercero todo o</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parte</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del</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impacto</w:t>
      </w:r>
      <w:r w:rsidRPr="00BD5D94">
        <w:rPr>
          <w:rFonts w:ascii="Arial" w:eastAsia="Arial MT" w:hAnsi="Arial" w:cs="Arial"/>
          <w:spacing w:val="-75"/>
          <w:lang w:val="es-ES" w:eastAsia="en-US"/>
        </w:rPr>
        <w:t xml:space="preserve"> </w:t>
      </w:r>
      <w:r w:rsidRPr="00BD5D94">
        <w:rPr>
          <w:rFonts w:ascii="Arial" w:eastAsia="Arial MT" w:hAnsi="Arial" w:cs="Arial"/>
          <w:lang w:val="es-ES" w:eastAsia="en-US"/>
        </w:rPr>
        <w:t>negativo</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de</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una</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amenaza, junto</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con</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la</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propiedad</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de</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la</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respuesta.</w:t>
      </w:r>
    </w:p>
    <w:p w14:paraId="3859291F" w14:textId="77777777" w:rsidR="00BD5D94" w:rsidRPr="00BD5D94" w:rsidRDefault="00BD5D94" w:rsidP="00D6105E">
      <w:pPr>
        <w:pStyle w:val="Prrafodelista"/>
        <w:widowControl w:val="0"/>
        <w:numPr>
          <w:ilvl w:val="0"/>
          <w:numId w:val="20"/>
        </w:numPr>
        <w:tabs>
          <w:tab w:val="left" w:pos="540"/>
        </w:tabs>
        <w:autoSpaceDE w:val="0"/>
        <w:autoSpaceDN w:val="0"/>
        <w:spacing w:before="53" w:line="360" w:lineRule="auto"/>
        <w:ind w:right="18"/>
        <w:jc w:val="both"/>
        <w:rPr>
          <w:rFonts w:ascii="Arial" w:eastAsia="Arial MT" w:hAnsi="Arial" w:cs="Arial"/>
          <w:lang w:val="es-ES" w:eastAsia="en-US"/>
        </w:rPr>
      </w:pPr>
      <w:r w:rsidRPr="0020302A">
        <w:rPr>
          <w:rFonts w:ascii="Arial" w:eastAsia="Arial MT" w:hAnsi="Arial" w:cs="Arial"/>
          <w:b/>
          <w:bCs/>
          <w:lang w:val="es-ES" w:eastAsia="en-US"/>
        </w:rPr>
        <w:t>Mitigar.</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Implica</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reducir</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la</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probabilidad</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de</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ocurrencia</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y/o</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el</w:t>
      </w:r>
      <w:r w:rsidRPr="00BD5D94">
        <w:rPr>
          <w:rFonts w:ascii="Arial" w:eastAsia="Arial MT" w:hAnsi="Arial" w:cs="Arial"/>
          <w:spacing w:val="2"/>
          <w:lang w:val="es-ES" w:eastAsia="en-US"/>
        </w:rPr>
        <w:t xml:space="preserve"> </w:t>
      </w:r>
      <w:r w:rsidRPr="00BD5D94">
        <w:rPr>
          <w:rFonts w:ascii="Arial" w:eastAsia="Arial MT" w:hAnsi="Arial" w:cs="Arial"/>
          <w:lang w:val="es-ES" w:eastAsia="en-US"/>
        </w:rPr>
        <w:t>impacto</w:t>
      </w:r>
      <w:r w:rsidRPr="00BD5D94">
        <w:rPr>
          <w:rFonts w:ascii="Arial" w:eastAsia="Arial MT" w:hAnsi="Arial" w:cs="Arial"/>
          <w:spacing w:val="-75"/>
          <w:lang w:val="es-ES" w:eastAsia="en-US"/>
        </w:rPr>
        <w:t xml:space="preserve"> </w:t>
      </w:r>
      <w:r w:rsidRPr="00BD5D94">
        <w:rPr>
          <w:rFonts w:ascii="Arial" w:eastAsia="Arial MT" w:hAnsi="Arial" w:cs="Arial"/>
          <w:lang w:val="es-ES" w:eastAsia="en-US"/>
        </w:rPr>
        <w:t>de</w:t>
      </w:r>
      <w:r w:rsidRPr="00BD5D94">
        <w:rPr>
          <w:rFonts w:ascii="Arial" w:eastAsia="Arial MT" w:hAnsi="Arial" w:cs="Arial"/>
          <w:spacing w:val="-1"/>
          <w:lang w:val="es-ES" w:eastAsia="en-US"/>
        </w:rPr>
        <w:t xml:space="preserve"> </w:t>
      </w:r>
      <w:r w:rsidRPr="00BD5D94">
        <w:rPr>
          <w:rFonts w:ascii="Arial" w:eastAsia="Arial MT" w:hAnsi="Arial" w:cs="Arial"/>
          <w:lang w:val="es-ES" w:eastAsia="en-US"/>
        </w:rPr>
        <w:t>una amenaza.</w:t>
      </w:r>
    </w:p>
    <w:p w14:paraId="4F8B6AFE" w14:textId="5A41CFB2" w:rsidR="00BD5D94" w:rsidRPr="0020302A" w:rsidRDefault="00BD5D94" w:rsidP="00D6105E">
      <w:pPr>
        <w:pStyle w:val="Prrafodelista"/>
        <w:widowControl w:val="0"/>
        <w:numPr>
          <w:ilvl w:val="0"/>
          <w:numId w:val="20"/>
        </w:numPr>
        <w:tabs>
          <w:tab w:val="left" w:pos="540"/>
        </w:tabs>
        <w:autoSpaceDE w:val="0"/>
        <w:autoSpaceDN w:val="0"/>
        <w:spacing w:before="53" w:line="360" w:lineRule="auto"/>
        <w:ind w:right="21"/>
        <w:jc w:val="both"/>
        <w:rPr>
          <w:rFonts w:ascii="Arial" w:eastAsia="Arial MT" w:hAnsi="Arial" w:cs="Arial"/>
          <w:lang w:val="es-ES" w:eastAsia="en-US"/>
        </w:rPr>
      </w:pPr>
      <w:r w:rsidRPr="0020302A">
        <w:rPr>
          <w:rFonts w:ascii="Arial" w:eastAsia="Arial MT" w:hAnsi="Arial" w:cs="Arial"/>
          <w:b/>
          <w:bCs/>
          <w:lang w:val="es-ES" w:eastAsia="en-US"/>
        </w:rPr>
        <w:t>Aceptar.</w:t>
      </w:r>
      <w:r w:rsidRPr="0020302A">
        <w:rPr>
          <w:rFonts w:ascii="Arial" w:eastAsia="Arial MT" w:hAnsi="Arial" w:cs="Arial"/>
          <w:spacing w:val="7"/>
          <w:lang w:val="es-ES" w:eastAsia="en-US"/>
        </w:rPr>
        <w:t xml:space="preserve"> </w:t>
      </w:r>
      <w:r w:rsidRPr="0020302A">
        <w:rPr>
          <w:rFonts w:ascii="Arial" w:eastAsia="Arial MT" w:hAnsi="Arial" w:cs="Arial"/>
          <w:lang w:val="es-ES" w:eastAsia="en-US"/>
        </w:rPr>
        <w:t>Reconoce</w:t>
      </w:r>
      <w:r w:rsidRPr="0020302A">
        <w:rPr>
          <w:rFonts w:ascii="Arial" w:eastAsia="Arial MT" w:hAnsi="Arial" w:cs="Arial"/>
          <w:spacing w:val="7"/>
          <w:lang w:val="es-ES" w:eastAsia="en-US"/>
        </w:rPr>
        <w:t xml:space="preserve"> </w:t>
      </w:r>
      <w:r w:rsidRPr="0020302A">
        <w:rPr>
          <w:rFonts w:ascii="Arial" w:eastAsia="Arial MT" w:hAnsi="Arial" w:cs="Arial"/>
          <w:lang w:val="es-ES" w:eastAsia="en-US"/>
        </w:rPr>
        <w:t>la</w:t>
      </w:r>
      <w:r w:rsidRPr="0020302A">
        <w:rPr>
          <w:rFonts w:ascii="Arial" w:eastAsia="Arial MT" w:hAnsi="Arial" w:cs="Arial"/>
          <w:spacing w:val="7"/>
          <w:lang w:val="es-ES" w:eastAsia="en-US"/>
        </w:rPr>
        <w:t xml:space="preserve"> </w:t>
      </w:r>
      <w:r w:rsidRPr="0020302A">
        <w:rPr>
          <w:rFonts w:ascii="Arial" w:eastAsia="Arial MT" w:hAnsi="Arial" w:cs="Arial"/>
          <w:lang w:val="es-ES" w:eastAsia="en-US"/>
        </w:rPr>
        <w:t>existencia</w:t>
      </w:r>
      <w:r w:rsidRPr="0020302A">
        <w:rPr>
          <w:rFonts w:ascii="Arial" w:eastAsia="Arial MT" w:hAnsi="Arial" w:cs="Arial"/>
          <w:spacing w:val="8"/>
          <w:lang w:val="es-ES" w:eastAsia="en-US"/>
        </w:rPr>
        <w:t xml:space="preserve"> </w:t>
      </w:r>
      <w:r w:rsidRPr="0020302A">
        <w:rPr>
          <w:rFonts w:ascii="Arial" w:eastAsia="Arial MT" w:hAnsi="Arial" w:cs="Arial"/>
          <w:lang w:val="es-ES" w:eastAsia="en-US"/>
        </w:rPr>
        <w:t>de</w:t>
      </w:r>
      <w:r w:rsidRPr="0020302A">
        <w:rPr>
          <w:rFonts w:ascii="Arial" w:eastAsia="Arial MT" w:hAnsi="Arial" w:cs="Arial"/>
          <w:spacing w:val="7"/>
          <w:lang w:val="es-ES" w:eastAsia="en-US"/>
        </w:rPr>
        <w:t xml:space="preserve"> </w:t>
      </w:r>
      <w:r w:rsidRPr="0020302A">
        <w:rPr>
          <w:rFonts w:ascii="Arial" w:eastAsia="Arial MT" w:hAnsi="Arial" w:cs="Arial"/>
          <w:lang w:val="es-ES" w:eastAsia="en-US"/>
        </w:rPr>
        <w:t>la</w:t>
      </w:r>
      <w:r w:rsidRPr="0020302A">
        <w:rPr>
          <w:rFonts w:ascii="Arial" w:eastAsia="Arial MT" w:hAnsi="Arial" w:cs="Arial"/>
          <w:spacing w:val="7"/>
          <w:lang w:val="es-ES" w:eastAsia="en-US"/>
        </w:rPr>
        <w:t xml:space="preserve"> </w:t>
      </w:r>
      <w:r w:rsidRPr="0020302A">
        <w:rPr>
          <w:rFonts w:ascii="Arial" w:eastAsia="Arial MT" w:hAnsi="Arial" w:cs="Arial"/>
          <w:lang w:val="es-ES" w:eastAsia="en-US"/>
        </w:rPr>
        <w:t>amenaza,</w:t>
      </w:r>
      <w:r w:rsidRPr="0020302A">
        <w:rPr>
          <w:rFonts w:ascii="Arial" w:eastAsia="Arial MT" w:hAnsi="Arial" w:cs="Arial"/>
          <w:spacing w:val="8"/>
          <w:lang w:val="es-ES" w:eastAsia="en-US"/>
        </w:rPr>
        <w:t xml:space="preserve"> </w:t>
      </w:r>
      <w:r w:rsidRPr="0020302A">
        <w:rPr>
          <w:rFonts w:ascii="Arial" w:eastAsia="Arial MT" w:hAnsi="Arial" w:cs="Arial"/>
          <w:lang w:val="es-ES" w:eastAsia="en-US"/>
        </w:rPr>
        <w:t>pero</w:t>
      </w:r>
      <w:r w:rsidRPr="0020302A">
        <w:rPr>
          <w:rFonts w:ascii="Arial" w:eastAsia="Arial MT" w:hAnsi="Arial" w:cs="Arial"/>
          <w:spacing w:val="7"/>
          <w:lang w:val="es-ES" w:eastAsia="en-US"/>
        </w:rPr>
        <w:t xml:space="preserve"> </w:t>
      </w:r>
      <w:r w:rsidRPr="0020302A">
        <w:rPr>
          <w:rFonts w:ascii="Arial" w:eastAsia="Arial MT" w:hAnsi="Arial" w:cs="Arial"/>
          <w:lang w:val="es-ES" w:eastAsia="en-US"/>
        </w:rPr>
        <w:t>no</w:t>
      </w:r>
      <w:r w:rsidRPr="0020302A">
        <w:rPr>
          <w:rFonts w:ascii="Arial" w:eastAsia="Arial MT" w:hAnsi="Arial" w:cs="Arial"/>
          <w:spacing w:val="7"/>
          <w:lang w:val="es-ES" w:eastAsia="en-US"/>
        </w:rPr>
        <w:t xml:space="preserve"> </w:t>
      </w:r>
      <w:r w:rsidRPr="0020302A">
        <w:rPr>
          <w:rFonts w:ascii="Arial" w:eastAsia="Arial MT" w:hAnsi="Arial" w:cs="Arial"/>
          <w:lang w:val="es-ES" w:eastAsia="en-US"/>
        </w:rPr>
        <w:t>se</w:t>
      </w:r>
      <w:r w:rsidRPr="0020302A">
        <w:rPr>
          <w:rFonts w:ascii="Arial" w:eastAsia="Arial MT" w:hAnsi="Arial" w:cs="Arial"/>
          <w:spacing w:val="8"/>
          <w:lang w:val="es-ES" w:eastAsia="en-US"/>
        </w:rPr>
        <w:t xml:space="preserve"> </w:t>
      </w:r>
      <w:r w:rsidRPr="0020302A">
        <w:rPr>
          <w:rFonts w:ascii="Arial" w:eastAsia="Arial MT" w:hAnsi="Arial" w:cs="Arial"/>
          <w:lang w:val="es-ES" w:eastAsia="en-US"/>
        </w:rPr>
        <w:t>toman</w:t>
      </w:r>
      <w:r w:rsidRPr="0020302A">
        <w:rPr>
          <w:rFonts w:ascii="Arial" w:eastAsia="Arial MT" w:hAnsi="Arial" w:cs="Arial"/>
          <w:spacing w:val="-75"/>
          <w:lang w:val="es-ES" w:eastAsia="en-US"/>
        </w:rPr>
        <w:t xml:space="preserve"> </w:t>
      </w:r>
      <w:r w:rsidRPr="0020302A">
        <w:rPr>
          <w:rFonts w:ascii="Arial" w:eastAsia="Arial MT" w:hAnsi="Arial" w:cs="Arial"/>
          <w:lang w:val="es-ES" w:eastAsia="en-US"/>
        </w:rPr>
        <w:t>medidas</w:t>
      </w:r>
      <w:r w:rsidRPr="0020302A">
        <w:rPr>
          <w:rFonts w:ascii="Arial" w:eastAsia="Arial MT" w:hAnsi="Arial" w:cs="Arial"/>
          <w:spacing w:val="1"/>
          <w:lang w:val="es-ES" w:eastAsia="en-US"/>
        </w:rPr>
        <w:t xml:space="preserve"> </w:t>
      </w:r>
      <w:r w:rsidRPr="0020302A">
        <w:rPr>
          <w:rFonts w:ascii="Arial" w:eastAsia="Arial MT" w:hAnsi="Arial" w:cs="Arial"/>
          <w:lang w:val="es-ES" w:eastAsia="en-US"/>
        </w:rPr>
        <w:t>proactivas.</w:t>
      </w:r>
      <w:r w:rsidRPr="0020302A">
        <w:rPr>
          <w:rFonts w:ascii="Arial" w:eastAsia="Arial MT" w:hAnsi="Arial" w:cs="Arial"/>
          <w:spacing w:val="-2"/>
          <w:lang w:val="es-ES" w:eastAsia="en-US"/>
        </w:rPr>
        <w:t xml:space="preserve"> </w:t>
      </w:r>
      <w:r w:rsidRPr="0020302A">
        <w:rPr>
          <w:rFonts w:ascii="Arial" w:eastAsia="Arial MT" w:hAnsi="Arial" w:cs="Arial"/>
          <w:lang w:val="es-ES" w:eastAsia="en-US"/>
        </w:rPr>
        <w:t>La aceptación</w:t>
      </w:r>
      <w:r w:rsidRPr="0020302A">
        <w:rPr>
          <w:rFonts w:ascii="Arial" w:eastAsia="Arial MT" w:hAnsi="Arial" w:cs="Arial"/>
          <w:spacing w:val="-1"/>
          <w:lang w:val="es-ES" w:eastAsia="en-US"/>
        </w:rPr>
        <w:t xml:space="preserve"> </w:t>
      </w:r>
      <w:r w:rsidRPr="0020302A">
        <w:rPr>
          <w:rFonts w:ascii="Arial" w:eastAsia="Arial MT" w:hAnsi="Arial" w:cs="Arial"/>
          <w:lang w:val="es-ES" w:eastAsia="en-US"/>
        </w:rPr>
        <w:t>puede ser</w:t>
      </w:r>
      <w:r w:rsidRPr="0020302A">
        <w:rPr>
          <w:rFonts w:ascii="Arial" w:eastAsia="Arial MT" w:hAnsi="Arial" w:cs="Arial"/>
          <w:spacing w:val="-1"/>
          <w:lang w:val="es-ES" w:eastAsia="en-US"/>
        </w:rPr>
        <w:t xml:space="preserve"> </w:t>
      </w:r>
      <w:r w:rsidRPr="0020302A">
        <w:rPr>
          <w:rFonts w:ascii="Arial" w:eastAsia="Arial MT" w:hAnsi="Arial" w:cs="Arial"/>
          <w:lang w:val="es-ES" w:eastAsia="en-US"/>
        </w:rPr>
        <w:t>pasiva</w:t>
      </w:r>
      <w:r w:rsidRPr="0020302A">
        <w:rPr>
          <w:rFonts w:ascii="Arial" w:eastAsia="Arial MT" w:hAnsi="Arial" w:cs="Arial"/>
          <w:spacing w:val="-2"/>
          <w:lang w:val="es-ES" w:eastAsia="en-US"/>
        </w:rPr>
        <w:t xml:space="preserve"> </w:t>
      </w:r>
      <w:r w:rsidRPr="0020302A">
        <w:rPr>
          <w:rFonts w:ascii="Arial" w:eastAsia="Arial MT" w:hAnsi="Arial" w:cs="Arial"/>
          <w:lang w:val="es-ES" w:eastAsia="en-US"/>
        </w:rPr>
        <w:t>o activa.</w:t>
      </w:r>
    </w:p>
    <w:p w14:paraId="558B6F64" w14:textId="77777777" w:rsidR="00CB30FF" w:rsidRDefault="00CB30FF" w:rsidP="00D6105E">
      <w:pPr>
        <w:widowControl w:val="0"/>
        <w:autoSpaceDE w:val="0"/>
        <w:autoSpaceDN w:val="0"/>
        <w:spacing w:line="360" w:lineRule="auto"/>
        <w:ind w:firstLine="0"/>
        <w:rPr>
          <w:rFonts w:ascii="Arial" w:eastAsia="Arial MT" w:hAnsi="Arial" w:cs="Arial"/>
          <w:lang w:val="es-ES" w:eastAsia="en-US"/>
        </w:rPr>
      </w:pPr>
    </w:p>
    <w:p w14:paraId="63547817" w14:textId="58E7F413" w:rsidR="00BD5D94" w:rsidRDefault="00BD5D94" w:rsidP="00D6105E">
      <w:pPr>
        <w:widowControl w:val="0"/>
        <w:autoSpaceDE w:val="0"/>
        <w:autoSpaceDN w:val="0"/>
        <w:spacing w:line="360" w:lineRule="auto"/>
        <w:ind w:firstLine="0"/>
        <w:rPr>
          <w:rFonts w:ascii="Arial MT" w:eastAsia="Arial MT" w:hAnsi="Arial MT" w:cs="Arial MT"/>
          <w:b/>
          <w:bCs/>
          <w:lang w:val="es-ES" w:eastAsia="en-US"/>
        </w:rPr>
      </w:pPr>
      <w:r w:rsidRPr="00BD5D94">
        <w:rPr>
          <w:rFonts w:ascii="Arial MT" w:eastAsia="Arial MT" w:hAnsi="Arial MT" w:cs="Arial MT"/>
          <w:b/>
          <w:bCs/>
          <w:lang w:val="es-ES" w:eastAsia="en-US"/>
        </w:rPr>
        <w:t>Herramientas</w:t>
      </w:r>
      <w:r w:rsidRPr="00BD5D94">
        <w:rPr>
          <w:rFonts w:ascii="Arial MT" w:eastAsia="Arial MT" w:hAnsi="Arial MT" w:cs="Arial MT"/>
          <w:b/>
          <w:bCs/>
          <w:spacing w:val="-6"/>
          <w:lang w:val="es-ES" w:eastAsia="en-US"/>
        </w:rPr>
        <w:t xml:space="preserve"> </w:t>
      </w:r>
      <w:r w:rsidRPr="00BD5D94">
        <w:rPr>
          <w:rFonts w:ascii="Arial MT" w:eastAsia="Arial MT" w:hAnsi="Arial MT" w:cs="Arial MT"/>
          <w:b/>
          <w:bCs/>
          <w:lang w:val="es-ES" w:eastAsia="en-US"/>
        </w:rPr>
        <w:t>y</w:t>
      </w:r>
      <w:r w:rsidRPr="00BD5D94">
        <w:rPr>
          <w:rFonts w:ascii="Arial MT" w:eastAsia="Arial MT" w:hAnsi="Arial MT" w:cs="Arial MT"/>
          <w:b/>
          <w:bCs/>
          <w:spacing w:val="-2"/>
          <w:lang w:val="es-ES" w:eastAsia="en-US"/>
        </w:rPr>
        <w:t xml:space="preserve"> </w:t>
      </w:r>
      <w:r w:rsidRPr="00BD5D94">
        <w:rPr>
          <w:rFonts w:ascii="Arial MT" w:eastAsia="Arial MT" w:hAnsi="Arial MT" w:cs="Arial MT"/>
          <w:b/>
          <w:bCs/>
          <w:lang w:val="es-ES" w:eastAsia="en-US"/>
        </w:rPr>
        <w:t>técnicas</w:t>
      </w:r>
    </w:p>
    <w:p w14:paraId="6065ED87" w14:textId="77777777" w:rsidR="008E74AE" w:rsidRPr="00BD5D94" w:rsidRDefault="008E74AE" w:rsidP="00D6105E">
      <w:pPr>
        <w:widowControl w:val="0"/>
        <w:autoSpaceDE w:val="0"/>
        <w:autoSpaceDN w:val="0"/>
        <w:spacing w:line="360" w:lineRule="auto"/>
        <w:ind w:left="2206" w:firstLine="0"/>
        <w:rPr>
          <w:rFonts w:ascii="Arial MT" w:eastAsia="Arial MT" w:hAnsi="Arial MT" w:cs="Arial MT"/>
          <w:b/>
          <w:bCs/>
          <w:lang w:val="es-ES" w:eastAsia="en-US"/>
        </w:rPr>
      </w:pPr>
    </w:p>
    <w:p w14:paraId="3A8FE997" w14:textId="2AC64F77" w:rsidR="00BD5D94" w:rsidRPr="00CB30FF" w:rsidRDefault="00BD5D94" w:rsidP="00D6105E">
      <w:pPr>
        <w:pStyle w:val="Prrafodelista"/>
        <w:widowControl w:val="0"/>
        <w:numPr>
          <w:ilvl w:val="0"/>
          <w:numId w:val="39"/>
        </w:numPr>
        <w:autoSpaceDE w:val="0"/>
        <w:autoSpaceDN w:val="0"/>
        <w:spacing w:before="50" w:line="360" w:lineRule="auto"/>
        <w:rPr>
          <w:rFonts w:ascii="Arial MT" w:eastAsia="Arial MT" w:hAnsi="Arial MT" w:cs="Arial MT"/>
          <w:b/>
          <w:bCs/>
          <w:lang w:val="es-ES" w:eastAsia="en-US"/>
        </w:rPr>
      </w:pPr>
      <w:r w:rsidRPr="00CB30FF">
        <w:rPr>
          <w:rFonts w:ascii="Arial MT" w:eastAsia="Arial MT" w:hAnsi="Arial MT" w:cs="Arial MT"/>
          <w:b/>
          <w:bCs/>
          <w:lang w:val="es-ES" w:eastAsia="en-US"/>
        </w:rPr>
        <w:t>Estrategias</w:t>
      </w:r>
      <w:r w:rsidRPr="00CB30FF">
        <w:rPr>
          <w:rFonts w:ascii="Arial MT" w:eastAsia="Arial MT" w:hAnsi="Arial MT" w:cs="Arial MT"/>
          <w:b/>
          <w:bCs/>
          <w:spacing w:val="-7"/>
          <w:lang w:val="es-ES" w:eastAsia="en-US"/>
        </w:rPr>
        <w:t xml:space="preserve"> </w:t>
      </w:r>
      <w:r w:rsidRPr="00CB30FF">
        <w:rPr>
          <w:rFonts w:ascii="Arial MT" w:eastAsia="Arial MT" w:hAnsi="Arial MT" w:cs="Arial MT"/>
          <w:b/>
          <w:bCs/>
          <w:lang w:val="es-ES" w:eastAsia="en-US"/>
        </w:rPr>
        <w:t>para</w:t>
      </w:r>
      <w:r w:rsidRPr="00CB30FF">
        <w:rPr>
          <w:rFonts w:ascii="Arial MT" w:eastAsia="Arial MT" w:hAnsi="Arial MT" w:cs="Arial MT"/>
          <w:b/>
          <w:bCs/>
          <w:spacing w:val="-6"/>
          <w:lang w:val="es-ES" w:eastAsia="en-US"/>
        </w:rPr>
        <w:t xml:space="preserve"> </w:t>
      </w:r>
      <w:r w:rsidRPr="00CB30FF">
        <w:rPr>
          <w:rFonts w:ascii="Arial MT" w:eastAsia="Arial MT" w:hAnsi="Arial MT" w:cs="Arial MT"/>
          <w:b/>
          <w:bCs/>
          <w:lang w:val="es-ES" w:eastAsia="en-US"/>
        </w:rPr>
        <w:t>oportunidades</w:t>
      </w:r>
    </w:p>
    <w:p w14:paraId="14E358EE" w14:textId="77777777" w:rsidR="0020302A" w:rsidRPr="0020302A" w:rsidRDefault="0020302A" w:rsidP="00D6105E">
      <w:pPr>
        <w:pStyle w:val="Prrafodelista"/>
        <w:widowControl w:val="0"/>
        <w:autoSpaceDE w:val="0"/>
        <w:autoSpaceDN w:val="0"/>
        <w:spacing w:before="50" w:line="360" w:lineRule="auto"/>
        <w:ind w:left="1440" w:firstLine="0"/>
        <w:rPr>
          <w:rFonts w:ascii="Arial MT" w:eastAsia="Arial MT" w:hAnsi="Arial MT" w:cs="Arial MT"/>
          <w:b/>
          <w:bCs/>
          <w:lang w:val="es-ES" w:eastAsia="en-US"/>
        </w:rPr>
      </w:pPr>
    </w:p>
    <w:p w14:paraId="0F9993EC" w14:textId="022988CA" w:rsidR="0020302A" w:rsidRPr="00304424" w:rsidRDefault="0020302A" w:rsidP="00D6105E">
      <w:pPr>
        <w:pStyle w:val="Prrafodelista"/>
        <w:widowControl w:val="0"/>
        <w:numPr>
          <w:ilvl w:val="0"/>
          <w:numId w:val="38"/>
        </w:numPr>
        <w:autoSpaceDE w:val="0"/>
        <w:autoSpaceDN w:val="0"/>
        <w:spacing w:before="50" w:line="360" w:lineRule="auto"/>
        <w:jc w:val="both"/>
        <w:rPr>
          <w:rFonts w:ascii="Arial MT" w:eastAsia="Arial MT" w:hAnsi="Arial MT" w:cs="Arial MT"/>
          <w:lang w:val="es-ES" w:eastAsia="en-US"/>
        </w:rPr>
      </w:pPr>
      <w:r w:rsidRPr="00304424">
        <w:rPr>
          <w:rFonts w:ascii="Arial MT" w:eastAsia="Arial MT" w:hAnsi="Arial MT" w:cs="Arial MT"/>
          <w:b/>
          <w:bCs/>
          <w:lang w:val="es-ES" w:eastAsia="en-US"/>
        </w:rPr>
        <w:t xml:space="preserve">Escalar. </w:t>
      </w:r>
      <w:r w:rsidRPr="00304424">
        <w:rPr>
          <w:rFonts w:ascii="Arial MT" w:eastAsia="Arial MT" w:hAnsi="Arial MT" w:cs="Arial MT"/>
          <w:lang w:val="es-ES" w:eastAsia="en-US"/>
        </w:rPr>
        <w:t>La oportunidad eta afuera del alcance de proyecto.</w:t>
      </w:r>
    </w:p>
    <w:p w14:paraId="0E716582" w14:textId="79552434" w:rsidR="0020302A" w:rsidRPr="00304424" w:rsidRDefault="0020302A" w:rsidP="00D6105E">
      <w:pPr>
        <w:pStyle w:val="Prrafodelista"/>
        <w:widowControl w:val="0"/>
        <w:numPr>
          <w:ilvl w:val="0"/>
          <w:numId w:val="38"/>
        </w:numPr>
        <w:autoSpaceDE w:val="0"/>
        <w:autoSpaceDN w:val="0"/>
        <w:spacing w:before="50" w:line="360" w:lineRule="auto"/>
        <w:jc w:val="both"/>
        <w:rPr>
          <w:rFonts w:ascii="Arial MT" w:eastAsia="Arial MT" w:hAnsi="Arial MT" w:cs="Arial MT"/>
          <w:lang w:val="es-ES" w:eastAsia="en-US"/>
        </w:rPr>
      </w:pPr>
      <w:r w:rsidRPr="00304424">
        <w:rPr>
          <w:rFonts w:ascii="Arial MT" w:eastAsia="Arial MT" w:hAnsi="Arial MT" w:cs="Arial MT"/>
          <w:b/>
          <w:bCs/>
          <w:lang w:val="es-ES" w:eastAsia="en-US"/>
        </w:rPr>
        <w:t xml:space="preserve">Explotar. </w:t>
      </w:r>
      <w:r w:rsidRPr="00304424">
        <w:rPr>
          <w:rFonts w:ascii="Arial MT" w:eastAsia="Arial MT" w:hAnsi="Arial MT" w:cs="Arial MT"/>
          <w:lang w:val="es-ES" w:eastAsia="en-US"/>
        </w:rPr>
        <w:t>Esta estrategia puede seleccionarse cuando la empresa desea</w:t>
      </w:r>
      <w:r w:rsidRPr="00304424">
        <w:rPr>
          <w:rFonts w:ascii="Arial MT" w:eastAsia="Arial MT" w:hAnsi="Arial MT" w:cs="Arial MT"/>
          <w:b/>
          <w:bCs/>
          <w:lang w:val="es-ES" w:eastAsia="en-US"/>
        </w:rPr>
        <w:t xml:space="preserve"> </w:t>
      </w:r>
      <w:r w:rsidRPr="00304424">
        <w:rPr>
          <w:rFonts w:ascii="Arial MT" w:eastAsia="Arial MT" w:hAnsi="Arial MT" w:cs="Arial MT"/>
          <w:lang w:val="es-ES" w:eastAsia="en-US"/>
        </w:rPr>
        <w:t>asegurarse de que la oportunidad de haga realidad.</w:t>
      </w:r>
    </w:p>
    <w:p w14:paraId="525ACA0A" w14:textId="70D76DFC" w:rsidR="0020302A" w:rsidRPr="00304424" w:rsidRDefault="0020302A" w:rsidP="00D6105E">
      <w:pPr>
        <w:pStyle w:val="Prrafodelista"/>
        <w:widowControl w:val="0"/>
        <w:numPr>
          <w:ilvl w:val="0"/>
          <w:numId w:val="38"/>
        </w:numPr>
        <w:autoSpaceDE w:val="0"/>
        <w:autoSpaceDN w:val="0"/>
        <w:spacing w:before="50" w:line="360" w:lineRule="auto"/>
        <w:jc w:val="both"/>
        <w:rPr>
          <w:rFonts w:ascii="Arial MT" w:eastAsia="Arial MT" w:hAnsi="Arial MT" w:cs="Arial MT"/>
          <w:lang w:val="es-ES" w:eastAsia="en-US"/>
        </w:rPr>
      </w:pPr>
      <w:r w:rsidRPr="00304424">
        <w:rPr>
          <w:rFonts w:ascii="Arial MT" w:eastAsia="Arial MT" w:hAnsi="Arial MT" w:cs="Arial MT"/>
          <w:b/>
          <w:bCs/>
          <w:lang w:val="es-ES" w:eastAsia="en-US"/>
        </w:rPr>
        <w:t xml:space="preserve">Compartir. </w:t>
      </w:r>
      <w:r w:rsidRPr="00304424">
        <w:rPr>
          <w:rFonts w:ascii="Arial MT" w:eastAsia="Arial MT" w:hAnsi="Arial MT" w:cs="Arial MT"/>
          <w:lang w:val="es-ES" w:eastAsia="en-US"/>
        </w:rPr>
        <w:t>Compartir un riesgo positivo implica asignar todo o parte de la propiedad de la oportunidad a un tercero mejor capacitado para capturar la oportunidad en beneficio del proyecto.</w:t>
      </w:r>
    </w:p>
    <w:p w14:paraId="13A36059" w14:textId="65BD315D" w:rsidR="0020302A" w:rsidRPr="00304424" w:rsidRDefault="0020302A" w:rsidP="00D6105E">
      <w:pPr>
        <w:pStyle w:val="Prrafodelista"/>
        <w:widowControl w:val="0"/>
        <w:numPr>
          <w:ilvl w:val="0"/>
          <w:numId w:val="38"/>
        </w:numPr>
        <w:autoSpaceDE w:val="0"/>
        <w:autoSpaceDN w:val="0"/>
        <w:spacing w:before="50" w:line="360" w:lineRule="auto"/>
        <w:jc w:val="both"/>
        <w:rPr>
          <w:rFonts w:ascii="Arial MT" w:eastAsia="Arial MT" w:hAnsi="Arial MT" w:cs="Arial MT"/>
          <w:lang w:val="es-ES" w:eastAsia="en-US"/>
        </w:rPr>
      </w:pPr>
      <w:r w:rsidRPr="00304424">
        <w:rPr>
          <w:rFonts w:ascii="Arial MT" w:eastAsia="Arial MT" w:hAnsi="Arial MT" w:cs="Arial MT"/>
          <w:b/>
          <w:bCs/>
          <w:lang w:val="es-ES" w:eastAsia="en-US"/>
        </w:rPr>
        <w:t>Mejorar.</w:t>
      </w:r>
      <w:r w:rsidRPr="00304424">
        <w:rPr>
          <w:rFonts w:ascii="Arial MT" w:eastAsia="Arial MT" w:hAnsi="Arial MT" w:cs="Arial MT"/>
          <w:lang w:val="es-ES" w:eastAsia="en-US"/>
        </w:rPr>
        <w:t xml:space="preserve"> Esta estrategia se utiliza para aumentar la probabilidad y/o los impactos positivos de una oportunidad.</w:t>
      </w:r>
    </w:p>
    <w:p w14:paraId="09DE7FC7" w14:textId="5CB534FE" w:rsidR="0020302A" w:rsidRDefault="0020302A" w:rsidP="00D6105E">
      <w:pPr>
        <w:pStyle w:val="Prrafodelista"/>
        <w:widowControl w:val="0"/>
        <w:numPr>
          <w:ilvl w:val="0"/>
          <w:numId w:val="38"/>
        </w:numPr>
        <w:autoSpaceDE w:val="0"/>
        <w:autoSpaceDN w:val="0"/>
        <w:spacing w:before="50" w:line="360" w:lineRule="auto"/>
        <w:jc w:val="both"/>
        <w:rPr>
          <w:rFonts w:ascii="Arial MT" w:eastAsia="Arial MT" w:hAnsi="Arial MT" w:cs="Arial MT"/>
          <w:lang w:val="es-ES" w:eastAsia="en-US"/>
        </w:rPr>
      </w:pPr>
      <w:r w:rsidRPr="00304424">
        <w:rPr>
          <w:rFonts w:ascii="Arial MT" w:eastAsia="Arial MT" w:hAnsi="Arial MT" w:cs="Arial MT"/>
          <w:b/>
          <w:bCs/>
          <w:lang w:val="es-ES" w:eastAsia="en-US"/>
        </w:rPr>
        <w:t>Aceptar.</w:t>
      </w:r>
      <w:r w:rsidRPr="00304424">
        <w:rPr>
          <w:rFonts w:ascii="Arial MT" w:eastAsia="Arial MT" w:hAnsi="Arial MT" w:cs="Arial MT"/>
          <w:lang w:val="es-ES" w:eastAsia="en-US"/>
        </w:rPr>
        <w:t xml:space="preserve"> Consiste en tener la voluntad de tomar ventaja de ella si se presenta, pero sin buscarla de manera activa.</w:t>
      </w:r>
    </w:p>
    <w:p w14:paraId="2EBED5D5" w14:textId="77777777" w:rsidR="00CB30FF" w:rsidRPr="00304424" w:rsidRDefault="00CB30FF" w:rsidP="00D6105E">
      <w:pPr>
        <w:pStyle w:val="Prrafodelista"/>
        <w:widowControl w:val="0"/>
        <w:numPr>
          <w:ilvl w:val="0"/>
          <w:numId w:val="38"/>
        </w:numPr>
        <w:autoSpaceDE w:val="0"/>
        <w:autoSpaceDN w:val="0"/>
        <w:spacing w:before="50" w:line="360" w:lineRule="auto"/>
        <w:jc w:val="both"/>
        <w:rPr>
          <w:rFonts w:ascii="Arial MT" w:eastAsia="Arial MT" w:hAnsi="Arial MT" w:cs="Arial MT"/>
          <w:lang w:val="es-ES" w:eastAsia="en-US"/>
        </w:rPr>
      </w:pPr>
    </w:p>
    <w:p w14:paraId="5BA174FB" w14:textId="686757B8" w:rsidR="00E81BDB" w:rsidRDefault="0020302A" w:rsidP="00D6105E">
      <w:pPr>
        <w:spacing w:line="360" w:lineRule="auto"/>
        <w:jc w:val="both"/>
        <w:rPr>
          <w:rFonts w:ascii="Arial" w:eastAsia="Arial MT" w:hAnsi="Arial" w:cs="Arial"/>
          <w:b/>
          <w:bCs/>
          <w:lang w:val="es-ES" w:eastAsia="en-US"/>
        </w:rPr>
      </w:pPr>
      <w:r w:rsidRPr="0020302A">
        <w:rPr>
          <w:rFonts w:ascii="Arial" w:eastAsia="Arial MT" w:hAnsi="Arial" w:cs="Arial"/>
          <w:b/>
          <w:bCs/>
          <w:lang w:val="es-ES" w:eastAsia="en-US"/>
        </w:rPr>
        <w:lastRenderedPageBreak/>
        <w:t>Herramientas</w:t>
      </w:r>
      <w:r w:rsidRPr="0020302A">
        <w:rPr>
          <w:rFonts w:ascii="Arial" w:eastAsia="Arial MT" w:hAnsi="Arial" w:cs="Arial"/>
          <w:b/>
          <w:bCs/>
          <w:spacing w:val="-6"/>
          <w:lang w:val="es-ES" w:eastAsia="en-US"/>
        </w:rPr>
        <w:t xml:space="preserve"> </w:t>
      </w:r>
      <w:r w:rsidRPr="0020302A">
        <w:rPr>
          <w:rFonts w:ascii="Arial" w:eastAsia="Arial MT" w:hAnsi="Arial" w:cs="Arial"/>
          <w:b/>
          <w:bCs/>
          <w:lang w:val="es-ES" w:eastAsia="en-US"/>
        </w:rPr>
        <w:t>y</w:t>
      </w:r>
      <w:r w:rsidRPr="0020302A">
        <w:rPr>
          <w:rFonts w:ascii="Arial" w:eastAsia="Arial MT" w:hAnsi="Arial" w:cs="Arial"/>
          <w:b/>
          <w:bCs/>
          <w:spacing w:val="-4"/>
          <w:lang w:val="es-ES" w:eastAsia="en-US"/>
        </w:rPr>
        <w:t xml:space="preserve"> </w:t>
      </w:r>
      <w:r w:rsidRPr="0020302A">
        <w:rPr>
          <w:rFonts w:ascii="Arial" w:eastAsia="Arial MT" w:hAnsi="Arial" w:cs="Arial"/>
          <w:b/>
          <w:bCs/>
          <w:lang w:val="es-ES" w:eastAsia="en-US"/>
        </w:rPr>
        <w:t>técnicas</w:t>
      </w:r>
    </w:p>
    <w:p w14:paraId="38CA0F97" w14:textId="312BFAA5" w:rsidR="0020302A" w:rsidRPr="00CB30FF" w:rsidRDefault="0020302A" w:rsidP="00D6105E">
      <w:pPr>
        <w:pStyle w:val="Prrafodelista"/>
        <w:widowControl w:val="0"/>
        <w:numPr>
          <w:ilvl w:val="0"/>
          <w:numId w:val="39"/>
        </w:numPr>
        <w:autoSpaceDE w:val="0"/>
        <w:autoSpaceDN w:val="0"/>
        <w:spacing w:before="68" w:line="360" w:lineRule="auto"/>
        <w:ind w:right="1864"/>
        <w:jc w:val="both"/>
        <w:rPr>
          <w:rFonts w:ascii="Arial" w:eastAsia="Arial MT" w:hAnsi="Arial" w:cs="Arial"/>
          <w:b/>
          <w:bCs/>
          <w:lang w:val="es-ES" w:eastAsia="en-US"/>
        </w:rPr>
      </w:pPr>
      <w:r w:rsidRPr="00CB30FF">
        <w:rPr>
          <w:rFonts w:ascii="Arial" w:eastAsia="Arial MT" w:hAnsi="Arial" w:cs="Arial"/>
          <w:b/>
          <w:bCs/>
          <w:lang w:val="es-ES" w:eastAsia="en-US"/>
        </w:rPr>
        <w:t>Estrategias de respuesta para</w:t>
      </w:r>
      <w:r w:rsidRPr="00CB30FF">
        <w:rPr>
          <w:rFonts w:ascii="Arial" w:eastAsia="Arial MT" w:hAnsi="Arial" w:cs="Arial"/>
          <w:b/>
          <w:bCs/>
          <w:spacing w:val="1"/>
          <w:lang w:val="es-ES" w:eastAsia="en-US"/>
        </w:rPr>
        <w:t xml:space="preserve"> </w:t>
      </w:r>
      <w:r w:rsidRPr="00CB30FF">
        <w:rPr>
          <w:rFonts w:ascii="Arial" w:eastAsia="Arial MT" w:hAnsi="Arial" w:cs="Arial"/>
          <w:b/>
          <w:bCs/>
          <w:lang w:val="es-ES" w:eastAsia="en-US"/>
        </w:rPr>
        <w:t>contingencias</w:t>
      </w:r>
    </w:p>
    <w:p w14:paraId="7F3B66E7" w14:textId="59129276" w:rsidR="000E091B" w:rsidRDefault="000E091B" w:rsidP="00D6105E">
      <w:pPr>
        <w:widowControl w:val="0"/>
        <w:autoSpaceDE w:val="0"/>
        <w:autoSpaceDN w:val="0"/>
        <w:spacing w:before="68" w:line="360" w:lineRule="auto"/>
        <w:ind w:right="1864"/>
        <w:jc w:val="both"/>
        <w:rPr>
          <w:rFonts w:ascii="Arial" w:eastAsia="Arial MT" w:hAnsi="Arial" w:cs="Arial"/>
          <w:b/>
          <w:bCs/>
          <w:lang w:val="es-ES" w:eastAsia="en-US"/>
        </w:rPr>
      </w:pPr>
    </w:p>
    <w:p w14:paraId="3889A3A4" w14:textId="6A8D7906" w:rsidR="000E091B" w:rsidRPr="000006EB" w:rsidRDefault="000E091B" w:rsidP="00D6105E">
      <w:pPr>
        <w:widowControl w:val="0"/>
        <w:autoSpaceDE w:val="0"/>
        <w:autoSpaceDN w:val="0"/>
        <w:spacing w:before="68" w:line="360" w:lineRule="auto"/>
        <w:ind w:left="113" w:right="113" w:firstLine="0"/>
        <w:jc w:val="both"/>
        <w:rPr>
          <w:rFonts w:ascii="Arial" w:eastAsia="Arial MT" w:hAnsi="Arial" w:cs="Arial"/>
          <w:lang w:val="es-ES" w:eastAsia="en-US"/>
        </w:rPr>
      </w:pPr>
      <w:r w:rsidRPr="000006EB">
        <w:rPr>
          <w:rFonts w:ascii="Arial" w:eastAsia="Arial MT" w:hAnsi="Arial" w:cs="Arial"/>
          <w:lang w:val="es-ES" w:eastAsia="en-US"/>
        </w:rPr>
        <w:t>Algunas estrategias están diseñadas para ser usadas únicamente si se presentan determinados eventos. Para algunos riesgos, resulta apropiado para el equipo del proyecto elaborar u7n plan de respuesta que solo se ejecutará bajo determinadas condiciones predefinidas, si se cree que habrá suficientes señales de advertencia para implementar el plan.</w:t>
      </w:r>
    </w:p>
    <w:p w14:paraId="3B8A5CDA" w14:textId="77777777" w:rsidR="00D14DC0" w:rsidRPr="000C6297" w:rsidRDefault="00D14DC0" w:rsidP="00D6105E">
      <w:pPr>
        <w:spacing w:line="360" w:lineRule="auto"/>
        <w:jc w:val="both"/>
        <w:rPr>
          <w:lang w:val="es-ES" w:eastAsia="en-US"/>
        </w:rPr>
      </w:pPr>
    </w:p>
    <w:p w14:paraId="58832A96" w14:textId="57F86C7B" w:rsidR="00904F66" w:rsidRDefault="000006EB" w:rsidP="00D6105E">
      <w:pPr>
        <w:spacing w:line="360" w:lineRule="auto"/>
        <w:ind w:firstLine="0"/>
        <w:jc w:val="center"/>
        <w:rPr>
          <w:rFonts w:ascii="Arial" w:hAnsi="Arial" w:cs="Arial"/>
          <w:b/>
          <w:bCs/>
          <w:lang w:eastAsia="es-ES"/>
        </w:rPr>
      </w:pPr>
      <w:r>
        <w:rPr>
          <w:rFonts w:ascii="Arial" w:hAnsi="Arial" w:cs="Arial"/>
          <w:b/>
          <w:bCs/>
          <w:lang w:eastAsia="es-ES"/>
        </w:rPr>
        <w:t>15.1 Implementación de la respuesta al riesgo</w:t>
      </w:r>
    </w:p>
    <w:p w14:paraId="706688B7" w14:textId="77777777" w:rsidR="00E26336" w:rsidRDefault="00E26336" w:rsidP="00D6105E">
      <w:pPr>
        <w:spacing w:line="360" w:lineRule="auto"/>
        <w:ind w:firstLine="0"/>
        <w:jc w:val="center"/>
        <w:rPr>
          <w:rFonts w:ascii="Arial" w:hAnsi="Arial" w:cs="Arial"/>
          <w:b/>
          <w:bCs/>
          <w:lang w:eastAsia="es-ES"/>
        </w:rPr>
      </w:pPr>
    </w:p>
    <w:p w14:paraId="781C5685" w14:textId="35E2B47A" w:rsidR="00904F66" w:rsidRDefault="00B3511D" w:rsidP="00D6105E">
      <w:pPr>
        <w:spacing w:line="360" w:lineRule="auto"/>
        <w:ind w:firstLine="0"/>
        <w:rPr>
          <w:rFonts w:ascii="Arial" w:hAnsi="Arial" w:cs="Arial"/>
          <w:lang w:eastAsia="es-ES"/>
        </w:rPr>
      </w:pPr>
      <w:r w:rsidRPr="00B6634D">
        <w:rPr>
          <w:rFonts w:ascii="Arial" w:hAnsi="Arial" w:cs="Arial"/>
          <w:lang w:eastAsia="es-ES"/>
        </w:rPr>
        <w:t>Implementar lo</w:t>
      </w:r>
      <w:r w:rsidR="00B6634D" w:rsidRPr="00B6634D">
        <w:rPr>
          <w:rFonts w:ascii="Arial" w:hAnsi="Arial" w:cs="Arial"/>
          <w:lang w:eastAsia="es-ES"/>
        </w:rPr>
        <w:t>s</w:t>
      </w:r>
      <w:r w:rsidRPr="00B6634D">
        <w:rPr>
          <w:rFonts w:ascii="Arial" w:hAnsi="Arial" w:cs="Arial"/>
          <w:lang w:eastAsia="es-ES"/>
        </w:rPr>
        <w:t xml:space="preserve"> planes acordados de respuesta a los riesgos</w:t>
      </w:r>
      <w:r w:rsidR="00B6634D" w:rsidRPr="00B6634D">
        <w:rPr>
          <w:rFonts w:ascii="Arial" w:hAnsi="Arial" w:cs="Arial"/>
          <w:lang w:eastAsia="es-ES"/>
        </w:rPr>
        <w:t>, los beneficios clave es asegurar que las respuestas a los riesgos</w:t>
      </w:r>
      <w:r w:rsidR="00B6634D">
        <w:rPr>
          <w:rFonts w:ascii="Arial" w:hAnsi="Arial" w:cs="Arial"/>
          <w:lang w:eastAsia="es-ES"/>
        </w:rPr>
        <w:t xml:space="preserve"> acordadas se ejecuten tal como se planificaron. </w:t>
      </w:r>
    </w:p>
    <w:p w14:paraId="5532814A" w14:textId="77777777" w:rsidR="00B6634D" w:rsidRDefault="00B6634D" w:rsidP="00D6105E">
      <w:pPr>
        <w:spacing w:line="360" w:lineRule="auto"/>
        <w:ind w:firstLine="0"/>
        <w:rPr>
          <w:rFonts w:ascii="Arial" w:hAnsi="Arial" w:cs="Arial"/>
          <w:lang w:eastAsia="es-ES"/>
        </w:rPr>
      </w:pPr>
    </w:p>
    <w:p w14:paraId="609071B8" w14:textId="36EE396C" w:rsidR="00B6634D" w:rsidRDefault="007A7D8F" w:rsidP="00D6105E">
      <w:pPr>
        <w:spacing w:line="360" w:lineRule="auto"/>
        <w:ind w:firstLine="0"/>
        <w:rPr>
          <w:rFonts w:ascii="Arial" w:hAnsi="Arial" w:cs="Arial"/>
          <w:lang w:eastAsia="es-ES"/>
        </w:rPr>
      </w:pPr>
      <w:r w:rsidRPr="007A7D8F">
        <w:rPr>
          <w:noProof/>
        </w:rPr>
        <w:drawing>
          <wp:inline distT="0" distB="0" distL="0" distR="0" wp14:anchorId="6C1DC69D" wp14:editId="4D5961D5">
            <wp:extent cx="5771429" cy="2980952"/>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71429" cy="2980952"/>
                    </a:xfrm>
                    <a:prstGeom prst="rect">
                      <a:avLst/>
                    </a:prstGeom>
                  </pic:spPr>
                </pic:pic>
              </a:graphicData>
            </a:graphic>
          </wp:inline>
        </w:drawing>
      </w:r>
    </w:p>
    <w:p w14:paraId="39F4F356" w14:textId="54AA4B2D" w:rsidR="00B6634D" w:rsidRPr="00036F35" w:rsidRDefault="00B6634D" w:rsidP="00D6105E">
      <w:pPr>
        <w:spacing w:line="360" w:lineRule="auto"/>
        <w:jc w:val="center"/>
        <w:rPr>
          <w:rFonts w:ascii="Arial" w:eastAsiaTheme="minorHAnsi" w:hAnsi="Arial" w:cstheme="majorBidi"/>
          <w:i/>
          <w:iCs/>
          <w:color w:val="1F4D78" w:themeColor="accent1" w:themeShade="7F"/>
          <w:sz w:val="20"/>
          <w:lang w:val="es-ES" w:eastAsia="es-ES"/>
        </w:rPr>
      </w:pPr>
      <w:r w:rsidRPr="00036F35">
        <w:rPr>
          <w:rFonts w:ascii="Arial" w:eastAsiaTheme="minorHAnsi" w:hAnsi="Arial" w:cstheme="majorBidi"/>
          <w:i/>
          <w:iCs/>
          <w:color w:val="1F4D78" w:themeColor="accent1" w:themeShade="7F"/>
          <w:sz w:val="20"/>
          <w:lang w:val="es-ES" w:eastAsia="es-ES"/>
        </w:rPr>
        <w:t>Tabla 1</w:t>
      </w:r>
      <w:r w:rsidR="00E85D84" w:rsidRPr="00036F35">
        <w:rPr>
          <w:rFonts w:ascii="Arial" w:eastAsiaTheme="minorHAnsi" w:hAnsi="Arial" w:cstheme="majorBidi"/>
          <w:i/>
          <w:iCs/>
          <w:color w:val="1F4D78" w:themeColor="accent1" w:themeShade="7F"/>
          <w:sz w:val="20"/>
          <w:lang w:val="es-ES" w:eastAsia="es-ES"/>
        </w:rPr>
        <w:t>8</w:t>
      </w:r>
      <w:r w:rsidRPr="00036F35">
        <w:rPr>
          <w:rFonts w:ascii="Arial" w:eastAsiaTheme="minorHAnsi" w:hAnsi="Arial" w:cstheme="majorBidi"/>
          <w:i/>
          <w:iCs/>
          <w:color w:val="1F4D78" w:themeColor="accent1" w:themeShade="7F"/>
          <w:sz w:val="20"/>
          <w:lang w:val="es-ES" w:eastAsia="es-ES"/>
        </w:rPr>
        <w:t xml:space="preserve">. Implementar la respuesta a los riesgos: Fuente: Tesis Dante A. Guerrero </w:t>
      </w:r>
      <w:proofErr w:type="spellStart"/>
      <w:r w:rsidRPr="00036F35">
        <w:rPr>
          <w:rFonts w:ascii="Arial" w:eastAsiaTheme="minorHAnsi" w:hAnsi="Arial" w:cstheme="majorBidi"/>
          <w:i/>
          <w:iCs/>
          <w:color w:val="1F4D78" w:themeColor="accent1" w:themeShade="7F"/>
          <w:sz w:val="20"/>
          <w:lang w:val="es-ES" w:eastAsia="es-ES"/>
        </w:rPr>
        <w:t>Chanduví</w:t>
      </w:r>
      <w:proofErr w:type="spellEnd"/>
    </w:p>
    <w:p w14:paraId="4D088E49" w14:textId="77777777" w:rsidR="00B6634D" w:rsidRPr="00B6634D" w:rsidRDefault="00B6634D" w:rsidP="00D6105E">
      <w:pPr>
        <w:spacing w:line="360" w:lineRule="auto"/>
        <w:ind w:firstLine="0"/>
        <w:rPr>
          <w:rFonts w:ascii="Arial" w:hAnsi="Arial" w:cs="Arial"/>
          <w:lang w:val="es-ES" w:eastAsia="es-ES"/>
        </w:rPr>
      </w:pPr>
    </w:p>
    <w:p w14:paraId="3CA761F5" w14:textId="3BCC0E68" w:rsidR="00904F66" w:rsidRDefault="007A7D8F" w:rsidP="00D6105E">
      <w:pPr>
        <w:spacing w:line="360" w:lineRule="auto"/>
        <w:ind w:firstLine="0"/>
        <w:rPr>
          <w:rFonts w:ascii="Arial" w:hAnsi="Arial" w:cs="Arial"/>
          <w:b/>
          <w:bCs/>
          <w:lang w:eastAsia="es-ES"/>
        </w:rPr>
      </w:pPr>
      <w:r w:rsidRPr="007A7D8F">
        <w:rPr>
          <w:noProof/>
        </w:rPr>
        <w:lastRenderedPageBreak/>
        <w:drawing>
          <wp:inline distT="0" distB="0" distL="0" distR="0" wp14:anchorId="1E518087" wp14:editId="37BC7F3B">
            <wp:extent cx="5647619" cy="294285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7619" cy="2942857"/>
                    </a:xfrm>
                    <a:prstGeom prst="rect">
                      <a:avLst/>
                    </a:prstGeom>
                  </pic:spPr>
                </pic:pic>
              </a:graphicData>
            </a:graphic>
          </wp:inline>
        </w:drawing>
      </w:r>
    </w:p>
    <w:p w14:paraId="65F5EC5A" w14:textId="05FDAE43" w:rsidR="00B6634D" w:rsidRPr="00036F35" w:rsidRDefault="00B6634D" w:rsidP="00D6105E">
      <w:pPr>
        <w:spacing w:line="360" w:lineRule="auto"/>
        <w:jc w:val="center"/>
        <w:rPr>
          <w:rFonts w:ascii="Arial" w:eastAsiaTheme="minorHAnsi" w:hAnsi="Arial" w:cstheme="majorBidi"/>
          <w:i/>
          <w:iCs/>
          <w:color w:val="1F4D78" w:themeColor="accent1" w:themeShade="7F"/>
          <w:sz w:val="20"/>
          <w:lang w:val="es-ES" w:eastAsia="es-ES"/>
        </w:rPr>
      </w:pPr>
      <w:r w:rsidRPr="00036F35">
        <w:rPr>
          <w:rFonts w:ascii="Arial" w:eastAsiaTheme="minorHAnsi" w:hAnsi="Arial" w:cstheme="majorBidi"/>
          <w:i/>
          <w:iCs/>
          <w:color w:val="1F4D78" w:themeColor="accent1" w:themeShade="7F"/>
          <w:sz w:val="20"/>
          <w:lang w:val="es-ES" w:eastAsia="es-ES"/>
        </w:rPr>
        <w:t>Tabla 1</w:t>
      </w:r>
      <w:r w:rsidR="00E85D84" w:rsidRPr="00036F35">
        <w:rPr>
          <w:rFonts w:ascii="Arial" w:eastAsiaTheme="minorHAnsi" w:hAnsi="Arial" w:cstheme="majorBidi"/>
          <w:i/>
          <w:iCs/>
          <w:color w:val="1F4D78" w:themeColor="accent1" w:themeShade="7F"/>
          <w:sz w:val="20"/>
          <w:lang w:val="es-ES" w:eastAsia="es-ES"/>
        </w:rPr>
        <w:t>9</w:t>
      </w:r>
      <w:r w:rsidRPr="00036F35">
        <w:rPr>
          <w:rFonts w:ascii="Arial" w:eastAsiaTheme="minorHAnsi" w:hAnsi="Arial" w:cstheme="majorBidi"/>
          <w:i/>
          <w:iCs/>
          <w:color w:val="1F4D78" w:themeColor="accent1" w:themeShade="7F"/>
          <w:sz w:val="20"/>
          <w:lang w:val="es-ES" w:eastAsia="es-ES"/>
        </w:rPr>
        <w:t xml:space="preserve">. Implementar la respuesta a los riesgos: Fuente: Tesis Dante A. Guerrero </w:t>
      </w:r>
      <w:proofErr w:type="spellStart"/>
      <w:r w:rsidRPr="00036F35">
        <w:rPr>
          <w:rFonts w:ascii="Arial" w:eastAsiaTheme="minorHAnsi" w:hAnsi="Arial" w:cstheme="majorBidi"/>
          <w:i/>
          <w:iCs/>
          <w:color w:val="1F4D78" w:themeColor="accent1" w:themeShade="7F"/>
          <w:sz w:val="20"/>
          <w:lang w:val="es-ES" w:eastAsia="es-ES"/>
        </w:rPr>
        <w:t>Chanduví</w:t>
      </w:r>
      <w:proofErr w:type="spellEnd"/>
    </w:p>
    <w:p w14:paraId="2EB5CB69" w14:textId="2F5D2E03" w:rsidR="00B6634D" w:rsidRDefault="00B6634D" w:rsidP="00D6105E">
      <w:pPr>
        <w:spacing w:line="360" w:lineRule="auto"/>
        <w:ind w:firstLine="0"/>
        <w:rPr>
          <w:rFonts w:ascii="Arial" w:hAnsi="Arial" w:cs="Arial"/>
          <w:b/>
          <w:bCs/>
          <w:lang w:val="es-ES" w:eastAsia="es-ES"/>
        </w:rPr>
      </w:pPr>
    </w:p>
    <w:p w14:paraId="24BAF6CB" w14:textId="77777777" w:rsidR="007A7D8F" w:rsidRPr="00B6634D" w:rsidRDefault="007A7D8F" w:rsidP="00D6105E">
      <w:pPr>
        <w:spacing w:line="360" w:lineRule="auto"/>
        <w:ind w:firstLine="0"/>
        <w:rPr>
          <w:rFonts w:ascii="Arial" w:hAnsi="Arial" w:cs="Arial"/>
          <w:b/>
          <w:bCs/>
          <w:lang w:val="es-ES" w:eastAsia="es-ES"/>
        </w:rPr>
      </w:pPr>
    </w:p>
    <w:p w14:paraId="52A6D406" w14:textId="4E9372A7" w:rsidR="00904F66" w:rsidRDefault="007A7D8F" w:rsidP="00D6105E">
      <w:pPr>
        <w:spacing w:line="360" w:lineRule="auto"/>
        <w:ind w:firstLine="0"/>
        <w:jc w:val="both"/>
        <w:rPr>
          <w:rFonts w:ascii="Arial" w:hAnsi="Arial" w:cs="Arial"/>
          <w:b/>
          <w:bCs/>
          <w:lang w:eastAsia="es-ES"/>
        </w:rPr>
      </w:pPr>
      <w:r w:rsidRPr="007A7D8F">
        <w:rPr>
          <w:noProof/>
        </w:rPr>
        <w:drawing>
          <wp:inline distT="0" distB="0" distL="0" distR="0" wp14:anchorId="61F1351C" wp14:editId="7D8F6330">
            <wp:extent cx="5676190" cy="2628571"/>
            <wp:effectExtent l="0" t="0" r="127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6190" cy="2628571"/>
                    </a:xfrm>
                    <a:prstGeom prst="rect">
                      <a:avLst/>
                    </a:prstGeom>
                  </pic:spPr>
                </pic:pic>
              </a:graphicData>
            </a:graphic>
          </wp:inline>
        </w:drawing>
      </w:r>
    </w:p>
    <w:p w14:paraId="6769F3CA" w14:textId="6E0630EC" w:rsidR="00DF2C04" w:rsidRPr="00342F22" w:rsidRDefault="00342F22" w:rsidP="00D6105E">
      <w:pPr>
        <w:tabs>
          <w:tab w:val="left" w:pos="406"/>
        </w:tabs>
        <w:spacing w:before="8" w:line="360" w:lineRule="auto"/>
        <w:ind w:right="18"/>
        <w:jc w:val="center"/>
        <w:rPr>
          <w:rFonts w:ascii="Arial" w:hAnsi="Arial" w:cs="Arial"/>
          <w:b/>
          <w:bCs/>
        </w:rPr>
      </w:pPr>
      <w:r w:rsidRPr="00DF2C04">
        <w:rPr>
          <w:rFonts w:ascii="Arial" w:hAnsi="Arial" w:cs="Arial"/>
          <w:b/>
          <w:bCs/>
        </w:rPr>
        <w:t>15.2   MONITOREAR</w:t>
      </w:r>
      <w:r w:rsidRPr="00342F22">
        <w:rPr>
          <w:rFonts w:ascii="Arial" w:hAnsi="Arial" w:cs="Arial"/>
          <w:b/>
          <w:bCs/>
        </w:rPr>
        <w:t xml:space="preserve"> LOS RIESGOS</w:t>
      </w:r>
    </w:p>
    <w:p w14:paraId="1D068FCC" w14:textId="77777777" w:rsidR="00DF2C04" w:rsidRDefault="00DF2C04" w:rsidP="00D6105E">
      <w:pPr>
        <w:tabs>
          <w:tab w:val="left" w:pos="406"/>
        </w:tabs>
        <w:spacing w:before="8" w:line="360" w:lineRule="auto"/>
        <w:ind w:right="18"/>
        <w:jc w:val="center"/>
        <w:rPr>
          <w:rFonts w:ascii="Arial" w:eastAsia="Arial MT" w:hAnsi="Arial" w:cs="Arial"/>
          <w:b/>
          <w:bCs/>
          <w:lang w:val="es-ES" w:eastAsia="en-US"/>
        </w:rPr>
      </w:pPr>
    </w:p>
    <w:p w14:paraId="6DD2477E" w14:textId="77777777" w:rsidR="00DF2C04" w:rsidRPr="00DF2C04" w:rsidRDefault="00DF2C04" w:rsidP="00D6105E">
      <w:pPr>
        <w:pStyle w:val="Prrafodelista"/>
        <w:widowControl w:val="0"/>
        <w:numPr>
          <w:ilvl w:val="0"/>
          <w:numId w:val="35"/>
        </w:numPr>
        <w:tabs>
          <w:tab w:val="left" w:pos="406"/>
        </w:tabs>
        <w:autoSpaceDE w:val="0"/>
        <w:autoSpaceDN w:val="0"/>
        <w:spacing w:before="8" w:line="360" w:lineRule="auto"/>
        <w:ind w:right="18"/>
        <w:jc w:val="both"/>
        <w:rPr>
          <w:rFonts w:ascii="Arial" w:eastAsia="Arial MT" w:hAnsi="Arial" w:cs="Arial"/>
          <w:lang w:val="es-ES" w:eastAsia="en-US"/>
        </w:rPr>
      </w:pPr>
      <w:r w:rsidRPr="00DF2C04">
        <w:rPr>
          <w:rFonts w:ascii="Arial" w:eastAsia="Arial MT" w:hAnsi="Arial" w:cs="Arial"/>
          <w:lang w:val="es-ES" w:eastAsia="en-US"/>
        </w:rPr>
        <w:t>Monitorear la implementación de</w:t>
      </w:r>
      <w:r w:rsidRPr="00DF2C04">
        <w:rPr>
          <w:rFonts w:ascii="Arial" w:eastAsia="Arial MT" w:hAnsi="Arial" w:cs="Arial"/>
          <w:spacing w:val="1"/>
          <w:lang w:val="es-ES" w:eastAsia="en-US"/>
        </w:rPr>
        <w:t xml:space="preserve"> </w:t>
      </w:r>
      <w:r w:rsidRPr="00DF2C04">
        <w:rPr>
          <w:rFonts w:ascii="Arial" w:eastAsia="Arial MT" w:hAnsi="Arial" w:cs="Arial"/>
          <w:lang w:val="es-ES" w:eastAsia="en-US"/>
        </w:rPr>
        <w:t>los planes acordados de respuesta</w:t>
      </w:r>
      <w:r w:rsidRPr="00DF2C04">
        <w:rPr>
          <w:rFonts w:ascii="Arial" w:eastAsia="Arial MT" w:hAnsi="Arial" w:cs="Arial"/>
          <w:spacing w:val="-86"/>
          <w:lang w:val="es-ES" w:eastAsia="en-US"/>
        </w:rPr>
        <w:t xml:space="preserve"> </w:t>
      </w:r>
      <w:r w:rsidRPr="00DF2C04">
        <w:rPr>
          <w:rFonts w:ascii="Arial" w:eastAsia="Arial MT" w:hAnsi="Arial" w:cs="Arial"/>
          <w:lang w:val="es-ES" w:eastAsia="en-US"/>
        </w:rPr>
        <w:t>de</w:t>
      </w:r>
      <w:r w:rsidRPr="00DF2C04">
        <w:rPr>
          <w:rFonts w:ascii="Arial" w:eastAsia="Arial MT" w:hAnsi="Arial" w:cs="Arial"/>
          <w:spacing w:val="-2"/>
          <w:lang w:val="es-ES" w:eastAsia="en-US"/>
        </w:rPr>
        <w:t xml:space="preserve"> </w:t>
      </w:r>
      <w:r w:rsidRPr="00DF2C04">
        <w:rPr>
          <w:rFonts w:ascii="Arial" w:eastAsia="Arial MT" w:hAnsi="Arial" w:cs="Arial"/>
          <w:lang w:val="es-ES" w:eastAsia="en-US"/>
        </w:rPr>
        <w:t>riesgos.</w:t>
      </w:r>
    </w:p>
    <w:p w14:paraId="370DA93B" w14:textId="7AAEA871" w:rsidR="00DF2C04" w:rsidRPr="00DF2C04" w:rsidRDefault="00DF2C04" w:rsidP="00D6105E">
      <w:pPr>
        <w:pStyle w:val="Prrafodelista"/>
        <w:widowControl w:val="0"/>
        <w:numPr>
          <w:ilvl w:val="0"/>
          <w:numId w:val="35"/>
        </w:numPr>
        <w:tabs>
          <w:tab w:val="left" w:pos="406"/>
        </w:tabs>
        <w:autoSpaceDE w:val="0"/>
        <w:autoSpaceDN w:val="0"/>
        <w:spacing w:before="100" w:line="360" w:lineRule="auto"/>
        <w:ind w:right="19"/>
        <w:rPr>
          <w:rFonts w:ascii="Arial" w:eastAsia="Arial MT" w:hAnsi="Arial" w:cs="Arial"/>
          <w:lang w:val="es-ES" w:eastAsia="en-US"/>
        </w:rPr>
      </w:pPr>
      <w:r w:rsidRPr="00DF2C04">
        <w:rPr>
          <w:rFonts w:ascii="Arial" w:eastAsia="Arial MT" w:hAnsi="Arial" w:cs="Arial"/>
          <w:lang w:val="es-ES" w:eastAsia="en-US"/>
        </w:rPr>
        <w:t>Hacer seguimiento a los riesgos</w:t>
      </w:r>
      <w:r w:rsidRPr="00DF2C04">
        <w:rPr>
          <w:rFonts w:ascii="Arial" w:eastAsia="Arial MT" w:hAnsi="Arial" w:cs="Arial"/>
          <w:spacing w:val="1"/>
          <w:lang w:val="es-ES" w:eastAsia="en-US"/>
        </w:rPr>
        <w:t xml:space="preserve"> </w:t>
      </w:r>
      <w:r w:rsidRPr="00DF2C04">
        <w:rPr>
          <w:rFonts w:ascii="Arial" w:eastAsia="Arial MT" w:hAnsi="Arial" w:cs="Arial"/>
          <w:lang w:val="es-ES" w:eastAsia="en-US"/>
        </w:rPr>
        <w:t>identificados.</w:t>
      </w:r>
    </w:p>
    <w:p w14:paraId="1980E8F2" w14:textId="4F725EAA" w:rsidR="00DF2C04" w:rsidRPr="00DF2C04" w:rsidRDefault="00DF2C04" w:rsidP="00D6105E">
      <w:pPr>
        <w:pStyle w:val="Prrafodelista"/>
        <w:widowControl w:val="0"/>
        <w:numPr>
          <w:ilvl w:val="0"/>
          <w:numId w:val="35"/>
        </w:numPr>
        <w:tabs>
          <w:tab w:val="left" w:pos="406"/>
        </w:tabs>
        <w:autoSpaceDE w:val="0"/>
        <w:autoSpaceDN w:val="0"/>
        <w:spacing w:before="100" w:line="360" w:lineRule="auto"/>
        <w:ind w:right="19"/>
        <w:rPr>
          <w:rFonts w:ascii="Arial" w:eastAsia="Arial MT" w:hAnsi="Arial" w:cs="Arial"/>
          <w:lang w:val="es-ES" w:eastAsia="en-US"/>
        </w:rPr>
      </w:pPr>
      <w:r w:rsidRPr="00DF2C04">
        <w:rPr>
          <w:rFonts w:ascii="Arial" w:eastAsia="Arial MT" w:hAnsi="Arial" w:cs="Arial"/>
          <w:lang w:val="es-ES" w:eastAsia="en-US"/>
        </w:rPr>
        <w:t>Identificar y analizar nuevos riesgos</w:t>
      </w:r>
    </w:p>
    <w:p w14:paraId="5A8E0660" w14:textId="202DE337" w:rsidR="00DF2C04" w:rsidRDefault="00DF2C04" w:rsidP="00D6105E">
      <w:pPr>
        <w:pStyle w:val="Prrafodelista"/>
        <w:widowControl w:val="0"/>
        <w:numPr>
          <w:ilvl w:val="0"/>
          <w:numId w:val="35"/>
        </w:numPr>
        <w:tabs>
          <w:tab w:val="left" w:pos="406"/>
        </w:tabs>
        <w:autoSpaceDE w:val="0"/>
        <w:autoSpaceDN w:val="0"/>
        <w:spacing w:before="100" w:line="360" w:lineRule="auto"/>
        <w:ind w:right="19"/>
        <w:jc w:val="both"/>
        <w:rPr>
          <w:rFonts w:ascii="Arial" w:eastAsia="Arial MT" w:hAnsi="Arial" w:cs="Arial"/>
          <w:lang w:val="es-ES" w:eastAsia="en-US"/>
        </w:rPr>
      </w:pPr>
      <w:r w:rsidRPr="00DF2C04">
        <w:rPr>
          <w:rFonts w:ascii="Arial" w:eastAsia="Arial MT" w:hAnsi="Arial" w:cs="Arial"/>
          <w:lang w:val="es-ES" w:eastAsia="en-US"/>
        </w:rPr>
        <w:lastRenderedPageBreak/>
        <w:t>Evaluar la efectividad del proceso de gestión de los riesgos a lo largo del proceso.</w:t>
      </w:r>
    </w:p>
    <w:p w14:paraId="5EB1AF6B" w14:textId="1B727798" w:rsidR="00E45CC6" w:rsidRPr="00E45CC6" w:rsidRDefault="00E26336" w:rsidP="00D6105E">
      <w:pPr>
        <w:widowControl w:val="0"/>
        <w:tabs>
          <w:tab w:val="left" w:pos="406"/>
        </w:tabs>
        <w:autoSpaceDE w:val="0"/>
        <w:autoSpaceDN w:val="0"/>
        <w:spacing w:before="100" w:line="360" w:lineRule="auto"/>
        <w:ind w:right="19"/>
        <w:jc w:val="both"/>
        <w:rPr>
          <w:rFonts w:ascii="Arial" w:eastAsia="Arial MT" w:hAnsi="Arial" w:cs="Arial"/>
          <w:lang w:val="es-ES" w:eastAsia="en-US"/>
        </w:rPr>
      </w:pPr>
      <w:r w:rsidRPr="00E45CC6">
        <w:rPr>
          <w:rFonts w:ascii="Arial" w:hAnsi="Arial" w:cs="Arial"/>
          <w:noProof/>
        </w:rPr>
        <w:drawing>
          <wp:anchor distT="0" distB="0" distL="114300" distR="114300" simplePos="0" relativeHeight="251662336" behindDoc="0" locked="0" layoutInCell="1" allowOverlap="1" wp14:anchorId="40190193" wp14:editId="1162C80E">
            <wp:simplePos x="0" y="0"/>
            <wp:positionH relativeFrom="margin">
              <wp:align>center</wp:align>
            </wp:positionH>
            <wp:positionV relativeFrom="paragraph">
              <wp:posOffset>148590</wp:posOffset>
            </wp:positionV>
            <wp:extent cx="5368925" cy="3067050"/>
            <wp:effectExtent l="0" t="0" r="317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892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9A980" w14:textId="1EE3239D" w:rsidR="00DF2C04" w:rsidRPr="00DF2C04" w:rsidRDefault="00DF2C04" w:rsidP="00D6105E">
      <w:pPr>
        <w:spacing w:line="360" w:lineRule="auto"/>
        <w:ind w:firstLine="0"/>
        <w:rPr>
          <w:rFonts w:ascii="Arial" w:hAnsi="Arial" w:cs="Arial"/>
          <w:b/>
          <w:bCs/>
          <w:lang w:val="es-ES" w:eastAsia="es-ES"/>
        </w:rPr>
      </w:pPr>
    </w:p>
    <w:p w14:paraId="2B947944" w14:textId="34CDF859" w:rsidR="00904F66" w:rsidRPr="00DF2C04" w:rsidRDefault="00904F66" w:rsidP="00D6105E">
      <w:pPr>
        <w:spacing w:line="360" w:lineRule="auto"/>
        <w:ind w:firstLine="0"/>
        <w:rPr>
          <w:rFonts w:ascii="Arial" w:hAnsi="Arial" w:cs="Arial"/>
          <w:b/>
          <w:bCs/>
          <w:lang w:eastAsia="es-ES"/>
        </w:rPr>
      </w:pPr>
    </w:p>
    <w:p w14:paraId="75B9D925" w14:textId="75CC5AA6" w:rsidR="00904F66" w:rsidRDefault="00904F66" w:rsidP="00D6105E">
      <w:pPr>
        <w:spacing w:line="360" w:lineRule="auto"/>
        <w:ind w:firstLine="0"/>
        <w:rPr>
          <w:rFonts w:ascii="Arial" w:hAnsi="Arial" w:cs="Arial"/>
          <w:b/>
          <w:bCs/>
          <w:lang w:eastAsia="es-ES"/>
        </w:rPr>
      </w:pPr>
    </w:p>
    <w:p w14:paraId="3BBE7609" w14:textId="14C3081F" w:rsidR="00904F66" w:rsidRDefault="00904F66" w:rsidP="00D6105E">
      <w:pPr>
        <w:spacing w:line="360" w:lineRule="auto"/>
        <w:ind w:firstLine="0"/>
        <w:rPr>
          <w:rFonts w:ascii="Arial" w:hAnsi="Arial" w:cs="Arial"/>
          <w:b/>
          <w:bCs/>
          <w:lang w:eastAsia="es-ES"/>
        </w:rPr>
      </w:pPr>
    </w:p>
    <w:p w14:paraId="191B405E" w14:textId="458104FB" w:rsidR="00904F66" w:rsidRDefault="00904F66" w:rsidP="00D6105E">
      <w:pPr>
        <w:spacing w:line="360" w:lineRule="auto"/>
        <w:ind w:firstLine="0"/>
        <w:rPr>
          <w:rFonts w:ascii="Arial" w:hAnsi="Arial" w:cs="Arial"/>
          <w:b/>
          <w:bCs/>
          <w:lang w:eastAsia="es-ES"/>
        </w:rPr>
      </w:pPr>
    </w:p>
    <w:p w14:paraId="01A8D8D2" w14:textId="45929647" w:rsidR="00904F66" w:rsidRDefault="00904F66" w:rsidP="00D6105E">
      <w:pPr>
        <w:spacing w:line="360" w:lineRule="auto"/>
        <w:ind w:firstLine="0"/>
        <w:rPr>
          <w:rFonts w:ascii="Arial" w:hAnsi="Arial" w:cs="Arial"/>
          <w:b/>
          <w:bCs/>
          <w:lang w:eastAsia="es-ES"/>
        </w:rPr>
      </w:pPr>
    </w:p>
    <w:p w14:paraId="239BFF28" w14:textId="32986CE9" w:rsidR="00904F66" w:rsidRDefault="00904F66" w:rsidP="00D6105E">
      <w:pPr>
        <w:spacing w:line="360" w:lineRule="auto"/>
        <w:ind w:firstLine="0"/>
        <w:rPr>
          <w:rFonts w:ascii="Arial" w:hAnsi="Arial" w:cs="Arial"/>
          <w:b/>
          <w:bCs/>
          <w:lang w:eastAsia="es-ES"/>
        </w:rPr>
      </w:pPr>
    </w:p>
    <w:p w14:paraId="1C96F625" w14:textId="666DB890" w:rsidR="00904F66" w:rsidRDefault="00904F66" w:rsidP="00D6105E">
      <w:pPr>
        <w:spacing w:line="360" w:lineRule="auto"/>
        <w:ind w:firstLine="0"/>
        <w:rPr>
          <w:rFonts w:ascii="Arial" w:hAnsi="Arial" w:cs="Arial"/>
          <w:b/>
          <w:bCs/>
          <w:lang w:eastAsia="es-ES"/>
        </w:rPr>
      </w:pPr>
    </w:p>
    <w:p w14:paraId="15186607" w14:textId="77777777" w:rsidR="00D505EF" w:rsidRDefault="00D505EF" w:rsidP="00D6105E">
      <w:pPr>
        <w:spacing w:line="360" w:lineRule="auto"/>
        <w:jc w:val="center"/>
        <w:rPr>
          <w:rFonts w:ascii="Arial" w:eastAsiaTheme="minorHAnsi" w:hAnsi="Arial" w:cs="Arial"/>
          <w:color w:val="5B9BD5" w:themeColor="accent1"/>
          <w:sz w:val="18"/>
          <w:szCs w:val="18"/>
          <w:lang w:val="es-ES" w:eastAsia="es-ES"/>
        </w:rPr>
      </w:pPr>
    </w:p>
    <w:p w14:paraId="27A08061" w14:textId="77777777" w:rsidR="00D505EF" w:rsidRDefault="00D505EF" w:rsidP="00D6105E">
      <w:pPr>
        <w:spacing w:line="360" w:lineRule="auto"/>
        <w:jc w:val="center"/>
        <w:rPr>
          <w:rFonts w:ascii="Arial" w:eastAsiaTheme="minorHAnsi" w:hAnsi="Arial" w:cs="Arial"/>
          <w:color w:val="5B9BD5" w:themeColor="accent1"/>
          <w:sz w:val="18"/>
          <w:szCs w:val="18"/>
          <w:lang w:val="es-ES" w:eastAsia="es-ES"/>
        </w:rPr>
      </w:pPr>
    </w:p>
    <w:p w14:paraId="31773D6D" w14:textId="77777777" w:rsidR="00E26336" w:rsidRDefault="00E26336" w:rsidP="00D6105E">
      <w:pPr>
        <w:spacing w:line="360" w:lineRule="auto"/>
        <w:jc w:val="center"/>
        <w:rPr>
          <w:rFonts w:ascii="Arial" w:eastAsiaTheme="minorHAnsi" w:hAnsi="Arial" w:cs="Arial"/>
          <w:color w:val="5B9BD5" w:themeColor="accent1"/>
          <w:sz w:val="18"/>
          <w:szCs w:val="18"/>
          <w:lang w:val="es-ES" w:eastAsia="es-ES"/>
        </w:rPr>
      </w:pPr>
    </w:p>
    <w:p w14:paraId="2C08EA79" w14:textId="77777777" w:rsidR="00E26336" w:rsidRDefault="00E26336" w:rsidP="00D6105E">
      <w:pPr>
        <w:spacing w:line="360" w:lineRule="auto"/>
        <w:jc w:val="center"/>
        <w:rPr>
          <w:rFonts w:ascii="Arial" w:eastAsiaTheme="minorHAnsi" w:hAnsi="Arial" w:cs="Arial"/>
          <w:color w:val="5B9BD5" w:themeColor="accent1"/>
          <w:sz w:val="18"/>
          <w:szCs w:val="18"/>
          <w:lang w:val="es-ES" w:eastAsia="es-ES"/>
        </w:rPr>
      </w:pPr>
    </w:p>
    <w:p w14:paraId="49319228" w14:textId="77777777" w:rsidR="00E26336" w:rsidRDefault="00E26336" w:rsidP="00D6105E">
      <w:pPr>
        <w:spacing w:line="360" w:lineRule="auto"/>
        <w:jc w:val="center"/>
        <w:rPr>
          <w:rFonts w:ascii="Arial" w:eastAsiaTheme="minorHAnsi" w:hAnsi="Arial" w:cs="Arial"/>
          <w:color w:val="5B9BD5" w:themeColor="accent1"/>
          <w:sz w:val="18"/>
          <w:szCs w:val="18"/>
          <w:lang w:val="es-ES" w:eastAsia="es-ES"/>
        </w:rPr>
      </w:pPr>
    </w:p>
    <w:p w14:paraId="6360DF01" w14:textId="6D17E824" w:rsidR="00E85D84" w:rsidRPr="00E26336" w:rsidRDefault="00E85D84" w:rsidP="00D6105E">
      <w:pPr>
        <w:spacing w:line="360" w:lineRule="auto"/>
        <w:jc w:val="center"/>
        <w:rPr>
          <w:rFonts w:ascii="Arial" w:eastAsiaTheme="minorHAnsi" w:hAnsi="Arial" w:cstheme="majorBidi"/>
          <w:i/>
          <w:iCs/>
          <w:color w:val="1F4D78" w:themeColor="accent1" w:themeShade="7F"/>
          <w:sz w:val="20"/>
          <w:lang w:val="es-ES" w:eastAsia="es-ES"/>
        </w:rPr>
      </w:pPr>
      <w:r w:rsidRPr="00E26336">
        <w:rPr>
          <w:rFonts w:ascii="Arial" w:eastAsiaTheme="minorHAnsi" w:hAnsi="Arial" w:cstheme="majorBidi"/>
          <w:i/>
          <w:iCs/>
          <w:color w:val="1F4D78" w:themeColor="accent1" w:themeShade="7F"/>
          <w:sz w:val="20"/>
          <w:lang w:val="es-ES" w:eastAsia="es-ES"/>
        </w:rPr>
        <w:t xml:space="preserve">Tabla 20. Implementar la respuesta a los riesgos: Fuente: Tesis Dante A. Guerrero </w:t>
      </w:r>
      <w:proofErr w:type="spellStart"/>
      <w:r w:rsidRPr="00E26336">
        <w:rPr>
          <w:rFonts w:ascii="Arial" w:eastAsiaTheme="minorHAnsi" w:hAnsi="Arial" w:cstheme="majorBidi"/>
          <w:i/>
          <w:iCs/>
          <w:color w:val="1F4D78" w:themeColor="accent1" w:themeShade="7F"/>
          <w:sz w:val="20"/>
          <w:lang w:val="es-ES" w:eastAsia="es-ES"/>
        </w:rPr>
        <w:t>Chanduví</w:t>
      </w:r>
      <w:proofErr w:type="spellEnd"/>
    </w:p>
    <w:p w14:paraId="638AB21C" w14:textId="5ADFCD50" w:rsidR="00E26336" w:rsidRDefault="00E26336" w:rsidP="00D6105E">
      <w:pPr>
        <w:spacing w:line="360" w:lineRule="auto"/>
        <w:ind w:firstLine="0"/>
        <w:rPr>
          <w:rFonts w:ascii="Arial" w:hAnsi="Arial" w:cs="Arial"/>
          <w:b/>
          <w:bCs/>
          <w:lang w:val="es-ES" w:eastAsia="es-ES"/>
        </w:rPr>
      </w:pPr>
    </w:p>
    <w:p w14:paraId="56D45A8A" w14:textId="77777777" w:rsidR="00E26336" w:rsidRDefault="00E26336" w:rsidP="00D6105E">
      <w:pPr>
        <w:spacing w:line="360" w:lineRule="auto"/>
        <w:ind w:firstLine="0"/>
        <w:rPr>
          <w:rFonts w:ascii="Arial" w:hAnsi="Arial" w:cs="Arial"/>
          <w:b/>
          <w:bCs/>
          <w:lang w:val="es-ES" w:eastAsia="es-ES"/>
        </w:rPr>
      </w:pPr>
    </w:p>
    <w:p w14:paraId="382918EF" w14:textId="5582705D" w:rsidR="006C67CF" w:rsidRDefault="00D505EF" w:rsidP="00D6105E">
      <w:pPr>
        <w:spacing w:line="360" w:lineRule="auto"/>
        <w:ind w:firstLine="0"/>
        <w:rPr>
          <w:rFonts w:ascii="Arial" w:eastAsiaTheme="minorHAnsi" w:hAnsi="Arial" w:cstheme="majorBidi"/>
          <w:i/>
          <w:iCs/>
          <w:color w:val="1F4D78" w:themeColor="accent1" w:themeShade="7F"/>
          <w:sz w:val="20"/>
          <w:lang w:val="es-ES" w:eastAsia="es-ES"/>
        </w:rPr>
      </w:pPr>
      <w:r w:rsidRPr="00E45CC6">
        <w:rPr>
          <w:noProof/>
        </w:rPr>
        <w:drawing>
          <wp:inline distT="0" distB="0" distL="0" distR="0" wp14:anchorId="506B25AA" wp14:editId="679863D0">
            <wp:extent cx="5829300" cy="29813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9838" cy="2981600"/>
                    </a:xfrm>
                    <a:prstGeom prst="rect">
                      <a:avLst/>
                    </a:prstGeom>
                  </pic:spPr>
                </pic:pic>
              </a:graphicData>
            </a:graphic>
          </wp:inline>
        </w:drawing>
      </w:r>
      <w:r w:rsidR="006C67CF" w:rsidRPr="00141720">
        <w:rPr>
          <w:rFonts w:ascii="Arial" w:eastAsiaTheme="minorHAnsi" w:hAnsi="Arial" w:cstheme="majorBidi"/>
          <w:i/>
          <w:iCs/>
          <w:color w:val="1F4D78" w:themeColor="accent1" w:themeShade="7F"/>
          <w:sz w:val="20"/>
          <w:lang w:val="es-ES" w:eastAsia="es-ES"/>
        </w:rPr>
        <w:t xml:space="preserve">Tabla </w:t>
      </w:r>
      <w:r w:rsidR="00E85D84" w:rsidRPr="00141720">
        <w:rPr>
          <w:rFonts w:ascii="Arial" w:eastAsiaTheme="minorHAnsi" w:hAnsi="Arial" w:cstheme="majorBidi"/>
          <w:i/>
          <w:iCs/>
          <w:color w:val="1F4D78" w:themeColor="accent1" w:themeShade="7F"/>
          <w:sz w:val="20"/>
          <w:lang w:val="es-ES" w:eastAsia="es-ES"/>
        </w:rPr>
        <w:t>21</w:t>
      </w:r>
      <w:r w:rsidR="006C67CF" w:rsidRPr="00141720">
        <w:rPr>
          <w:rFonts w:ascii="Arial" w:eastAsiaTheme="minorHAnsi" w:hAnsi="Arial" w:cstheme="majorBidi"/>
          <w:i/>
          <w:iCs/>
          <w:color w:val="1F4D78" w:themeColor="accent1" w:themeShade="7F"/>
          <w:sz w:val="20"/>
          <w:lang w:val="es-ES" w:eastAsia="es-ES"/>
        </w:rPr>
        <w:t xml:space="preserve">. Implementar la respuesta a los riesgos: Fuente: Tesis Dante A. Guerrero </w:t>
      </w:r>
      <w:proofErr w:type="spellStart"/>
      <w:r w:rsidR="006C67CF" w:rsidRPr="00141720">
        <w:rPr>
          <w:rFonts w:ascii="Arial" w:eastAsiaTheme="minorHAnsi" w:hAnsi="Arial" w:cstheme="majorBidi"/>
          <w:i/>
          <w:iCs/>
          <w:color w:val="1F4D78" w:themeColor="accent1" w:themeShade="7F"/>
          <w:sz w:val="20"/>
          <w:lang w:val="es-ES" w:eastAsia="es-ES"/>
        </w:rPr>
        <w:t>Chanduví</w:t>
      </w:r>
      <w:proofErr w:type="spellEnd"/>
    </w:p>
    <w:p w14:paraId="081D8D56" w14:textId="70C3BEC8" w:rsidR="00141720" w:rsidRDefault="00141720" w:rsidP="00D6105E">
      <w:pPr>
        <w:spacing w:line="360" w:lineRule="auto"/>
        <w:ind w:firstLine="0"/>
        <w:rPr>
          <w:rFonts w:ascii="Arial" w:eastAsiaTheme="minorHAnsi" w:hAnsi="Arial" w:cstheme="majorBidi"/>
          <w:i/>
          <w:iCs/>
          <w:color w:val="1F4D78" w:themeColor="accent1" w:themeShade="7F"/>
          <w:sz w:val="20"/>
          <w:lang w:val="es-ES" w:eastAsia="es-ES"/>
        </w:rPr>
      </w:pPr>
    </w:p>
    <w:p w14:paraId="36BE4961" w14:textId="52ED76FA" w:rsidR="006C67CF" w:rsidRDefault="006C67CF" w:rsidP="00D6105E">
      <w:pPr>
        <w:widowControl w:val="0"/>
        <w:autoSpaceDE w:val="0"/>
        <w:autoSpaceDN w:val="0"/>
        <w:spacing w:line="360" w:lineRule="auto"/>
        <w:rPr>
          <w:rFonts w:ascii="Arial MT" w:eastAsia="Arial MT" w:hAnsi="Arial MT" w:cs="Arial MT"/>
          <w:b/>
          <w:bCs/>
          <w:lang w:val="es-ES" w:eastAsia="en-US"/>
        </w:rPr>
      </w:pPr>
      <w:r w:rsidRPr="006C67CF">
        <w:rPr>
          <w:rFonts w:ascii="Arial MT" w:eastAsia="Arial MT" w:hAnsi="Arial MT" w:cs="Arial MT"/>
          <w:b/>
          <w:bCs/>
          <w:lang w:val="es-ES" w:eastAsia="en-US"/>
        </w:rPr>
        <w:lastRenderedPageBreak/>
        <w:t>Herramientas</w:t>
      </w:r>
      <w:r w:rsidRPr="006C67CF">
        <w:rPr>
          <w:rFonts w:ascii="Arial MT" w:eastAsia="Arial MT" w:hAnsi="Arial MT" w:cs="Arial MT"/>
          <w:b/>
          <w:bCs/>
          <w:spacing w:val="-6"/>
          <w:lang w:val="es-ES" w:eastAsia="en-US"/>
        </w:rPr>
        <w:t xml:space="preserve"> </w:t>
      </w:r>
      <w:r w:rsidRPr="006C67CF">
        <w:rPr>
          <w:rFonts w:ascii="Arial MT" w:eastAsia="Arial MT" w:hAnsi="Arial MT" w:cs="Arial MT"/>
          <w:b/>
          <w:bCs/>
          <w:lang w:val="es-ES" w:eastAsia="en-US"/>
        </w:rPr>
        <w:t>y</w:t>
      </w:r>
      <w:r w:rsidRPr="006C67CF">
        <w:rPr>
          <w:rFonts w:ascii="Arial MT" w:eastAsia="Arial MT" w:hAnsi="Arial MT" w:cs="Arial MT"/>
          <w:b/>
          <w:bCs/>
          <w:spacing w:val="-4"/>
          <w:lang w:val="es-ES" w:eastAsia="en-US"/>
        </w:rPr>
        <w:t xml:space="preserve"> </w:t>
      </w:r>
      <w:r w:rsidRPr="006C67CF">
        <w:rPr>
          <w:rFonts w:ascii="Arial MT" w:eastAsia="Arial MT" w:hAnsi="Arial MT" w:cs="Arial MT"/>
          <w:b/>
          <w:bCs/>
          <w:lang w:val="es-ES" w:eastAsia="en-US"/>
        </w:rPr>
        <w:t>técnicas</w:t>
      </w:r>
    </w:p>
    <w:p w14:paraId="3D11E5FB" w14:textId="33A9CE41" w:rsidR="006C67CF" w:rsidRPr="00CB30FF" w:rsidRDefault="006C67CF" w:rsidP="00D6105E">
      <w:pPr>
        <w:pStyle w:val="Prrafodelista"/>
        <w:widowControl w:val="0"/>
        <w:numPr>
          <w:ilvl w:val="0"/>
          <w:numId w:val="39"/>
        </w:numPr>
        <w:autoSpaceDE w:val="0"/>
        <w:autoSpaceDN w:val="0"/>
        <w:spacing w:before="404" w:line="360" w:lineRule="auto"/>
        <w:jc w:val="both"/>
        <w:rPr>
          <w:rFonts w:ascii="Arial" w:eastAsia="Arial MT" w:hAnsi="Arial" w:cs="Arial"/>
          <w:b/>
          <w:bCs/>
          <w:lang w:val="es-ES" w:eastAsia="en-US"/>
        </w:rPr>
      </w:pPr>
      <w:r w:rsidRPr="00CB30FF">
        <w:rPr>
          <w:rFonts w:ascii="Arial" w:eastAsia="Arial MT" w:hAnsi="Arial" w:cs="Arial"/>
          <w:b/>
          <w:bCs/>
          <w:lang w:val="es-ES" w:eastAsia="en-US"/>
        </w:rPr>
        <w:t>Análisis</w:t>
      </w:r>
      <w:r w:rsidRPr="00CB30FF">
        <w:rPr>
          <w:rFonts w:ascii="Arial" w:eastAsia="Arial MT" w:hAnsi="Arial" w:cs="Arial"/>
          <w:b/>
          <w:bCs/>
          <w:spacing w:val="-3"/>
          <w:lang w:val="es-ES" w:eastAsia="en-US"/>
        </w:rPr>
        <w:t xml:space="preserve"> </w:t>
      </w:r>
      <w:r w:rsidRPr="00CB30FF">
        <w:rPr>
          <w:rFonts w:ascii="Arial" w:eastAsia="Arial MT" w:hAnsi="Arial" w:cs="Arial"/>
          <w:b/>
          <w:bCs/>
          <w:lang w:val="es-ES" w:eastAsia="en-US"/>
        </w:rPr>
        <w:t>de</w:t>
      </w:r>
      <w:r w:rsidRPr="00CB30FF">
        <w:rPr>
          <w:rFonts w:ascii="Arial" w:eastAsia="Arial MT" w:hAnsi="Arial" w:cs="Arial"/>
          <w:b/>
          <w:bCs/>
          <w:spacing w:val="-3"/>
          <w:lang w:val="es-ES" w:eastAsia="en-US"/>
        </w:rPr>
        <w:t xml:space="preserve"> </w:t>
      </w:r>
      <w:r w:rsidRPr="00CB30FF">
        <w:rPr>
          <w:rFonts w:ascii="Arial" w:eastAsia="Arial MT" w:hAnsi="Arial" w:cs="Arial"/>
          <w:b/>
          <w:bCs/>
          <w:lang w:val="es-ES" w:eastAsia="en-US"/>
        </w:rPr>
        <w:t>datos</w:t>
      </w:r>
    </w:p>
    <w:p w14:paraId="06FA7788" w14:textId="77777777" w:rsidR="006C67CF" w:rsidRPr="00534965" w:rsidRDefault="006C67CF" w:rsidP="00D6105E">
      <w:pPr>
        <w:pStyle w:val="Prrafodelista"/>
        <w:widowControl w:val="0"/>
        <w:autoSpaceDE w:val="0"/>
        <w:autoSpaceDN w:val="0"/>
        <w:spacing w:before="404" w:line="360" w:lineRule="auto"/>
        <w:ind w:firstLine="0"/>
        <w:jc w:val="both"/>
        <w:rPr>
          <w:rFonts w:ascii="Arial" w:eastAsia="Arial MT" w:hAnsi="Arial" w:cs="Arial"/>
          <w:b/>
          <w:bCs/>
          <w:lang w:val="es-ES" w:eastAsia="en-US"/>
        </w:rPr>
      </w:pPr>
    </w:p>
    <w:p w14:paraId="7C72F3A3" w14:textId="47EB354B" w:rsidR="006C67CF" w:rsidRDefault="006C67CF" w:rsidP="00D6105E">
      <w:pPr>
        <w:widowControl w:val="0"/>
        <w:autoSpaceDE w:val="0"/>
        <w:autoSpaceDN w:val="0"/>
        <w:spacing w:before="40" w:line="360" w:lineRule="auto"/>
        <w:ind w:firstLine="0"/>
        <w:jc w:val="both"/>
        <w:rPr>
          <w:rFonts w:ascii="Arial" w:eastAsia="Arial MT" w:hAnsi="Arial" w:cs="Arial"/>
          <w:lang w:val="es-ES" w:eastAsia="en-US"/>
        </w:rPr>
      </w:pPr>
      <w:r w:rsidRPr="006C67CF">
        <w:rPr>
          <w:rFonts w:ascii="Arial" w:eastAsia="Arial MT" w:hAnsi="Arial" w:cs="Arial"/>
          <w:b/>
          <w:bCs/>
          <w:lang w:val="es-ES" w:eastAsia="en-US"/>
        </w:rPr>
        <w:t>Análisis</w:t>
      </w:r>
      <w:r w:rsidRPr="006C67CF">
        <w:rPr>
          <w:rFonts w:ascii="Arial" w:eastAsia="Arial MT" w:hAnsi="Arial" w:cs="Arial"/>
          <w:b/>
          <w:bCs/>
          <w:spacing w:val="-5"/>
          <w:lang w:val="es-ES" w:eastAsia="en-US"/>
        </w:rPr>
        <w:t xml:space="preserve"> </w:t>
      </w:r>
      <w:r w:rsidRPr="006C67CF">
        <w:rPr>
          <w:rFonts w:ascii="Arial" w:eastAsia="Arial MT" w:hAnsi="Arial" w:cs="Arial"/>
          <w:b/>
          <w:bCs/>
          <w:lang w:val="es-ES" w:eastAsia="en-US"/>
        </w:rPr>
        <w:t>del</w:t>
      </w:r>
      <w:r w:rsidRPr="006C67CF">
        <w:rPr>
          <w:rFonts w:ascii="Arial" w:eastAsia="Arial MT" w:hAnsi="Arial" w:cs="Arial"/>
          <w:b/>
          <w:bCs/>
          <w:spacing w:val="-5"/>
          <w:lang w:val="es-ES" w:eastAsia="en-US"/>
        </w:rPr>
        <w:t xml:space="preserve"> </w:t>
      </w:r>
      <w:r w:rsidRPr="006C67CF">
        <w:rPr>
          <w:rFonts w:ascii="Arial" w:eastAsia="Arial MT" w:hAnsi="Arial" w:cs="Arial"/>
          <w:b/>
          <w:bCs/>
          <w:lang w:val="es-ES" w:eastAsia="en-US"/>
        </w:rPr>
        <w:t>desempeño</w:t>
      </w:r>
      <w:r w:rsidRPr="006C67CF">
        <w:rPr>
          <w:rFonts w:ascii="Arial" w:eastAsia="Arial MT" w:hAnsi="Arial" w:cs="Arial"/>
          <w:b/>
          <w:bCs/>
          <w:spacing w:val="-9"/>
          <w:lang w:val="es-ES" w:eastAsia="en-US"/>
        </w:rPr>
        <w:t xml:space="preserve"> </w:t>
      </w:r>
      <w:r w:rsidRPr="006C67CF">
        <w:rPr>
          <w:rFonts w:ascii="Arial" w:eastAsia="Arial MT" w:hAnsi="Arial" w:cs="Arial"/>
          <w:b/>
          <w:bCs/>
          <w:lang w:val="es-ES" w:eastAsia="en-US"/>
        </w:rPr>
        <w:t>técnico</w:t>
      </w:r>
      <w:r w:rsidR="00534965">
        <w:rPr>
          <w:rFonts w:ascii="Arial" w:eastAsia="Arial MT" w:hAnsi="Arial" w:cs="Arial"/>
          <w:b/>
          <w:bCs/>
          <w:lang w:val="es-ES" w:eastAsia="en-US"/>
        </w:rPr>
        <w:t xml:space="preserve">: </w:t>
      </w:r>
      <w:r w:rsidRPr="006C67CF">
        <w:rPr>
          <w:rFonts w:ascii="Arial" w:eastAsia="Arial MT" w:hAnsi="Arial" w:cs="Arial"/>
          <w:lang w:val="es-ES" w:eastAsia="en-US"/>
        </w:rPr>
        <w:t>Compara los logros técnicos durante la ejecución</w:t>
      </w:r>
      <w:r w:rsidRPr="006C67CF">
        <w:rPr>
          <w:rFonts w:ascii="Arial" w:eastAsia="Arial MT" w:hAnsi="Arial" w:cs="Arial"/>
          <w:spacing w:val="-75"/>
          <w:lang w:val="es-ES" w:eastAsia="en-US"/>
        </w:rPr>
        <w:t xml:space="preserve"> </w:t>
      </w:r>
      <w:r w:rsidRPr="006C67CF">
        <w:rPr>
          <w:rFonts w:ascii="Arial" w:eastAsia="Arial MT" w:hAnsi="Arial" w:cs="Arial"/>
          <w:lang w:val="es-ES" w:eastAsia="en-US"/>
        </w:rPr>
        <w:t>del</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proyecto</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con</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el</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cronograma</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de</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logros</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técnicos.</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Requiere</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la</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definición</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de</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medidas</w:t>
      </w:r>
      <w:r w:rsidRPr="006C67CF">
        <w:rPr>
          <w:rFonts w:ascii="Arial" w:eastAsia="Arial MT" w:hAnsi="Arial" w:cs="Arial"/>
          <w:spacing w:val="-75"/>
          <w:lang w:val="es-ES" w:eastAsia="en-US"/>
        </w:rPr>
        <w:t xml:space="preserve"> </w:t>
      </w:r>
      <w:r w:rsidRPr="006C67CF">
        <w:rPr>
          <w:rFonts w:ascii="Arial" w:eastAsia="Arial MT" w:hAnsi="Arial" w:cs="Arial"/>
          <w:lang w:val="es-ES" w:eastAsia="en-US"/>
        </w:rPr>
        <w:t>objetivas y cuantificables del desempeño técnico</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que</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se</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puedan</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utilizar</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para</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comparar</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los</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resultados</w:t>
      </w:r>
      <w:r w:rsidRPr="006C67CF">
        <w:rPr>
          <w:rFonts w:ascii="Arial" w:eastAsia="Arial MT" w:hAnsi="Arial" w:cs="Arial"/>
          <w:spacing w:val="-1"/>
          <w:lang w:val="es-ES" w:eastAsia="en-US"/>
        </w:rPr>
        <w:t xml:space="preserve"> </w:t>
      </w:r>
      <w:r w:rsidRPr="006C67CF">
        <w:rPr>
          <w:rFonts w:ascii="Arial" w:eastAsia="Arial MT" w:hAnsi="Arial" w:cs="Arial"/>
          <w:lang w:val="es-ES" w:eastAsia="en-US"/>
        </w:rPr>
        <w:t>reales con los</w:t>
      </w:r>
      <w:r w:rsidRPr="006C67CF">
        <w:rPr>
          <w:rFonts w:ascii="Arial" w:eastAsia="Arial MT" w:hAnsi="Arial" w:cs="Arial"/>
          <w:spacing w:val="-2"/>
          <w:lang w:val="es-ES" w:eastAsia="en-US"/>
        </w:rPr>
        <w:t xml:space="preserve"> </w:t>
      </w:r>
      <w:r w:rsidRPr="006C67CF">
        <w:rPr>
          <w:rFonts w:ascii="Arial" w:eastAsia="Arial MT" w:hAnsi="Arial" w:cs="Arial"/>
          <w:lang w:val="es-ES" w:eastAsia="en-US"/>
        </w:rPr>
        <w:t>planificados.</w:t>
      </w:r>
    </w:p>
    <w:p w14:paraId="25685C48" w14:textId="77777777" w:rsidR="00CB30FF" w:rsidRPr="006C67CF" w:rsidRDefault="00CB30FF" w:rsidP="00D6105E">
      <w:pPr>
        <w:widowControl w:val="0"/>
        <w:autoSpaceDE w:val="0"/>
        <w:autoSpaceDN w:val="0"/>
        <w:spacing w:before="40" w:line="360" w:lineRule="auto"/>
        <w:ind w:firstLine="0"/>
        <w:jc w:val="both"/>
        <w:rPr>
          <w:rFonts w:ascii="Arial" w:eastAsia="Arial MT" w:hAnsi="Arial" w:cs="Arial"/>
          <w:lang w:val="es-ES" w:eastAsia="en-US"/>
        </w:rPr>
      </w:pPr>
    </w:p>
    <w:p w14:paraId="60F99E63" w14:textId="7895B3E7" w:rsidR="006C67CF" w:rsidRDefault="006C67CF" w:rsidP="00D6105E">
      <w:pPr>
        <w:widowControl w:val="0"/>
        <w:autoSpaceDE w:val="0"/>
        <w:autoSpaceDN w:val="0"/>
        <w:spacing w:before="55" w:line="360" w:lineRule="auto"/>
        <w:ind w:firstLine="0"/>
        <w:jc w:val="both"/>
        <w:rPr>
          <w:rFonts w:ascii="Arial" w:eastAsia="Arial MT" w:hAnsi="Arial" w:cs="Arial"/>
          <w:lang w:val="es-ES" w:eastAsia="en-US"/>
        </w:rPr>
      </w:pPr>
      <w:r w:rsidRPr="006C67CF">
        <w:rPr>
          <w:rFonts w:ascii="Arial" w:eastAsia="Arial MT" w:hAnsi="Arial" w:cs="Arial"/>
          <w:b/>
          <w:bCs/>
          <w:lang w:val="es-ES" w:eastAsia="en-US"/>
        </w:rPr>
        <w:t>Análisis</w:t>
      </w:r>
      <w:r w:rsidRPr="006C67CF">
        <w:rPr>
          <w:rFonts w:ascii="Arial" w:eastAsia="Arial MT" w:hAnsi="Arial" w:cs="Arial"/>
          <w:b/>
          <w:bCs/>
          <w:spacing w:val="-4"/>
          <w:lang w:val="es-ES" w:eastAsia="en-US"/>
        </w:rPr>
        <w:t xml:space="preserve"> </w:t>
      </w:r>
      <w:r w:rsidRPr="006C67CF">
        <w:rPr>
          <w:rFonts w:ascii="Arial" w:eastAsia="Arial MT" w:hAnsi="Arial" w:cs="Arial"/>
          <w:b/>
          <w:bCs/>
          <w:lang w:val="es-ES" w:eastAsia="en-US"/>
        </w:rPr>
        <w:t>de</w:t>
      </w:r>
      <w:r w:rsidRPr="006C67CF">
        <w:rPr>
          <w:rFonts w:ascii="Arial" w:eastAsia="Arial MT" w:hAnsi="Arial" w:cs="Arial"/>
          <w:b/>
          <w:bCs/>
          <w:spacing w:val="-5"/>
          <w:lang w:val="es-ES" w:eastAsia="en-US"/>
        </w:rPr>
        <w:t xml:space="preserve"> </w:t>
      </w:r>
      <w:r w:rsidRPr="006C67CF">
        <w:rPr>
          <w:rFonts w:ascii="Arial" w:eastAsia="Arial MT" w:hAnsi="Arial" w:cs="Arial"/>
          <w:b/>
          <w:bCs/>
          <w:lang w:val="es-ES" w:eastAsia="en-US"/>
        </w:rPr>
        <w:t>reserva</w:t>
      </w:r>
      <w:r w:rsidR="00534965">
        <w:rPr>
          <w:rFonts w:ascii="Arial" w:eastAsia="Arial MT" w:hAnsi="Arial" w:cs="Arial"/>
          <w:b/>
          <w:bCs/>
          <w:lang w:val="es-ES" w:eastAsia="en-US"/>
        </w:rPr>
        <w:t xml:space="preserve">: </w:t>
      </w:r>
      <w:r w:rsidR="00534965" w:rsidRPr="00534965">
        <w:rPr>
          <w:rFonts w:ascii="Arial" w:eastAsia="Arial MT" w:hAnsi="Arial" w:cs="Arial"/>
          <w:lang w:val="es-ES" w:eastAsia="en-US"/>
        </w:rPr>
        <w:t>Impacto +/-</w:t>
      </w:r>
      <w:r w:rsidR="00534965">
        <w:rPr>
          <w:rFonts w:ascii="Arial" w:eastAsia="Arial MT" w:hAnsi="Arial" w:cs="Arial"/>
          <w:lang w:val="es-ES" w:eastAsia="en-US"/>
        </w:rPr>
        <w:t xml:space="preserve"> sobre las reservas para contingencias del presupuesto o del cronograma.</w:t>
      </w:r>
    </w:p>
    <w:p w14:paraId="22238FC5" w14:textId="16B675F6" w:rsidR="007A192C" w:rsidRDefault="007A192C" w:rsidP="00D6105E">
      <w:pPr>
        <w:widowControl w:val="0"/>
        <w:autoSpaceDE w:val="0"/>
        <w:autoSpaceDN w:val="0"/>
        <w:spacing w:before="55" w:line="360" w:lineRule="auto"/>
        <w:ind w:firstLine="0"/>
        <w:jc w:val="both"/>
        <w:rPr>
          <w:rFonts w:ascii="Arial" w:eastAsia="Arial MT" w:hAnsi="Arial" w:cs="Arial"/>
          <w:lang w:val="es-ES" w:eastAsia="en-US"/>
        </w:rPr>
      </w:pPr>
      <w:r w:rsidRPr="007A192C">
        <w:rPr>
          <w:noProof/>
        </w:rPr>
        <w:drawing>
          <wp:inline distT="0" distB="0" distL="0" distR="0" wp14:anchorId="70D82B04" wp14:editId="2BF5EB63">
            <wp:extent cx="5648325" cy="21812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4844" cy="2187604"/>
                    </a:xfrm>
                    <a:prstGeom prst="rect">
                      <a:avLst/>
                    </a:prstGeom>
                  </pic:spPr>
                </pic:pic>
              </a:graphicData>
            </a:graphic>
          </wp:inline>
        </w:drawing>
      </w:r>
    </w:p>
    <w:p w14:paraId="535E001D" w14:textId="7DE1FDE8" w:rsidR="00534965" w:rsidRPr="006C67CF" w:rsidRDefault="00534965" w:rsidP="00D6105E">
      <w:pPr>
        <w:widowControl w:val="0"/>
        <w:autoSpaceDE w:val="0"/>
        <w:autoSpaceDN w:val="0"/>
        <w:spacing w:before="55" w:line="360" w:lineRule="auto"/>
        <w:ind w:firstLine="0"/>
        <w:rPr>
          <w:rFonts w:ascii="Arial" w:eastAsia="Arial MT" w:hAnsi="Arial" w:cs="Arial"/>
          <w:lang w:val="es-ES" w:eastAsia="en-US"/>
        </w:rPr>
      </w:pPr>
      <w:r w:rsidRPr="00534965">
        <w:rPr>
          <w:noProof/>
        </w:rPr>
        <w:t xml:space="preserve"> </w:t>
      </w:r>
      <w:r w:rsidR="00C478AC" w:rsidRPr="00C478AC">
        <w:rPr>
          <w:noProof/>
        </w:rPr>
        <w:t xml:space="preserve"> </w:t>
      </w:r>
    </w:p>
    <w:p w14:paraId="17933D09" w14:textId="14541015" w:rsidR="006C67CF" w:rsidRPr="006C67CF" w:rsidRDefault="00D505EF" w:rsidP="00D6105E">
      <w:pPr>
        <w:spacing w:line="360" w:lineRule="auto"/>
        <w:ind w:firstLine="0"/>
        <w:rPr>
          <w:rFonts w:ascii="Arial" w:hAnsi="Arial" w:cs="Arial"/>
          <w:b/>
          <w:bCs/>
          <w:lang w:val="es-ES" w:eastAsia="es-ES"/>
        </w:rPr>
      </w:pPr>
      <w:r w:rsidRPr="00C478AC">
        <w:rPr>
          <w:noProof/>
        </w:rPr>
        <w:drawing>
          <wp:inline distT="0" distB="0" distL="0" distR="0" wp14:anchorId="77F9BB4F" wp14:editId="31C5CA86">
            <wp:extent cx="5600700" cy="24669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2971"/>
                    <a:stretch/>
                  </pic:blipFill>
                  <pic:spPr bwMode="auto">
                    <a:xfrm>
                      <a:off x="0" y="0"/>
                      <a:ext cx="5609540" cy="2470869"/>
                    </a:xfrm>
                    <a:prstGeom prst="rect">
                      <a:avLst/>
                    </a:prstGeom>
                    <a:ln>
                      <a:noFill/>
                    </a:ln>
                    <a:extLst>
                      <a:ext uri="{53640926-AAD7-44D8-BBD7-CCE9431645EC}">
                        <a14:shadowObscured xmlns:a14="http://schemas.microsoft.com/office/drawing/2010/main"/>
                      </a:ext>
                    </a:extLst>
                  </pic:spPr>
                </pic:pic>
              </a:graphicData>
            </a:graphic>
          </wp:inline>
        </w:drawing>
      </w:r>
    </w:p>
    <w:p w14:paraId="1AF26142" w14:textId="127599D6" w:rsidR="00141720" w:rsidRDefault="00141720" w:rsidP="004A5A0D">
      <w:pPr>
        <w:pStyle w:val="Ttulo1"/>
      </w:pPr>
      <w:bookmarkStart w:id="25" w:name="_Toc119889203"/>
      <w:r w:rsidRPr="00141720">
        <w:lastRenderedPageBreak/>
        <w:t>PLAN DE GESTION DE LOS INTERESADOS POR PROCESO</w:t>
      </w:r>
      <w:bookmarkEnd w:id="25"/>
      <w:r w:rsidRPr="00141720">
        <w:t xml:space="preserve"> </w:t>
      </w:r>
    </w:p>
    <w:p w14:paraId="449B5E90" w14:textId="77777777" w:rsidR="00B86CAF" w:rsidRPr="00501159" w:rsidRDefault="00B86CAF" w:rsidP="00B86CAF">
      <w:pPr>
        <w:rPr>
          <w:sz w:val="16"/>
          <w:szCs w:val="16"/>
          <w:lang w:val="es-ES" w:eastAsia="en-US"/>
        </w:rPr>
      </w:pPr>
    </w:p>
    <w:p w14:paraId="1FB08A35" w14:textId="39CAD90C" w:rsidR="00141720" w:rsidRPr="00342F22" w:rsidRDefault="00342F22" w:rsidP="004A5A0D">
      <w:pPr>
        <w:tabs>
          <w:tab w:val="left" w:pos="406"/>
        </w:tabs>
        <w:spacing w:before="8" w:line="360" w:lineRule="auto"/>
        <w:ind w:right="18"/>
        <w:rPr>
          <w:rFonts w:ascii="Arial" w:hAnsi="Arial" w:cs="Arial"/>
          <w:b/>
          <w:bCs/>
        </w:rPr>
      </w:pPr>
      <w:r w:rsidRPr="00342F22">
        <w:rPr>
          <w:rFonts w:ascii="Arial" w:hAnsi="Arial" w:cs="Arial"/>
          <w:b/>
          <w:bCs/>
        </w:rPr>
        <w:t>16.1 CONTENIDO DEL PLAN DE LOS INTERESADOS</w:t>
      </w:r>
    </w:p>
    <w:p w14:paraId="4C49C425" w14:textId="77777777" w:rsidR="00B86CAF" w:rsidRPr="00501159" w:rsidRDefault="00B86CAF" w:rsidP="00B86CAF">
      <w:pPr>
        <w:spacing w:line="360" w:lineRule="auto"/>
        <w:ind w:firstLine="0"/>
        <w:jc w:val="center"/>
        <w:rPr>
          <w:rFonts w:ascii="Arial" w:hAnsi="Arial" w:cs="Arial"/>
          <w:b/>
          <w:bCs/>
          <w:sz w:val="12"/>
          <w:szCs w:val="12"/>
          <w:lang w:eastAsia="es-ES"/>
        </w:rPr>
      </w:pPr>
    </w:p>
    <w:p w14:paraId="52B2CB39" w14:textId="3890FA43" w:rsidR="00141720" w:rsidRPr="00141720" w:rsidRDefault="00141720" w:rsidP="00833BC5">
      <w:pPr>
        <w:spacing w:line="360" w:lineRule="auto"/>
        <w:ind w:firstLine="0"/>
        <w:jc w:val="both"/>
        <w:rPr>
          <w:rFonts w:ascii="Arial" w:hAnsi="Arial" w:cs="Arial"/>
          <w:lang w:eastAsia="es-ES"/>
        </w:rPr>
      </w:pPr>
      <w:r w:rsidRPr="00141720">
        <w:rPr>
          <w:rFonts w:ascii="Arial" w:hAnsi="Arial" w:cs="Arial"/>
          <w:lang w:eastAsia="es-ES"/>
        </w:rPr>
        <w:t>El plan de gestión de interesados tiene como finalidad incrementar el apoyo y/o</w:t>
      </w:r>
      <w:r w:rsidR="00B86CAF">
        <w:rPr>
          <w:rFonts w:ascii="Arial" w:hAnsi="Arial" w:cs="Arial"/>
          <w:lang w:eastAsia="es-ES"/>
        </w:rPr>
        <w:t>pt</w:t>
      </w:r>
      <w:r w:rsidRPr="00141720">
        <w:rPr>
          <w:rFonts w:ascii="Arial" w:hAnsi="Arial" w:cs="Arial"/>
          <w:lang w:eastAsia="es-ES"/>
        </w:rPr>
        <w:t>imizar su oposición durante todo el ciclo vital de proyecto, este plan incluye:</w:t>
      </w:r>
    </w:p>
    <w:p w14:paraId="74F1016A" w14:textId="7447D7FB" w:rsidR="00141720" w:rsidRPr="00B86CAF" w:rsidRDefault="00141720" w:rsidP="00833BC5">
      <w:pPr>
        <w:pStyle w:val="Prrafodelista"/>
        <w:numPr>
          <w:ilvl w:val="0"/>
          <w:numId w:val="40"/>
        </w:numPr>
        <w:spacing w:line="360" w:lineRule="auto"/>
        <w:jc w:val="both"/>
        <w:rPr>
          <w:rFonts w:ascii="Arial" w:hAnsi="Arial" w:cs="Arial"/>
          <w:lang w:eastAsia="es-ES"/>
        </w:rPr>
      </w:pPr>
      <w:r w:rsidRPr="00B86CAF">
        <w:rPr>
          <w:rFonts w:ascii="Arial" w:hAnsi="Arial" w:cs="Arial"/>
          <w:lang w:eastAsia="es-ES"/>
        </w:rPr>
        <w:t>Registro de interesados</w:t>
      </w:r>
    </w:p>
    <w:p w14:paraId="5CD04481" w14:textId="7B4270D4" w:rsidR="00141720" w:rsidRPr="00B86CAF" w:rsidRDefault="00141720" w:rsidP="00833BC5">
      <w:pPr>
        <w:pStyle w:val="Prrafodelista"/>
        <w:numPr>
          <w:ilvl w:val="0"/>
          <w:numId w:val="40"/>
        </w:numPr>
        <w:spacing w:line="360" w:lineRule="auto"/>
        <w:jc w:val="both"/>
        <w:rPr>
          <w:rFonts w:ascii="Arial" w:hAnsi="Arial" w:cs="Arial"/>
          <w:lang w:eastAsia="es-ES"/>
        </w:rPr>
      </w:pPr>
      <w:r w:rsidRPr="00B86CAF">
        <w:rPr>
          <w:rFonts w:ascii="Arial" w:hAnsi="Arial" w:cs="Arial"/>
          <w:lang w:eastAsia="es-ES"/>
        </w:rPr>
        <w:t xml:space="preserve">Clasificación de interesados (Se registra nivel de participación de los </w:t>
      </w:r>
      <w:r w:rsidR="00B86CAF" w:rsidRPr="00B86CAF">
        <w:rPr>
          <w:rFonts w:ascii="Arial" w:hAnsi="Arial" w:cs="Arial"/>
          <w:lang w:eastAsia="es-ES"/>
        </w:rPr>
        <w:t>interesados en</w:t>
      </w:r>
      <w:r w:rsidRPr="00B86CAF">
        <w:rPr>
          <w:rFonts w:ascii="Arial" w:hAnsi="Arial" w:cs="Arial"/>
          <w:lang w:eastAsia="es-ES"/>
        </w:rPr>
        <w:t xml:space="preserve"> el proyecto)</w:t>
      </w:r>
    </w:p>
    <w:p w14:paraId="1CC749A6" w14:textId="74305609" w:rsidR="00141720" w:rsidRPr="00B86CAF" w:rsidRDefault="00141720" w:rsidP="00833BC5">
      <w:pPr>
        <w:pStyle w:val="Prrafodelista"/>
        <w:numPr>
          <w:ilvl w:val="0"/>
          <w:numId w:val="40"/>
        </w:numPr>
        <w:spacing w:line="360" w:lineRule="auto"/>
        <w:jc w:val="both"/>
        <w:rPr>
          <w:rFonts w:ascii="Arial" w:hAnsi="Arial" w:cs="Arial"/>
          <w:lang w:eastAsia="es-ES"/>
        </w:rPr>
      </w:pPr>
      <w:r w:rsidRPr="00B86CAF">
        <w:rPr>
          <w:rFonts w:ascii="Arial" w:hAnsi="Arial" w:cs="Arial"/>
          <w:lang w:eastAsia="es-ES"/>
        </w:rPr>
        <w:t>Matriz de evaluación de involucramiento (Se registra nivel de</w:t>
      </w:r>
      <w:r w:rsidR="00B86CAF">
        <w:rPr>
          <w:rFonts w:ascii="Arial" w:hAnsi="Arial" w:cs="Arial"/>
          <w:lang w:eastAsia="es-ES"/>
        </w:rPr>
        <w:t xml:space="preserve"> </w:t>
      </w:r>
      <w:r w:rsidR="00B86CAF" w:rsidRPr="00B86CAF">
        <w:rPr>
          <w:rFonts w:ascii="Arial" w:hAnsi="Arial" w:cs="Arial"/>
          <w:lang w:eastAsia="es-ES"/>
        </w:rPr>
        <w:t>participación adecuado</w:t>
      </w:r>
      <w:r w:rsidRPr="00B86CAF">
        <w:rPr>
          <w:rFonts w:ascii="Arial" w:hAnsi="Arial" w:cs="Arial"/>
          <w:lang w:eastAsia="es-ES"/>
        </w:rPr>
        <w:t xml:space="preserve"> por cada interesado en el proyecto)</w:t>
      </w:r>
    </w:p>
    <w:p w14:paraId="3D3CB41A" w14:textId="1D65879C" w:rsidR="00141720" w:rsidRPr="00B86CAF" w:rsidRDefault="00141720" w:rsidP="00833BC5">
      <w:pPr>
        <w:pStyle w:val="Prrafodelista"/>
        <w:numPr>
          <w:ilvl w:val="0"/>
          <w:numId w:val="40"/>
        </w:numPr>
        <w:spacing w:line="360" w:lineRule="auto"/>
        <w:jc w:val="both"/>
        <w:rPr>
          <w:rFonts w:ascii="Arial" w:hAnsi="Arial" w:cs="Arial"/>
          <w:lang w:eastAsia="es-ES"/>
        </w:rPr>
      </w:pPr>
      <w:r w:rsidRPr="00B86CAF">
        <w:rPr>
          <w:rFonts w:ascii="Arial" w:hAnsi="Arial" w:cs="Arial"/>
          <w:lang w:eastAsia="es-ES"/>
        </w:rPr>
        <w:t>Análisis de causa-raíz</w:t>
      </w:r>
    </w:p>
    <w:p w14:paraId="1F116DD0" w14:textId="24AEE6F0" w:rsidR="00141720" w:rsidRDefault="00141720" w:rsidP="00833BC5">
      <w:pPr>
        <w:pStyle w:val="Prrafodelista"/>
        <w:numPr>
          <w:ilvl w:val="0"/>
          <w:numId w:val="40"/>
        </w:numPr>
        <w:spacing w:line="360" w:lineRule="auto"/>
        <w:jc w:val="both"/>
        <w:rPr>
          <w:rFonts w:ascii="Arial" w:hAnsi="Arial" w:cs="Arial"/>
          <w:lang w:eastAsia="es-ES"/>
        </w:rPr>
      </w:pPr>
      <w:r w:rsidRPr="00B86CAF">
        <w:rPr>
          <w:rFonts w:ascii="Arial" w:hAnsi="Arial" w:cs="Arial"/>
          <w:lang w:eastAsia="es-ES"/>
        </w:rPr>
        <w:t>Estrategias de involucramiento</w:t>
      </w:r>
    </w:p>
    <w:p w14:paraId="64DE4985" w14:textId="77777777" w:rsidR="00B86CAF" w:rsidRPr="00B86CAF" w:rsidRDefault="00B86CAF" w:rsidP="00B86CAF">
      <w:pPr>
        <w:pStyle w:val="Prrafodelista"/>
        <w:spacing w:line="360" w:lineRule="auto"/>
        <w:ind w:firstLine="0"/>
        <w:rPr>
          <w:rFonts w:ascii="Arial" w:hAnsi="Arial" w:cs="Arial"/>
          <w:lang w:eastAsia="es-ES"/>
        </w:rPr>
      </w:pPr>
    </w:p>
    <w:p w14:paraId="7AAE8C91" w14:textId="291649D2" w:rsidR="00141720" w:rsidRDefault="00141720" w:rsidP="004A5A0D">
      <w:pPr>
        <w:tabs>
          <w:tab w:val="left" w:pos="406"/>
        </w:tabs>
        <w:spacing w:before="8" w:line="360" w:lineRule="auto"/>
        <w:ind w:right="18"/>
        <w:rPr>
          <w:rFonts w:ascii="Arial" w:hAnsi="Arial" w:cs="Arial"/>
          <w:b/>
          <w:bCs/>
          <w:lang w:eastAsia="es-ES"/>
        </w:rPr>
      </w:pPr>
      <w:r w:rsidRPr="00141720">
        <w:rPr>
          <w:rFonts w:ascii="Arial" w:hAnsi="Arial" w:cs="Arial"/>
          <w:b/>
          <w:bCs/>
          <w:lang w:eastAsia="es-ES"/>
        </w:rPr>
        <w:t xml:space="preserve"> </w:t>
      </w:r>
      <w:r w:rsidR="00342F22" w:rsidRPr="00342F22">
        <w:rPr>
          <w:rFonts w:ascii="Arial" w:hAnsi="Arial" w:cs="Arial"/>
          <w:b/>
          <w:bCs/>
        </w:rPr>
        <w:t>16.2 IDENTIFICACIÓN PRELIMINAR</w:t>
      </w:r>
    </w:p>
    <w:p w14:paraId="1CDD9DC1" w14:textId="77777777" w:rsidR="00B86CAF" w:rsidRPr="00141720" w:rsidRDefault="00B86CAF" w:rsidP="00141720">
      <w:pPr>
        <w:spacing w:line="360" w:lineRule="auto"/>
        <w:ind w:firstLine="0"/>
        <w:rPr>
          <w:rFonts w:ascii="Arial" w:hAnsi="Arial" w:cs="Arial"/>
          <w:b/>
          <w:bCs/>
          <w:lang w:eastAsia="es-ES"/>
        </w:rPr>
      </w:pPr>
    </w:p>
    <w:p w14:paraId="155385DF" w14:textId="226B86EC" w:rsidR="00141720" w:rsidRPr="00581EDE" w:rsidRDefault="00141720" w:rsidP="00833BC5">
      <w:pPr>
        <w:spacing w:line="360" w:lineRule="auto"/>
        <w:ind w:firstLine="0"/>
        <w:jc w:val="both"/>
        <w:rPr>
          <w:rFonts w:ascii="Arial" w:hAnsi="Arial" w:cs="Arial"/>
          <w:lang w:eastAsia="es-ES"/>
        </w:rPr>
      </w:pPr>
      <w:r w:rsidRPr="00581EDE">
        <w:rPr>
          <w:rFonts w:ascii="Arial" w:hAnsi="Arial" w:cs="Arial"/>
          <w:lang w:eastAsia="es-ES"/>
        </w:rPr>
        <w:t>Para la identificación de los involucrados del proyecto (</w:t>
      </w:r>
      <w:r w:rsidR="00E26336">
        <w:rPr>
          <w:rFonts w:ascii="Arial" w:hAnsi="Arial" w:cs="Arial"/>
          <w:lang w:eastAsia="es-ES"/>
        </w:rPr>
        <w:t xml:space="preserve">Transformación de heces fecales de perro en abono </w:t>
      </w:r>
      <w:r w:rsidR="00E26336" w:rsidRPr="0060759B">
        <w:rPr>
          <w:rFonts w:ascii="Arial" w:hAnsi="Arial" w:cs="Arial"/>
          <w:b/>
          <w:bCs/>
          <w:lang w:val="es-ES" w:eastAsia="en-US"/>
        </w:rPr>
        <w:t>ABONOSCAN</w:t>
      </w:r>
      <w:r w:rsidRPr="00581EDE">
        <w:rPr>
          <w:rFonts w:ascii="Arial" w:hAnsi="Arial" w:cs="Arial"/>
          <w:lang w:eastAsia="es-ES"/>
        </w:rPr>
        <w:t xml:space="preserve">) se ha </w:t>
      </w:r>
      <w:r w:rsidR="002B2DE6">
        <w:rPr>
          <w:rFonts w:ascii="Arial" w:hAnsi="Arial" w:cs="Arial"/>
          <w:lang w:eastAsia="es-ES"/>
        </w:rPr>
        <w:t>escogido</w:t>
      </w:r>
      <w:r w:rsidRPr="00581EDE">
        <w:rPr>
          <w:rFonts w:ascii="Arial" w:hAnsi="Arial" w:cs="Arial"/>
          <w:lang w:eastAsia="es-ES"/>
        </w:rPr>
        <w:t xml:space="preserve"> como </w:t>
      </w:r>
      <w:r w:rsidR="002B2DE6">
        <w:rPr>
          <w:rFonts w:ascii="Arial" w:hAnsi="Arial" w:cs="Arial"/>
          <w:lang w:eastAsia="es-ES"/>
        </w:rPr>
        <w:t>ayuda,</w:t>
      </w:r>
      <w:r w:rsidRPr="00581EDE">
        <w:rPr>
          <w:rFonts w:ascii="Arial" w:hAnsi="Arial" w:cs="Arial"/>
          <w:lang w:eastAsia="es-ES"/>
        </w:rPr>
        <w:t xml:space="preserve"> el juicio de</w:t>
      </w:r>
      <w:r w:rsidR="00E26336">
        <w:rPr>
          <w:rFonts w:ascii="Arial" w:hAnsi="Arial" w:cs="Arial"/>
          <w:lang w:eastAsia="es-ES"/>
        </w:rPr>
        <w:t xml:space="preserve"> </w:t>
      </w:r>
      <w:r w:rsidRPr="00581EDE">
        <w:rPr>
          <w:rFonts w:ascii="Arial" w:hAnsi="Arial" w:cs="Arial"/>
          <w:lang w:eastAsia="es-ES"/>
        </w:rPr>
        <w:t xml:space="preserve">expertos, teniendo como </w:t>
      </w:r>
      <w:r w:rsidR="002B2DE6">
        <w:rPr>
          <w:rFonts w:ascii="Arial" w:hAnsi="Arial" w:cs="Arial"/>
          <w:lang w:eastAsia="es-ES"/>
        </w:rPr>
        <w:t>inicio</w:t>
      </w:r>
      <w:r w:rsidRPr="00581EDE">
        <w:rPr>
          <w:rFonts w:ascii="Arial" w:hAnsi="Arial" w:cs="Arial"/>
          <w:lang w:eastAsia="es-ES"/>
        </w:rPr>
        <w:t xml:space="preserve"> el acta de constitución, documentos de adquisición y</w:t>
      </w:r>
      <w:r w:rsidR="00E26336">
        <w:rPr>
          <w:rFonts w:ascii="Arial" w:hAnsi="Arial" w:cs="Arial"/>
          <w:lang w:eastAsia="es-ES"/>
        </w:rPr>
        <w:t xml:space="preserve"> </w:t>
      </w:r>
      <w:r w:rsidRPr="00581EDE">
        <w:rPr>
          <w:rFonts w:ascii="Arial" w:hAnsi="Arial" w:cs="Arial"/>
          <w:lang w:eastAsia="es-ES"/>
        </w:rPr>
        <w:t xml:space="preserve">los factores ambientales. </w:t>
      </w:r>
    </w:p>
    <w:p w14:paraId="6D45AECE" w14:textId="77777777" w:rsidR="00581EDE" w:rsidRPr="00141720" w:rsidRDefault="00581EDE" w:rsidP="00141720">
      <w:pPr>
        <w:spacing w:line="360" w:lineRule="auto"/>
        <w:ind w:firstLine="0"/>
        <w:rPr>
          <w:rFonts w:ascii="Arial" w:hAnsi="Arial" w:cs="Arial"/>
          <w:b/>
          <w:bCs/>
          <w:lang w:eastAsia="es-ES"/>
        </w:rPr>
      </w:pPr>
    </w:p>
    <w:tbl>
      <w:tblPr>
        <w:tblW w:w="99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0"/>
      </w:tblGrid>
      <w:tr w:rsidR="002B2DE6" w14:paraId="1B1E8091" w14:textId="77777777" w:rsidTr="00501159">
        <w:tblPrEx>
          <w:tblCellMar>
            <w:top w:w="0" w:type="dxa"/>
            <w:bottom w:w="0" w:type="dxa"/>
          </w:tblCellMar>
        </w:tblPrEx>
        <w:trPr>
          <w:trHeight w:val="307"/>
        </w:trPr>
        <w:tc>
          <w:tcPr>
            <w:tcW w:w="9960" w:type="dxa"/>
          </w:tcPr>
          <w:p w14:paraId="03ACE6CA" w14:textId="06986A57" w:rsidR="002B2DE6" w:rsidRDefault="002B2DE6" w:rsidP="002B2DE6">
            <w:pPr>
              <w:spacing w:line="360" w:lineRule="auto"/>
              <w:ind w:left="-15"/>
              <w:rPr>
                <w:rFonts w:ascii="Arial" w:hAnsi="Arial" w:cs="Arial"/>
                <w:lang w:eastAsia="es-ES"/>
              </w:rPr>
            </w:pPr>
            <w:r>
              <w:rPr>
                <w:rFonts w:ascii="Arial" w:hAnsi="Arial" w:cs="Arial"/>
                <w:lang w:eastAsia="es-ES"/>
              </w:rPr>
              <w:t xml:space="preserve">         </w:t>
            </w:r>
            <w:r w:rsidRPr="002B2DE6">
              <w:rPr>
                <w:rFonts w:ascii="Arial" w:hAnsi="Arial" w:cs="Arial"/>
                <w:lang w:eastAsia="es-ES"/>
              </w:rPr>
              <w:t>INVOLUCRADOS</w:t>
            </w:r>
            <w:r>
              <w:rPr>
                <w:rFonts w:ascii="Arial" w:hAnsi="Arial" w:cs="Arial"/>
                <w:lang w:eastAsia="es-ES"/>
              </w:rPr>
              <w:t xml:space="preserve">                   </w:t>
            </w:r>
            <w:r w:rsidR="00FA126B">
              <w:rPr>
                <w:rFonts w:ascii="Arial" w:hAnsi="Arial" w:cs="Arial"/>
                <w:lang w:eastAsia="es-ES"/>
              </w:rPr>
              <w:t xml:space="preserve">     </w:t>
            </w:r>
            <w:r w:rsidRPr="002B2DE6">
              <w:rPr>
                <w:rFonts w:ascii="Arial" w:hAnsi="Arial" w:cs="Arial"/>
                <w:lang w:eastAsia="es-ES"/>
              </w:rPr>
              <w:t>INTERNA/EXTERNA</w:t>
            </w:r>
            <w:r>
              <w:rPr>
                <w:rFonts w:ascii="Arial" w:hAnsi="Arial" w:cs="Arial"/>
                <w:lang w:eastAsia="es-ES"/>
              </w:rPr>
              <w:t xml:space="preserve">                         </w:t>
            </w:r>
            <w:r w:rsidRPr="002B2DE6">
              <w:rPr>
                <w:rFonts w:ascii="Arial" w:hAnsi="Arial" w:cs="Arial"/>
                <w:lang w:eastAsia="es-ES"/>
              </w:rPr>
              <w:t>PODER</w:t>
            </w:r>
          </w:p>
        </w:tc>
      </w:tr>
      <w:tr w:rsidR="002B2DE6" w14:paraId="202A36F6" w14:textId="77777777" w:rsidTr="00501159">
        <w:tblPrEx>
          <w:tblCellMar>
            <w:top w:w="0" w:type="dxa"/>
            <w:bottom w:w="0" w:type="dxa"/>
          </w:tblCellMar>
        </w:tblPrEx>
        <w:trPr>
          <w:trHeight w:val="2098"/>
        </w:trPr>
        <w:tc>
          <w:tcPr>
            <w:tcW w:w="9960" w:type="dxa"/>
          </w:tcPr>
          <w:p w14:paraId="15E8D46E" w14:textId="52DA5D3A" w:rsidR="002B2DE6" w:rsidRPr="002B2DE6" w:rsidRDefault="002B2DE6" w:rsidP="00FA126B">
            <w:pPr>
              <w:spacing w:line="360" w:lineRule="auto"/>
              <w:ind w:left="-15" w:firstLine="0"/>
              <w:rPr>
                <w:rFonts w:ascii="Arial" w:hAnsi="Arial" w:cs="Arial"/>
                <w:lang w:eastAsia="es-ES"/>
              </w:rPr>
            </w:pPr>
            <w:r w:rsidRPr="002B2DE6">
              <w:rPr>
                <w:rFonts w:ascii="Arial" w:hAnsi="Arial" w:cs="Arial"/>
                <w:lang w:eastAsia="es-ES"/>
              </w:rPr>
              <w:t xml:space="preserve">Junta directiva </w:t>
            </w:r>
            <w:r w:rsidR="00FA126B">
              <w:rPr>
                <w:rFonts w:ascii="Arial" w:hAnsi="Arial" w:cs="Arial"/>
                <w:lang w:eastAsia="es-ES"/>
              </w:rPr>
              <w:t xml:space="preserve">ABONOSCAN                                 </w:t>
            </w:r>
            <w:r w:rsidRPr="002B2DE6">
              <w:rPr>
                <w:rFonts w:ascii="Arial" w:hAnsi="Arial" w:cs="Arial"/>
                <w:lang w:eastAsia="es-ES"/>
              </w:rPr>
              <w:t>Interna</w:t>
            </w:r>
            <w:r w:rsidR="00FA126B">
              <w:rPr>
                <w:rFonts w:ascii="Arial" w:hAnsi="Arial" w:cs="Arial"/>
                <w:lang w:eastAsia="es-ES"/>
              </w:rPr>
              <w:t xml:space="preserve">                                          </w:t>
            </w:r>
            <w:r w:rsidRPr="002B2DE6">
              <w:rPr>
                <w:rFonts w:ascii="Arial" w:hAnsi="Arial" w:cs="Arial"/>
                <w:lang w:eastAsia="es-ES"/>
              </w:rPr>
              <w:t>Alto</w:t>
            </w:r>
            <w:r w:rsidR="00FA126B">
              <w:rPr>
                <w:rFonts w:ascii="Arial" w:hAnsi="Arial" w:cs="Arial"/>
                <w:lang w:eastAsia="es-ES"/>
              </w:rPr>
              <w:t xml:space="preserve">     </w:t>
            </w:r>
            <w:r w:rsidRPr="002B2DE6">
              <w:rPr>
                <w:rFonts w:ascii="Arial" w:hAnsi="Arial" w:cs="Arial"/>
                <w:lang w:eastAsia="es-ES"/>
              </w:rPr>
              <w:t>Director del proyecto</w:t>
            </w:r>
            <w:r w:rsidR="00FA126B">
              <w:rPr>
                <w:rFonts w:ascii="Arial" w:hAnsi="Arial" w:cs="Arial"/>
                <w:lang w:eastAsia="es-ES"/>
              </w:rPr>
              <w:t xml:space="preserve"> </w:t>
            </w:r>
            <w:r w:rsidR="00974CF7">
              <w:rPr>
                <w:rFonts w:ascii="Arial" w:hAnsi="Arial" w:cs="Arial"/>
                <w:lang w:eastAsia="es-ES"/>
              </w:rPr>
              <w:t>ABONOSCAN</w:t>
            </w:r>
            <w:r w:rsidR="00FA126B">
              <w:rPr>
                <w:rFonts w:ascii="Arial" w:hAnsi="Arial" w:cs="Arial"/>
                <w:lang w:eastAsia="es-ES"/>
              </w:rPr>
              <w:t xml:space="preserve">                     </w:t>
            </w:r>
            <w:r w:rsidR="00897499">
              <w:rPr>
                <w:rFonts w:ascii="Arial" w:hAnsi="Arial" w:cs="Arial"/>
                <w:lang w:eastAsia="es-ES"/>
              </w:rPr>
              <w:t xml:space="preserve"> </w:t>
            </w:r>
            <w:r w:rsidR="00FA126B">
              <w:rPr>
                <w:rFonts w:ascii="Arial" w:hAnsi="Arial" w:cs="Arial"/>
                <w:lang w:eastAsia="es-ES"/>
              </w:rPr>
              <w:t xml:space="preserve"> </w:t>
            </w:r>
            <w:r w:rsidRPr="002B2DE6">
              <w:rPr>
                <w:rFonts w:ascii="Arial" w:hAnsi="Arial" w:cs="Arial"/>
                <w:lang w:eastAsia="es-ES"/>
              </w:rPr>
              <w:t>Interna</w:t>
            </w:r>
            <w:r w:rsidR="00FA126B">
              <w:rPr>
                <w:rFonts w:ascii="Arial" w:hAnsi="Arial" w:cs="Arial"/>
                <w:lang w:eastAsia="es-ES"/>
              </w:rPr>
              <w:t xml:space="preserve">                                          </w:t>
            </w:r>
            <w:r w:rsidRPr="002B2DE6">
              <w:rPr>
                <w:rFonts w:ascii="Arial" w:hAnsi="Arial" w:cs="Arial"/>
                <w:lang w:eastAsia="es-ES"/>
              </w:rPr>
              <w:t>Alto</w:t>
            </w:r>
            <w:r w:rsidR="00FA126B">
              <w:rPr>
                <w:rFonts w:ascii="Arial" w:hAnsi="Arial" w:cs="Arial"/>
                <w:lang w:eastAsia="es-ES"/>
              </w:rPr>
              <w:t xml:space="preserve">         </w:t>
            </w:r>
            <w:r w:rsidRPr="002B2DE6">
              <w:rPr>
                <w:rFonts w:ascii="Arial" w:hAnsi="Arial" w:cs="Arial"/>
                <w:lang w:eastAsia="es-ES"/>
              </w:rPr>
              <w:t xml:space="preserve">Departamento de </w:t>
            </w:r>
            <w:r w:rsidR="00FA126B">
              <w:rPr>
                <w:rFonts w:ascii="Arial" w:hAnsi="Arial" w:cs="Arial"/>
                <w:lang w:eastAsia="es-ES"/>
              </w:rPr>
              <w:t xml:space="preserve">Agronomía ABONOSCAN          </w:t>
            </w:r>
            <w:r w:rsidRPr="002B2DE6">
              <w:rPr>
                <w:rFonts w:ascii="Arial" w:hAnsi="Arial" w:cs="Arial"/>
                <w:lang w:eastAsia="es-ES"/>
              </w:rPr>
              <w:t>Interna</w:t>
            </w:r>
            <w:r w:rsidR="00FA126B">
              <w:rPr>
                <w:rFonts w:ascii="Arial" w:hAnsi="Arial" w:cs="Arial"/>
                <w:lang w:eastAsia="es-ES"/>
              </w:rPr>
              <w:t xml:space="preserve">                                          </w:t>
            </w:r>
            <w:r w:rsidRPr="002B2DE6">
              <w:rPr>
                <w:rFonts w:ascii="Arial" w:hAnsi="Arial" w:cs="Arial"/>
                <w:lang w:eastAsia="es-ES"/>
              </w:rPr>
              <w:t>Bajo</w:t>
            </w:r>
            <w:r w:rsidR="00FA126B">
              <w:rPr>
                <w:rFonts w:ascii="Arial" w:hAnsi="Arial" w:cs="Arial"/>
                <w:lang w:eastAsia="es-ES"/>
              </w:rPr>
              <w:t xml:space="preserve"> </w:t>
            </w:r>
            <w:r w:rsidRPr="002B2DE6">
              <w:rPr>
                <w:rFonts w:ascii="Arial" w:hAnsi="Arial" w:cs="Arial"/>
                <w:lang w:eastAsia="es-ES"/>
              </w:rPr>
              <w:t xml:space="preserve">Departamento de compras </w:t>
            </w:r>
            <w:r w:rsidR="00FA126B">
              <w:rPr>
                <w:rFonts w:ascii="Arial" w:hAnsi="Arial" w:cs="Arial"/>
                <w:lang w:eastAsia="es-ES"/>
              </w:rPr>
              <w:t>ABONOSCAN</w:t>
            </w:r>
            <w:r w:rsidR="00FA126B">
              <w:rPr>
                <w:rFonts w:ascii="Arial" w:hAnsi="Arial" w:cs="Arial"/>
                <w:lang w:eastAsia="es-ES"/>
              </w:rPr>
              <w:t xml:space="preserve">              </w:t>
            </w:r>
            <w:r w:rsidRPr="002B2DE6">
              <w:rPr>
                <w:rFonts w:ascii="Arial" w:hAnsi="Arial" w:cs="Arial"/>
                <w:lang w:eastAsia="es-ES"/>
              </w:rPr>
              <w:t>Interna</w:t>
            </w:r>
            <w:r w:rsidR="00FA126B">
              <w:rPr>
                <w:rFonts w:ascii="Arial" w:hAnsi="Arial" w:cs="Arial"/>
                <w:lang w:eastAsia="es-ES"/>
              </w:rPr>
              <w:t xml:space="preserve">                                          </w:t>
            </w:r>
            <w:r w:rsidRPr="002B2DE6">
              <w:rPr>
                <w:rFonts w:ascii="Arial" w:hAnsi="Arial" w:cs="Arial"/>
                <w:lang w:eastAsia="es-ES"/>
              </w:rPr>
              <w:t>Bajo</w:t>
            </w:r>
            <w:r w:rsidR="00FA126B">
              <w:rPr>
                <w:rFonts w:ascii="Arial" w:hAnsi="Arial" w:cs="Arial"/>
                <w:lang w:eastAsia="es-ES"/>
              </w:rPr>
              <w:t xml:space="preserve"> </w:t>
            </w:r>
            <w:r w:rsidRPr="002B2DE6">
              <w:rPr>
                <w:rFonts w:ascii="Arial" w:hAnsi="Arial" w:cs="Arial"/>
                <w:lang w:eastAsia="es-ES"/>
              </w:rPr>
              <w:t xml:space="preserve">Proveedor de equipos de </w:t>
            </w:r>
            <w:r w:rsidR="00FA126B" w:rsidRPr="002B2DE6">
              <w:rPr>
                <w:rFonts w:ascii="Arial" w:hAnsi="Arial" w:cs="Arial"/>
                <w:lang w:eastAsia="es-ES"/>
              </w:rPr>
              <w:t>cómputo</w:t>
            </w:r>
            <w:r w:rsidR="00FA126B">
              <w:rPr>
                <w:rFonts w:ascii="Arial" w:hAnsi="Arial" w:cs="Arial"/>
                <w:lang w:eastAsia="es-ES"/>
              </w:rPr>
              <w:t xml:space="preserve">                          </w:t>
            </w:r>
            <w:r w:rsidRPr="002B2DE6">
              <w:rPr>
                <w:rFonts w:ascii="Arial" w:hAnsi="Arial" w:cs="Arial"/>
                <w:lang w:eastAsia="es-ES"/>
              </w:rPr>
              <w:t>Externo</w:t>
            </w:r>
            <w:r w:rsidR="00FA126B">
              <w:rPr>
                <w:rFonts w:ascii="Arial" w:hAnsi="Arial" w:cs="Arial"/>
                <w:lang w:eastAsia="es-ES"/>
              </w:rPr>
              <w:t xml:space="preserve">                                        </w:t>
            </w:r>
            <w:r w:rsidRPr="002B2DE6">
              <w:rPr>
                <w:rFonts w:ascii="Arial" w:hAnsi="Arial" w:cs="Arial"/>
                <w:lang w:eastAsia="es-ES"/>
              </w:rPr>
              <w:t>Bajo</w:t>
            </w:r>
            <w:r w:rsidR="00FA126B">
              <w:rPr>
                <w:rFonts w:ascii="Arial" w:hAnsi="Arial" w:cs="Arial"/>
                <w:lang w:eastAsia="es-ES"/>
              </w:rPr>
              <w:t xml:space="preserve">    </w:t>
            </w:r>
            <w:r w:rsidRPr="002B2DE6">
              <w:rPr>
                <w:rFonts w:ascii="Arial" w:hAnsi="Arial" w:cs="Arial"/>
                <w:lang w:eastAsia="es-ES"/>
              </w:rPr>
              <w:t>Proveedor de</w:t>
            </w:r>
            <w:r w:rsidR="00FA126B">
              <w:rPr>
                <w:rFonts w:ascii="Arial" w:hAnsi="Arial" w:cs="Arial"/>
                <w:lang w:eastAsia="es-ES"/>
              </w:rPr>
              <w:t xml:space="preserve"> equipos técnicos e industriales         </w:t>
            </w:r>
            <w:r w:rsidRPr="002B2DE6">
              <w:rPr>
                <w:rFonts w:ascii="Arial" w:hAnsi="Arial" w:cs="Arial"/>
                <w:lang w:eastAsia="es-ES"/>
              </w:rPr>
              <w:t>Externo</w:t>
            </w:r>
            <w:r w:rsidR="00FA126B">
              <w:rPr>
                <w:rFonts w:ascii="Arial" w:hAnsi="Arial" w:cs="Arial"/>
                <w:lang w:eastAsia="es-ES"/>
              </w:rPr>
              <w:t xml:space="preserve">                                        </w:t>
            </w:r>
            <w:r w:rsidRPr="002B2DE6">
              <w:rPr>
                <w:rFonts w:ascii="Arial" w:hAnsi="Arial" w:cs="Arial"/>
                <w:lang w:eastAsia="es-ES"/>
              </w:rPr>
              <w:t>Bajo</w:t>
            </w:r>
            <w:r w:rsidR="00FA126B">
              <w:rPr>
                <w:rFonts w:ascii="Arial" w:hAnsi="Arial" w:cs="Arial"/>
                <w:lang w:eastAsia="es-ES"/>
              </w:rPr>
              <w:t xml:space="preserve">     Operación de servicio de transporte                      </w:t>
            </w:r>
            <w:r w:rsidRPr="002B2DE6">
              <w:rPr>
                <w:rFonts w:ascii="Arial" w:hAnsi="Arial" w:cs="Arial"/>
                <w:lang w:eastAsia="es-ES"/>
              </w:rPr>
              <w:t xml:space="preserve"> Externo</w:t>
            </w:r>
            <w:r w:rsidR="00FA126B">
              <w:rPr>
                <w:rFonts w:ascii="Arial" w:hAnsi="Arial" w:cs="Arial"/>
                <w:lang w:eastAsia="es-ES"/>
              </w:rPr>
              <w:t xml:space="preserve">                                         </w:t>
            </w:r>
            <w:r w:rsidRPr="002B2DE6">
              <w:rPr>
                <w:rFonts w:ascii="Arial" w:hAnsi="Arial" w:cs="Arial"/>
                <w:lang w:eastAsia="es-ES"/>
              </w:rPr>
              <w:t>Bajo</w:t>
            </w:r>
          </w:p>
        </w:tc>
      </w:tr>
    </w:tbl>
    <w:p w14:paraId="41DA86E2" w14:textId="6F64D2F7" w:rsidR="00FA126B" w:rsidRPr="00FA126B" w:rsidRDefault="00FA126B" w:rsidP="00FA126B">
      <w:pPr>
        <w:spacing w:line="360" w:lineRule="auto"/>
        <w:ind w:firstLine="0"/>
        <w:rPr>
          <w:rFonts w:ascii="Arial" w:eastAsiaTheme="minorHAnsi" w:hAnsi="Arial" w:cstheme="majorBidi"/>
          <w:i/>
          <w:iCs/>
          <w:color w:val="1F4D78" w:themeColor="accent1" w:themeShade="7F"/>
          <w:sz w:val="20"/>
          <w:lang w:val="es-ES" w:eastAsia="es-ES"/>
        </w:rPr>
      </w:pPr>
      <w:r w:rsidRPr="00FA126B">
        <w:rPr>
          <w:rFonts w:ascii="Arial" w:eastAsiaTheme="minorHAnsi" w:hAnsi="Arial" w:cstheme="majorBidi"/>
          <w:i/>
          <w:iCs/>
          <w:color w:val="1F4D78" w:themeColor="accent1" w:themeShade="7F"/>
          <w:sz w:val="20"/>
          <w:lang w:val="es-ES" w:eastAsia="es-ES"/>
        </w:rPr>
        <w:t>Tabla</w:t>
      </w:r>
      <w:r w:rsidR="00501159">
        <w:rPr>
          <w:rFonts w:ascii="Arial" w:eastAsiaTheme="minorHAnsi" w:hAnsi="Arial" w:cstheme="majorBidi"/>
          <w:i/>
          <w:iCs/>
          <w:color w:val="1F4D78" w:themeColor="accent1" w:themeShade="7F"/>
          <w:sz w:val="20"/>
          <w:lang w:val="es-ES" w:eastAsia="es-ES"/>
        </w:rPr>
        <w:t xml:space="preserve"> 22</w:t>
      </w:r>
      <w:r w:rsidRPr="00FA126B">
        <w:rPr>
          <w:rFonts w:ascii="Arial" w:eastAsiaTheme="minorHAnsi" w:hAnsi="Arial" w:cstheme="majorBidi"/>
          <w:i/>
          <w:iCs/>
          <w:color w:val="1F4D78" w:themeColor="accent1" w:themeShade="7F"/>
          <w:sz w:val="20"/>
          <w:lang w:val="es-ES" w:eastAsia="es-ES"/>
        </w:rPr>
        <w:t xml:space="preserve">. Identificación preliminar de los involucrados (Implementación de </w:t>
      </w:r>
      <w:r w:rsidR="00501159">
        <w:rPr>
          <w:rFonts w:ascii="Arial" w:eastAsiaTheme="minorHAnsi" w:hAnsi="Arial" w:cstheme="majorBidi"/>
          <w:i/>
          <w:iCs/>
          <w:color w:val="1F4D78" w:themeColor="accent1" w:themeShade="7F"/>
          <w:sz w:val="20"/>
          <w:lang w:val="es-ES" w:eastAsia="es-ES"/>
        </w:rPr>
        <w:t>ABONOSCAN</w:t>
      </w:r>
      <w:r w:rsidRPr="00FA126B">
        <w:rPr>
          <w:rFonts w:ascii="Arial" w:eastAsiaTheme="minorHAnsi" w:hAnsi="Arial" w:cstheme="majorBidi"/>
          <w:i/>
          <w:iCs/>
          <w:color w:val="1F4D78" w:themeColor="accent1" w:themeShade="7F"/>
          <w:sz w:val="20"/>
          <w:lang w:val="es-ES" w:eastAsia="es-ES"/>
        </w:rPr>
        <w:t>)- Fuente de elaboración propia</w:t>
      </w:r>
    </w:p>
    <w:p w14:paraId="25589B0D" w14:textId="15A893F2" w:rsidR="00141720" w:rsidRPr="00764E37" w:rsidRDefault="00764E37" w:rsidP="004A5A0D">
      <w:pPr>
        <w:tabs>
          <w:tab w:val="left" w:pos="406"/>
        </w:tabs>
        <w:spacing w:before="8" w:line="360" w:lineRule="auto"/>
        <w:ind w:right="18"/>
        <w:rPr>
          <w:rFonts w:ascii="Arial" w:hAnsi="Arial" w:cs="Arial"/>
          <w:b/>
          <w:bCs/>
        </w:rPr>
      </w:pPr>
      <w:r w:rsidRPr="00764E37">
        <w:rPr>
          <w:rFonts w:ascii="Arial" w:hAnsi="Arial" w:cs="Arial"/>
          <w:b/>
          <w:bCs/>
        </w:rPr>
        <w:lastRenderedPageBreak/>
        <w:t>16.3 CATEGORIZACIÓN DE INVOLUCRADOS</w:t>
      </w:r>
    </w:p>
    <w:p w14:paraId="65062C27" w14:textId="77777777" w:rsidR="00501159" w:rsidRPr="00141720" w:rsidRDefault="00501159" w:rsidP="00141720">
      <w:pPr>
        <w:spacing w:line="360" w:lineRule="auto"/>
        <w:ind w:firstLine="0"/>
        <w:rPr>
          <w:rFonts w:ascii="Arial" w:hAnsi="Arial" w:cs="Arial"/>
          <w:b/>
          <w:bCs/>
          <w:lang w:eastAsia="es-ES"/>
        </w:rPr>
      </w:pPr>
    </w:p>
    <w:p w14:paraId="5340F798" w14:textId="4B545D2F" w:rsidR="00141720" w:rsidRPr="00501159" w:rsidRDefault="00501159" w:rsidP="00833BC5">
      <w:pPr>
        <w:spacing w:line="360" w:lineRule="auto"/>
        <w:ind w:firstLine="0"/>
        <w:jc w:val="both"/>
        <w:rPr>
          <w:rFonts w:ascii="Arial" w:hAnsi="Arial" w:cs="Arial"/>
          <w:lang w:eastAsia="es-ES"/>
        </w:rPr>
      </w:pPr>
      <w:r>
        <w:rPr>
          <w:rFonts w:ascii="Arial" w:hAnsi="Arial" w:cs="Arial"/>
          <w:lang w:eastAsia="es-ES"/>
        </w:rPr>
        <w:t xml:space="preserve">Después </w:t>
      </w:r>
      <w:r w:rsidRPr="00501159">
        <w:rPr>
          <w:rFonts w:ascii="Arial" w:hAnsi="Arial" w:cs="Arial"/>
          <w:lang w:eastAsia="es-ES"/>
        </w:rPr>
        <w:t>de</w:t>
      </w:r>
      <w:r w:rsidR="00141720" w:rsidRPr="00501159">
        <w:rPr>
          <w:rFonts w:ascii="Arial" w:hAnsi="Arial" w:cs="Arial"/>
          <w:lang w:eastAsia="es-ES"/>
        </w:rPr>
        <w:t xml:space="preserve"> completar </w:t>
      </w:r>
      <w:r>
        <w:rPr>
          <w:rFonts w:ascii="Arial" w:hAnsi="Arial" w:cs="Arial"/>
          <w:lang w:eastAsia="es-ES"/>
        </w:rPr>
        <w:t>la</w:t>
      </w:r>
      <w:r w:rsidR="00141720" w:rsidRPr="00501159">
        <w:rPr>
          <w:rFonts w:ascii="Arial" w:hAnsi="Arial" w:cs="Arial"/>
          <w:lang w:eastAsia="es-ES"/>
        </w:rPr>
        <w:t xml:space="preserve"> identificación de los grupos de interés, se</w:t>
      </w:r>
      <w:r>
        <w:rPr>
          <w:rFonts w:ascii="Arial" w:hAnsi="Arial" w:cs="Arial"/>
          <w:lang w:eastAsia="es-ES"/>
        </w:rPr>
        <w:t xml:space="preserve"> </w:t>
      </w:r>
      <w:r w:rsidR="00141720" w:rsidRPr="00501159">
        <w:rPr>
          <w:rFonts w:ascii="Arial" w:hAnsi="Arial" w:cs="Arial"/>
          <w:lang w:eastAsia="es-ES"/>
        </w:rPr>
        <w:t>analiza</w:t>
      </w:r>
      <w:r>
        <w:rPr>
          <w:rFonts w:ascii="Arial" w:hAnsi="Arial" w:cs="Arial"/>
          <w:lang w:eastAsia="es-ES"/>
        </w:rPr>
        <w:t>n</w:t>
      </w:r>
      <w:r w:rsidR="00141720" w:rsidRPr="00501159">
        <w:rPr>
          <w:rFonts w:ascii="Arial" w:hAnsi="Arial" w:cs="Arial"/>
          <w:lang w:eastAsia="es-ES"/>
        </w:rPr>
        <w:t xml:space="preserve"> a los involucrados individualmente </w:t>
      </w:r>
      <w:r>
        <w:rPr>
          <w:rFonts w:ascii="Arial" w:hAnsi="Arial" w:cs="Arial"/>
          <w:lang w:eastAsia="es-ES"/>
        </w:rPr>
        <w:t xml:space="preserve">por medio </w:t>
      </w:r>
      <w:r w:rsidR="00141720" w:rsidRPr="00501159">
        <w:rPr>
          <w:rFonts w:ascii="Arial" w:hAnsi="Arial" w:cs="Arial"/>
          <w:lang w:eastAsia="es-ES"/>
        </w:rPr>
        <w:t xml:space="preserve">de matrices que </w:t>
      </w:r>
      <w:r w:rsidRPr="00501159">
        <w:rPr>
          <w:rFonts w:ascii="Arial" w:hAnsi="Arial" w:cs="Arial"/>
          <w:lang w:eastAsia="es-ES"/>
        </w:rPr>
        <w:t>aprueban</w:t>
      </w:r>
      <w:r w:rsidR="00141720" w:rsidRPr="00501159">
        <w:rPr>
          <w:rFonts w:ascii="Arial" w:hAnsi="Arial" w:cs="Arial"/>
          <w:lang w:eastAsia="es-ES"/>
        </w:rPr>
        <w:t xml:space="preserve"> la</w:t>
      </w:r>
      <w:r>
        <w:rPr>
          <w:rFonts w:ascii="Arial" w:hAnsi="Arial" w:cs="Arial"/>
          <w:lang w:eastAsia="es-ES"/>
        </w:rPr>
        <w:t xml:space="preserve"> </w:t>
      </w:r>
      <w:r w:rsidR="00141720" w:rsidRPr="00501159">
        <w:rPr>
          <w:rFonts w:ascii="Arial" w:hAnsi="Arial" w:cs="Arial"/>
          <w:lang w:eastAsia="es-ES"/>
        </w:rPr>
        <w:t>agrupación y clasificación para entender su relación entre ellos y el proyecto</w:t>
      </w:r>
      <w:r>
        <w:rPr>
          <w:rFonts w:ascii="Arial" w:hAnsi="Arial" w:cs="Arial"/>
          <w:lang w:eastAsia="es-ES"/>
        </w:rPr>
        <w:t xml:space="preserve"> </w:t>
      </w:r>
      <w:r w:rsidR="00141720" w:rsidRPr="00501159">
        <w:rPr>
          <w:rFonts w:ascii="Arial" w:hAnsi="Arial" w:cs="Arial"/>
          <w:lang w:eastAsia="es-ES"/>
        </w:rPr>
        <w:t>se tienen en cuenta los siguientes aspectos:</w:t>
      </w:r>
    </w:p>
    <w:p w14:paraId="61B5F56B" w14:textId="1551D554" w:rsidR="00141720" w:rsidRPr="00501159" w:rsidRDefault="00141720" w:rsidP="00833BC5">
      <w:pPr>
        <w:pStyle w:val="Prrafodelista"/>
        <w:numPr>
          <w:ilvl w:val="0"/>
          <w:numId w:val="41"/>
        </w:numPr>
        <w:spacing w:line="360" w:lineRule="auto"/>
        <w:jc w:val="both"/>
        <w:rPr>
          <w:rFonts w:ascii="Arial" w:hAnsi="Arial" w:cs="Arial"/>
          <w:lang w:eastAsia="es-ES"/>
        </w:rPr>
      </w:pPr>
      <w:r w:rsidRPr="00501159">
        <w:rPr>
          <w:rFonts w:ascii="Arial" w:hAnsi="Arial" w:cs="Arial"/>
          <w:lang w:eastAsia="es-ES"/>
        </w:rPr>
        <w:t>Poder</w:t>
      </w:r>
      <w:r w:rsidR="00915571">
        <w:rPr>
          <w:rFonts w:ascii="Arial" w:hAnsi="Arial" w:cs="Arial"/>
          <w:lang w:eastAsia="es-ES"/>
        </w:rPr>
        <w:t xml:space="preserve"> económico</w:t>
      </w:r>
      <w:r w:rsidRPr="00501159">
        <w:rPr>
          <w:rFonts w:ascii="Arial" w:hAnsi="Arial" w:cs="Arial"/>
          <w:lang w:eastAsia="es-ES"/>
        </w:rPr>
        <w:t xml:space="preserve"> de cada involucrado</w:t>
      </w:r>
    </w:p>
    <w:p w14:paraId="1701CE04" w14:textId="5B041F35" w:rsidR="00141720" w:rsidRPr="00501159" w:rsidRDefault="00141720" w:rsidP="00833BC5">
      <w:pPr>
        <w:pStyle w:val="Prrafodelista"/>
        <w:numPr>
          <w:ilvl w:val="0"/>
          <w:numId w:val="41"/>
        </w:numPr>
        <w:spacing w:line="360" w:lineRule="auto"/>
        <w:jc w:val="both"/>
        <w:rPr>
          <w:rFonts w:ascii="Arial" w:hAnsi="Arial" w:cs="Arial"/>
          <w:lang w:eastAsia="es-ES"/>
        </w:rPr>
      </w:pPr>
      <w:r w:rsidRPr="00501159">
        <w:rPr>
          <w:rFonts w:ascii="Arial" w:hAnsi="Arial" w:cs="Arial"/>
          <w:lang w:eastAsia="es-ES"/>
        </w:rPr>
        <w:t>Influencia que tiene sobre el proyecto</w:t>
      </w:r>
    </w:p>
    <w:p w14:paraId="01C7BF60" w14:textId="1B8575DD" w:rsidR="00141720" w:rsidRPr="00501159" w:rsidRDefault="00141720" w:rsidP="00833BC5">
      <w:pPr>
        <w:pStyle w:val="Prrafodelista"/>
        <w:numPr>
          <w:ilvl w:val="0"/>
          <w:numId w:val="41"/>
        </w:numPr>
        <w:spacing w:line="360" w:lineRule="auto"/>
        <w:jc w:val="both"/>
        <w:rPr>
          <w:rFonts w:ascii="Arial" w:hAnsi="Arial" w:cs="Arial"/>
          <w:lang w:eastAsia="es-ES"/>
        </w:rPr>
      </w:pPr>
      <w:r w:rsidRPr="00501159">
        <w:rPr>
          <w:rFonts w:ascii="Arial" w:hAnsi="Arial" w:cs="Arial"/>
          <w:lang w:eastAsia="es-ES"/>
        </w:rPr>
        <w:t>Nivel de interés de involucrado</w:t>
      </w:r>
    </w:p>
    <w:p w14:paraId="0A3B8DD0" w14:textId="77777777" w:rsidR="00501159" w:rsidRDefault="00141720" w:rsidP="00833BC5">
      <w:pPr>
        <w:pStyle w:val="Prrafodelista"/>
        <w:numPr>
          <w:ilvl w:val="0"/>
          <w:numId w:val="41"/>
        </w:numPr>
        <w:spacing w:line="360" w:lineRule="auto"/>
        <w:jc w:val="both"/>
        <w:rPr>
          <w:rFonts w:ascii="Arial" w:hAnsi="Arial" w:cs="Arial"/>
          <w:lang w:eastAsia="es-ES"/>
        </w:rPr>
      </w:pPr>
      <w:r w:rsidRPr="00501159">
        <w:rPr>
          <w:rFonts w:ascii="Arial" w:hAnsi="Arial" w:cs="Arial"/>
          <w:lang w:eastAsia="es-ES"/>
        </w:rPr>
        <w:t>Nivel de involucramiento deseado en el proyecto</w:t>
      </w:r>
    </w:p>
    <w:p w14:paraId="5885FDF0" w14:textId="10FAAEE5" w:rsidR="00141720" w:rsidRDefault="00141720" w:rsidP="00833BC5">
      <w:pPr>
        <w:spacing w:line="360" w:lineRule="auto"/>
        <w:ind w:firstLine="0"/>
        <w:jc w:val="both"/>
        <w:rPr>
          <w:rFonts w:ascii="Arial" w:hAnsi="Arial" w:cs="Arial"/>
          <w:lang w:eastAsia="es-ES"/>
        </w:rPr>
      </w:pPr>
      <w:r w:rsidRPr="00501159">
        <w:rPr>
          <w:rFonts w:ascii="Arial" w:hAnsi="Arial" w:cs="Arial"/>
          <w:lang w:eastAsia="es-ES"/>
        </w:rPr>
        <w:t>Teniendo en cuenta lo</w:t>
      </w:r>
      <w:r w:rsidR="00915571">
        <w:rPr>
          <w:rFonts w:ascii="Arial" w:hAnsi="Arial" w:cs="Arial"/>
          <w:lang w:eastAsia="es-ES"/>
        </w:rPr>
        <w:t xml:space="preserve"> </w:t>
      </w:r>
      <w:r w:rsidRPr="00501159">
        <w:rPr>
          <w:rFonts w:ascii="Arial" w:hAnsi="Arial" w:cs="Arial"/>
          <w:lang w:eastAsia="es-ES"/>
        </w:rPr>
        <w:t>mencionado</w:t>
      </w:r>
      <w:r w:rsidR="00915571">
        <w:rPr>
          <w:rFonts w:ascii="Arial" w:hAnsi="Arial" w:cs="Arial"/>
          <w:lang w:eastAsia="es-ES"/>
        </w:rPr>
        <w:t xml:space="preserve"> </w:t>
      </w:r>
      <w:r w:rsidRPr="00501159">
        <w:rPr>
          <w:rFonts w:ascii="Arial" w:hAnsi="Arial" w:cs="Arial"/>
          <w:lang w:eastAsia="es-ES"/>
        </w:rPr>
        <w:t>anteriormente se clasifican a través</w:t>
      </w:r>
      <w:r w:rsidR="00915571">
        <w:rPr>
          <w:rFonts w:ascii="Arial" w:hAnsi="Arial" w:cs="Arial"/>
          <w:lang w:eastAsia="es-ES"/>
        </w:rPr>
        <w:t xml:space="preserve"> </w:t>
      </w:r>
      <w:r w:rsidRPr="00501159">
        <w:rPr>
          <w:rFonts w:ascii="Arial" w:hAnsi="Arial" w:cs="Arial"/>
          <w:lang w:eastAsia="es-ES"/>
        </w:rPr>
        <w:t>de una matriz donde refleje el nivel de poder e influencia de cada uno de ellos</w:t>
      </w:r>
      <w:r w:rsidR="00915571">
        <w:rPr>
          <w:rFonts w:ascii="Arial" w:hAnsi="Arial" w:cs="Arial"/>
          <w:lang w:eastAsia="es-ES"/>
        </w:rPr>
        <w:t xml:space="preserve"> y que beneficien a ABONOSCAN</w:t>
      </w:r>
      <w:r w:rsidR="008422D6">
        <w:rPr>
          <w:rFonts w:ascii="Arial" w:hAnsi="Arial" w:cs="Arial"/>
          <w:lang w:eastAsia="es-ES"/>
        </w:rPr>
        <w:t>.</w:t>
      </w:r>
    </w:p>
    <w:p w14:paraId="54FB328F" w14:textId="77777777" w:rsidR="00501159" w:rsidRPr="00501159" w:rsidRDefault="00501159" w:rsidP="00501159">
      <w:pPr>
        <w:pStyle w:val="Prrafodelista"/>
        <w:spacing w:line="360" w:lineRule="auto"/>
        <w:ind w:firstLine="0"/>
        <w:rPr>
          <w:rFonts w:ascii="Arial" w:hAnsi="Arial" w:cs="Arial"/>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3715"/>
        <w:gridCol w:w="4164"/>
      </w:tblGrid>
      <w:tr w:rsidR="00897499" w14:paraId="40130594" w14:textId="7E87CC1F" w:rsidTr="00690A2B">
        <w:tblPrEx>
          <w:tblCellMar>
            <w:top w:w="0" w:type="dxa"/>
            <w:bottom w:w="0" w:type="dxa"/>
          </w:tblCellMar>
        </w:tblPrEx>
        <w:trPr>
          <w:trHeight w:val="255"/>
        </w:trPr>
        <w:tc>
          <w:tcPr>
            <w:tcW w:w="9002" w:type="dxa"/>
            <w:gridSpan w:val="3"/>
          </w:tcPr>
          <w:p w14:paraId="3AAECA62" w14:textId="5076806B" w:rsidR="00897499" w:rsidRDefault="00897499" w:rsidP="00897499">
            <w:pPr>
              <w:spacing w:line="360" w:lineRule="auto"/>
              <w:ind w:firstLine="0"/>
              <w:jc w:val="center"/>
              <w:rPr>
                <w:rFonts w:ascii="Arial" w:hAnsi="Arial" w:cs="Arial"/>
                <w:b/>
                <w:bCs/>
                <w:lang w:eastAsia="es-ES"/>
              </w:rPr>
            </w:pPr>
            <w:r w:rsidRPr="00141720">
              <w:rPr>
                <w:rFonts w:ascii="Arial" w:hAnsi="Arial" w:cs="Arial"/>
                <w:b/>
                <w:bCs/>
                <w:lang w:eastAsia="es-ES"/>
              </w:rPr>
              <w:t>AUTORIDAD SOBRE EL PROYECTO</w:t>
            </w:r>
          </w:p>
        </w:tc>
      </w:tr>
      <w:tr w:rsidR="00897499" w14:paraId="1359CDAD" w14:textId="0F37F738" w:rsidTr="00801C4E">
        <w:tblPrEx>
          <w:tblBorders>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100"/>
        </w:trPr>
        <w:tc>
          <w:tcPr>
            <w:tcW w:w="846" w:type="dxa"/>
            <w:vMerge w:val="restart"/>
            <w:tcBorders>
              <w:left w:val="single" w:sz="4" w:space="0" w:color="auto"/>
              <w:right w:val="single" w:sz="4" w:space="0" w:color="auto"/>
            </w:tcBorders>
          </w:tcPr>
          <w:p w14:paraId="563FFA67" w14:textId="77777777" w:rsidR="00342F22" w:rsidRDefault="00342F22" w:rsidP="00342F22">
            <w:pPr>
              <w:spacing w:line="360" w:lineRule="auto"/>
              <w:ind w:firstLine="0"/>
              <w:jc w:val="center"/>
              <w:rPr>
                <w:rFonts w:ascii="Arial" w:hAnsi="Arial" w:cs="Arial"/>
                <w:b/>
                <w:bCs/>
                <w:sz w:val="22"/>
                <w:szCs w:val="22"/>
                <w:lang w:eastAsia="es-ES"/>
              </w:rPr>
            </w:pPr>
          </w:p>
          <w:p w14:paraId="237EA7F1" w14:textId="1D72E180" w:rsidR="00342F22" w:rsidRDefault="00342F22" w:rsidP="00342F22">
            <w:pPr>
              <w:spacing w:line="360" w:lineRule="auto"/>
              <w:ind w:firstLine="0"/>
              <w:jc w:val="center"/>
              <w:rPr>
                <w:rFonts w:ascii="Arial" w:hAnsi="Arial" w:cs="Arial"/>
                <w:b/>
                <w:bCs/>
                <w:sz w:val="22"/>
                <w:szCs w:val="22"/>
                <w:lang w:eastAsia="es-ES"/>
              </w:rPr>
            </w:pPr>
          </w:p>
          <w:p w14:paraId="5B41AE56" w14:textId="01C9F3FC" w:rsidR="00342F22" w:rsidRDefault="00342F22" w:rsidP="00342F22">
            <w:pPr>
              <w:spacing w:line="360" w:lineRule="auto"/>
              <w:ind w:firstLine="0"/>
              <w:jc w:val="center"/>
              <w:rPr>
                <w:rFonts w:ascii="Arial" w:hAnsi="Arial" w:cs="Arial"/>
                <w:b/>
                <w:bCs/>
                <w:sz w:val="22"/>
                <w:szCs w:val="22"/>
                <w:lang w:eastAsia="es-ES"/>
              </w:rPr>
            </w:pPr>
          </w:p>
          <w:p w14:paraId="3BA1BCC0" w14:textId="77777777" w:rsidR="00342F22" w:rsidRDefault="00342F22" w:rsidP="00342F22">
            <w:pPr>
              <w:spacing w:line="360" w:lineRule="auto"/>
              <w:ind w:firstLine="0"/>
              <w:jc w:val="center"/>
              <w:rPr>
                <w:rFonts w:ascii="Arial" w:hAnsi="Arial" w:cs="Arial"/>
                <w:b/>
                <w:bCs/>
                <w:sz w:val="22"/>
                <w:szCs w:val="22"/>
                <w:lang w:eastAsia="es-ES"/>
              </w:rPr>
            </w:pPr>
          </w:p>
          <w:p w14:paraId="467CFE1D" w14:textId="6F762BE3" w:rsidR="00342F22" w:rsidRDefault="00342F22" w:rsidP="00342F22">
            <w:pPr>
              <w:spacing w:line="360" w:lineRule="auto"/>
              <w:ind w:firstLine="0"/>
              <w:jc w:val="center"/>
              <w:rPr>
                <w:rFonts w:ascii="Arial" w:hAnsi="Arial" w:cs="Arial"/>
                <w:b/>
                <w:bCs/>
                <w:sz w:val="22"/>
                <w:szCs w:val="22"/>
                <w:lang w:eastAsia="es-ES"/>
              </w:rPr>
            </w:pPr>
            <w:r>
              <w:rPr>
                <w:rFonts w:ascii="Arial" w:hAnsi="Arial" w:cs="Arial"/>
                <w:b/>
                <w:bCs/>
                <w:sz w:val="22"/>
                <w:szCs w:val="22"/>
                <w:lang w:eastAsia="es-ES"/>
              </w:rPr>
              <w:t>INFLUENCIA</w:t>
            </w:r>
          </w:p>
          <w:p w14:paraId="21C89185" w14:textId="77777777" w:rsidR="00342F22" w:rsidRDefault="00342F22" w:rsidP="00342F22">
            <w:pPr>
              <w:spacing w:line="360" w:lineRule="auto"/>
              <w:ind w:firstLine="0"/>
              <w:jc w:val="center"/>
              <w:rPr>
                <w:rFonts w:ascii="Arial" w:hAnsi="Arial" w:cs="Arial"/>
                <w:b/>
                <w:bCs/>
                <w:sz w:val="22"/>
                <w:szCs w:val="22"/>
                <w:lang w:eastAsia="es-ES"/>
              </w:rPr>
            </w:pPr>
          </w:p>
          <w:p w14:paraId="096C148D" w14:textId="4CFD816C" w:rsidR="00342F22" w:rsidRDefault="00342F22" w:rsidP="00342F22">
            <w:pPr>
              <w:spacing w:line="360" w:lineRule="auto"/>
              <w:ind w:firstLine="0"/>
              <w:jc w:val="center"/>
              <w:rPr>
                <w:rFonts w:ascii="Arial" w:hAnsi="Arial" w:cs="Arial"/>
                <w:b/>
                <w:bCs/>
                <w:sz w:val="22"/>
                <w:szCs w:val="22"/>
                <w:lang w:eastAsia="es-ES"/>
              </w:rPr>
            </w:pPr>
            <w:r>
              <w:rPr>
                <w:rFonts w:ascii="Arial" w:hAnsi="Arial" w:cs="Arial"/>
                <w:b/>
                <w:bCs/>
                <w:sz w:val="22"/>
                <w:szCs w:val="22"/>
                <w:lang w:eastAsia="es-ES"/>
              </w:rPr>
              <w:t>EN</w:t>
            </w:r>
          </w:p>
          <w:p w14:paraId="1678747F" w14:textId="77777777" w:rsidR="00342F22" w:rsidRDefault="00342F22" w:rsidP="00342F22">
            <w:pPr>
              <w:spacing w:line="360" w:lineRule="auto"/>
              <w:ind w:firstLine="0"/>
              <w:jc w:val="center"/>
              <w:rPr>
                <w:rFonts w:ascii="Arial" w:hAnsi="Arial" w:cs="Arial"/>
                <w:b/>
                <w:bCs/>
                <w:sz w:val="22"/>
                <w:szCs w:val="22"/>
                <w:lang w:eastAsia="es-ES"/>
              </w:rPr>
            </w:pPr>
          </w:p>
          <w:p w14:paraId="4E4049BE" w14:textId="345AE0E8" w:rsidR="00897499" w:rsidRPr="00897499" w:rsidRDefault="00342F22" w:rsidP="00342F22">
            <w:pPr>
              <w:spacing w:line="360" w:lineRule="auto"/>
              <w:ind w:firstLine="0"/>
              <w:jc w:val="center"/>
              <w:rPr>
                <w:rFonts w:ascii="Arial" w:hAnsi="Arial" w:cs="Arial"/>
                <w:b/>
                <w:bCs/>
                <w:sz w:val="22"/>
                <w:szCs w:val="22"/>
                <w:lang w:eastAsia="es-ES"/>
              </w:rPr>
            </w:pPr>
            <w:r>
              <w:rPr>
                <w:rFonts w:ascii="Arial" w:hAnsi="Arial" w:cs="Arial"/>
                <w:b/>
                <w:bCs/>
                <w:sz w:val="22"/>
                <w:szCs w:val="22"/>
                <w:lang w:eastAsia="es-ES"/>
              </w:rPr>
              <w:t>PROYECTO</w:t>
            </w:r>
          </w:p>
        </w:tc>
        <w:tc>
          <w:tcPr>
            <w:tcW w:w="3866" w:type="dxa"/>
            <w:tcBorders>
              <w:left w:val="single" w:sz="4" w:space="0" w:color="auto"/>
              <w:bottom w:val="single" w:sz="4" w:space="0" w:color="auto"/>
              <w:right w:val="single" w:sz="4" w:space="0" w:color="auto"/>
            </w:tcBorders>
          </w:tcPr>
          <w:p w14:paraId="02597510" w14:textId="47D8F02A" w:rsidR="00897499" w:rsidRDefault="00897499" w:rsidP="00897499">
            <w:pPr>
              <w:spacing w:line="360" w:lineRule="auto"/>
              <w:ind w:firstLine="0"/>
              <w:jc w:val="center"/>
              <w:rPr>
                <w:rFonts w:ascii="Arial" w:hAnsi="Arial" w:cs="Arial"/>
                <w:b/>
                <w:bCs/>
                <w:lang w:eastAsia="es-ES"/>
              </w:rPr>
            </w:pPr>
            <w:r w:rsidRPr="00141720">
              <w:rPr>
                <w:rFonts w:ascii="Arial" w:hAnsi="Arial" w:cs="Arial"/>
                <w:b/>
                <w:bCs/>
                <w:lang w:eastAsia="es-ES"/>
              </w:rPr>
              <w:t>BAJO</w:t>
            </w:r>
          </w:p>
        </w:tc>
        <w:tc>
          <w:tcPr>
            <w:tcW w:w="4290" w:type="dxa"/>
            <w:tcBorders>
              <w:left w:val="single" w:sz="4" w:space="0" w:color="auto"/>
              <w:bottom w:val="single" w:sz="4" w:space="0" w:color="auto"/>
              <w:right w:val="single" w:sz="4" w:space="0" w:color="auto"/>
            </w:tcBorders>
          </w:tcPr>
          <w:p w14:paraId="7113E806" w14:textId="71E53CC6" w:rsidR="00897499" w:rsidRDefault="00897499" w:rsidP="00897499">
            <w:pPr>
              <w:spacing w:line="360" w:lineRule="auto"/>
              <w:ind w:firstLine="0"/>
              <w:jc w:val="center"/>
              <w:rPr>
                <w:rFonts w:ascii="Arial" w:hAnsi="Arial" w:cs="Arial"/>
                <w:b/>
                <w:bCs/>
                <w:lang w:eastAsia="es-ES"/>
              </w:rPr>
            </w:pPr>
            <w:r w:rsidRPr="00141720">
              <w:rPr>
                <w:rFonts w:ascii="Arial" w:hAnsi="Arial" w:cs="Arial"/>
                <w:b/>
                <w:bCs/>
                <w:lang w:eastAsia="es-ES"/>
              </w:rPr>
              <w:t>ALTO</w:t>
            </w:r>
          </w:p>
        </w:tc>
      </w:tr>
      <w:tr w:rsidR="00897499" w14:paraId="71667FC8" w14:textId="77777777" w:rsidTr="004813F4">
        <w:tblPrEx>
          <w:tblBorders>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1395"/>
        </w:trPr>
        <w:tc>
          <w:tcPr>
            <w:tcW w:w="846" w:type="dxa"/>
            <w:vMerge/>
            <w:tcBorders>
              <w:left w:val="single" w:sz="4" w:space="0" w:color="auto"/>
              <w:right w:val="single" w:sz="4" w:space="0" w:color="auto"/>
            </w:tcBorders>
          </w:tcPr>
          <w:p w14:paraId="6AB11582" w14:textId="77777777" w:rsidR="00897499" w:rsidRPr="00141720" w:rsidRDefault="00897499" w:rsidP="00897499">
            <w:pPr>
              <w:spacing w:line="360" w:lineRule="auto"/>
              <w:ind w:firstLine="0"/>
              <w:rPr>
                <w:rFonts w:ascii="Arial" w:hAnsi="Arial" w:cs="Arial"/>
                <w:b/>
                <w:bCs/>
                <w:lang w:eastAsia="es-ES"/>
              </w:rPr>
            </w:pPr>
          </w:p>
        </w:tc>
        <w:tc>
          <w:tcPr>
            <w:tcW w:w="3866" w:type="dxa"/>
            <w:tcBorders>
              <w:top w:val="single" w:sz="4" w:space="0" w:color="auto"/>
              <w:left w:val="single" w:sz="4" w:space="0" w:color="auto"/>
              <w:bottom w:val="single" w:sz="4" w:space="0" w:color="auto"/>
              <w:right w:val="single" w:sz="4" w:space="0" w:color="auto"/>
            </w:tcBorders>
          </w:tcPr>
          <w:p w14:paraId="68D3514B" w14:textId="77777777" w:rsidR="00897499" w:rsidRPr="00141720" w:rsidRDefault="00897499" w:rsidP="00897499">
            <w:pPr>
              <w:spacing w:line="360" w:lineRule="auto"/>
              <w:ind w:firstLine="0"/>
              <w:rPr>
                <w:rFonts w:ascii="Arial" w:hAnsi="Arial" w:cs="Arial"/>
                <w:b/>
                <w:bCs/>
                <w:lang w:eastAsia="es-ES"/>
              </w:rPr>
            </w:pPr>
          </w:p>
        </w:tc>
        <w:tc>
          <w:tcPr>
            <w:tcW w:w="4290" w:type="dxa"/>
            <w:tcBorders>
              <w:top w:val="single" w:sz="4" w:space="0" w:color="auto"/>
              <w:left w:val="single" w:sz="4" w:space="0" w:color="auto"/>
              <w:bottom w:val="single" w:sz="4" w:space="0" w:color="auto"/>
              <w:right w:val="single" w:sz="4" w:space="0" w:color="auto"/>
            </w:tcBorders>
          </w:tcPr>
          <w:p w14:paraId="6D1D2CBE" w14:textId="3AD7187D" w:rsidR="00897499" w:rsidRPr="00141720" w:rsidRDefault="00897499" w:rsidP="00897499">
            <w:pPr>
              <w:spacing w:line="360" w:lineRule="auto"/>
              <w:ind w:firstLine="0"/>
              <w:rPr>
                <w:rFonts w:ascii="Arial" w:hAnsi="Arial" w:cs="Arial"/>
                <w:b/>
                <w:bCs/>
                <w:lang w:eastAsia="es-ES"/>
              </w:rPr>
            </w:pPr>
            <w:r w:rsidRPr="00141720">
              <w:rPr>
                <w:rFonts w:ascii="Arial" w:hAnsi="Arial" w:cs="Arial"/>
                <w:b/>
                <w:bCs/>
                <w:lang w:eastAsia="es-ES"/>
              </w:rPr>
              <w:t>Patrocinador:</w:t>
            </w:r>
          </w:p>
          <w:p w14:paraId="435654BB" w14:textId="77777777" w:rsidR="00897499" w:rsidRDefault="00897499" w:rsidP="00897499">
            <w:pPr>
              <w:spacing w:line="360" w:lineRule="auto"/>
              <w:ind w:firstLine="0"/>
              <w:rPr>
                <w:rFonts w:ascii="Arial" w:hAnsi="Arial" w:cs="Arial"/>
                <w:b/>
                <w:bCs/>
                <w:lang w:eastAsia="es-ES"/>
              </w:rPr>
            </w:pPr>
            <w:r w:rsidRPr="002B2DE6">
              <w:rPr>
                <w:rFonts w:ascii="Arial" w:hAnsi="Arial" w:cs="Arial"/>
                <w:lang w:eastAsia="es-ES"/>
              </w:rPr>
              <w:t xml:space="preserve">Junta directiva </w:t>
            </w:r>
            <w:r>
              <w:rPr>
                <w:rFonts w:ascii="Arial" w:hAnsi="Arial" w:cs="Arial"/>
                <w:lang w:eastAsia="es-ES"/>
              </w:rPr>
              <w:t>ABONOSCAN</w:t>
            </w:r>
            <w:r w:rsidRPr="00141720">
              <w:rPr>
                <w:rFonts w:ascii="Arial" w:hAnsi="Arial" w:cs="Arial"/>
                <w:b/>
                <w:bCs/>
                <w:lang w:eastAsia="es-ES"/>
              </w:rPr>
              <w:t xml:space="preserve"> </w:t>
            </w:r>
          </w:p>
          <w:p w14:paraId="753254AC" w14:textId="71B5218C" w:rsidR="00897499" w:rsidRPr="00141720" w:rsidRDefault="00897499" w:rsidP="00897499">
            <w:pPr>
              <w:spacing w:line="360" w:lineRule="auto"/>
              <w:ind w:firstLine="0"/>
              <w:rPr>
                <w:rFonts w:ascii="Arial" w:hAnsi="Arial" w:cs="Arial"/>
                <w:b/>
                <w:bCs/>
                <w:lang w:eastAsia="es-ES"/>
              </w:rPr>
            </w:pPr>
            <w:r w:rsidRPr="002B2DE6">
              <w:rPr>
                <w:rFonts w:ascii="Arial" w:hAnsi="Arial" w:cs="Arial"/>
                <w:lang w:eastAsia="es-ES"/>
              </w:rPr>
              <w:t>Director del proyecto</w:t>
            </w:r>
            <w:r>
              <w:rPr>
                <w:rFonts w:ascii="Arial" w:hAnsi="Arial" w:cs="Arial"/>
                <w:lang w:eastAsia="es-ES"/>
              </w:rPr>
              <w:t xml:space="preserve"> ABONOSCAN</w:t>
            </w:r>
            <w:r w:rsidRPr="00141720">
              <w:rPr>
                <w:rFonts w:ascii="Arial" w:hAnsi="Arial" w:cs="Arial"/>
                <w:b/>
                <w:bCs/>
                <w:lang w:eastAsia="es-ES"/>
              </w:rPr>
              <w:t>:</w:t>
            </w:r>
          </w:p>
          <w:p w14:paraId="26930654" w14:textId="5EFFE25B" w:rsidR="00897499" w:rsidRPr="00141720" w:rsidRDefault="00897499" w:rsidP="00897499">
            <w:pPr>
              <w:spacing w:line="360" w:lineRule="auto"/>
              <w:ind w:firstLine="0"/>
              <w:rPr>
                <w:rFonts w:ascii="Arial" w:hAnsi="Arial" w:cs="Arial"/>
                <w:b/>
                <w:bCs/>
                <w:lang w:eastAsia="es-ES"/>
              </w:rPr>
            </w:pPr>
            <w:r w:rsidRPr="00897499">
              <w:rPr>
                <w:rFonts w:ascii="Arial" w:hAnsi="Arial" w:cs="Arial"/>
                <w:lang w:eastAsia="es-ES"/>
              </w:rPr>
              <w:t>Giovanny A / Sandra CH</w:t>
            </w:r>
          </w:p>
        </w:tc>
      </w:tr>
      <w:tr w:rsidR="00897499" w14:paraId="4DC59E08" w14:textId="77777777" w:rsidTr="004813F4">
        <w:tblPrEx>
          <w:tblBorders>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908"/>
        </w:trPr>
        <w:tc>
          <w:tcPr>
            <w:tcW w:w="846" w:type="dxa"/>
            <w:vMerge/>
            <w:tcBorders>
              <w:left w:val="single" w:sz="4" w:space="0" w:color="auto"/>
              <w:right w:val="single" w:sz="4" w:space="0" w:color="auto"/>
            </w:tcBorders>
          </w:tcPr>
          <w:p w14:paraId="730B4BD7" w14:textId="77777777" w:rsidR="00897499" w:rsidRPr="00141720" w:rsidRDefault="00897499" w:rsidP="00897499">
            <w:pPr>
              <w:spacing w:line="360" w:lineRule="auto"/>
              <w:ind w:firstLine="0"/>
              <w:rPr>
                <w:rFonts w:ascii="Arial" w:hAnsi="Arial" w:cs="Arial"/>
                <w:b/>
                <w:bCs/>
                <w:lang w:eastAsia="es-ES"/>
              </w:rPr>
            </w:pPr>
          </w:p>
        </w:tc>
        <w:tc>
          <w:tcPr>
            <w:tcW w:w="3866" w:type="dxa"/>
            <w:tcBorders>
              <w:top w:val="single" w:sz="4" w:space="0" w:color="auto"/>
              <w:left w:val="single" w:sz="4" w:space="0" w:color="auto"/>
              <w:right w:val="single" w:sz="4" w:space="0" w:color="auto"/>
            </w:tcBorders>
          </w:tcPr>
          <w:p w14:paraId="2FDA1BD6" w14:textId="77777777" w:rsidR="00897499" w:rsidRPr="00141720" w:rsidRDefault="00897499" w:rsidP="00897499">
            <w:pPr>
              <w:spacing w:line="360" w:lineRule="auto"/>
              <w:ind w:firstLine="0"/>
              <w:rPr>
                <w:rFonts w:ascii="Arial" w:hAnsi="Arial" w:cs="Arial"/>
                <w:b/>
                <w:bCs/>
                <w:lang w:eastAsia="es-ES"/>
              </w:rPr>
            </w:pPr>
          </w:p>
        </w:tc>
        <w:tc>
          <w:tcPr>
            <w:tcW w:w="4290" w:type="dxa"/>
            <w:tcBorders>
              <w:top w:val="single" w:sz="4" w:space="0" w:color="auto"/>
              <w:left w:val="single" w:sz="4" w:space="0" w:color="auto"/>
              <w:right w:val="single" w:sz="4" w:space="0" w:color="auto"/>
            </w:tcBorders>
          </w:tcPr>
          <w:p w14:paraId="73D08C62" w14:textId="1CC79634" w:rsidR="00897499" w:rsidRDefault="00897499" w:rsidP="00897499">
            <w:pPr>
              <w:spacing w:line="360" w:lineRule="auto"/>
              <w:ind w:firstLine="0"/>
              <w:rPr>
                <w:rFonts w:ascii="Arial" w:hAnsi="Arial" w:cs="Arial"/>
                <w:lang w:eastAsia="es-ES"/>
              </w:rPr>
            </w:pPr>
            <w:r w:rsidRPr="002B2DE6">
              <w:rPr>
                <w:rFonts w:ascii="Arial" w:hAnsi="Arial" w:cs="Arial"/>
                <w:lang w:eastAsia="es-ES"/>
              </w:rPr>
              <w:t xml:space="preserve">Departamento de </w:t>
            </w:r>
            <w:r>
              <w:rPr>
                <w:rFonts w:ascii="Arial" w:hAnsi="Arial" w:cs="Arial"/>
                <w:lang w:eastAsia="es-ES"/>
              </w:rPr>
              <w:t>Agronomía ABONOSCAN</w:t>
            </w:r>
          </w:p>
          <w:p w14:paraId="22A689EF" w14:textId="77777777" w:rsidR="00897499" w:rsidRDefault="00897499" w:rsidP="00897499">
            <w:pPr>
              <w:spacing w:line="360" w:lineRule="auto"/>
              <w:ind w:firstLine="0"/>
              <w:rPr>
                <w:rFonts w:ascii="Arial" w:hAnsi="Arial" w:cs="Arial"/>
                <w:lang w:eastAsia="es-ES"/>
              </w:rPr>
            </w:pPr>
            <w:r w:rsidRPr="002B2DE6">
              <w:rPr>
                <w:rFonts w:ascii="Arial" w:hAnsi="Arial" w:cs="Arial"/>
                <w:lang w:eastAsia="es-ES"/>
              </w:rPr>
              <w:t xml:space="preserve">Departamento de compras </w:t>
            </w:r>
            <w:r>
              <w:rPr>
                <w:rFonts w:ascii="Arial" w:hAnsi="Arial" w:cs="Arial"/>
                <w:lang w:eastAsia="es-ES"/>
              </w:rPr>
              <w:t>ABONOSCAN</w:t>
            </w:r>
          </w:p>
          <w:p w14:paraId="6A0652E3" w14:textId="77777777" w:rsidR="00897499" w:rsidRDefault="00897499" w:rsidP="00897499">
            <w:pPr>
              <w:spacing w:line="360" w:lineRule="auto"/>
              <w:ind w:firstLine="0"/>
              <w:rPr>
                <w:rFonts w:ascii="Arial" w:hAnsi="Arial" w:cs="Arial"/>
                <w:lang w:eastAsia="es-ES"/>
              </w:rPr>
            </w:pPr>
            <w:r w:rsidRPr="002B2DE6">
              <w:rPr>
                <w:rFonts w:ascii="Arial" w:hAnsi="Arial" w:cs="Arial"/>
                <w:lang w:eastAsia="es-ES"/>
              </w:rPr>
              <w:t>Proveedor de equipos de cómputo</w:t>
            </w:r>
          </w:p>
          <w:p w14:paraId="204633E6" w14:textId="77777777" w:rsidR="00897499" w:rsidRDefault="00897499" w:rsidP="00897499">
            <w:pPr>
              <w:spacing w:line="360" w:lineRule="auto"/>
              <w:ind w:firstLine="0"/>
              <w:rPr>
                <w:rFonts w:ascii="Arial" w:hAnsi="Arial" w:cs="Arial"/>
                <w:lang w:eastAsia="es-ES"/>
              </w:rPr>
            </w:pPr>
            <w:r w:rsidRPr="002B2DE6">
              <w:rPr>
                <w:rFonts w:ascii="Arial" w:hAnsi="Arial" w:cs="Arial"/>
                <w:lang w:eastAsia="es-ES"/>
              </w:rPr>
              <w:t>Proveedor de</w:t>
            </w:r>
            <w:r>
              <w:rPr>
                <w:rFonts w:ascii="Arial" w:hAnsi="Arial" w:cs="Arial"/>
                <w:lang w:eastAsia="es-ES"/>
              </w:rPr>
              <w:t xml:space="preserve"> equipos técnicos e industriales</w:t>
            </w:r>
          </w:p>
          <w:p w14:paraId="136967F3" w14:textId="671F4B18" w:rsidR="00897499" w:rsidRPr="00141720" w:rsidRDefault="00897499" w:rsidP="00897499">
            <w:pPr>
              <w:spacing w:line="360" w:lineRule="auto"/>
              <w:ind w:firstLine="0"/>
              <w:rPr>
                <w:rFonts w:ascii="Arial" w:hAnsi="Arial" w:cs="Arial"/>
                <w:b/>
                <w:bCs/>
                <w:lang w:eastAsia="es-ES"/>
              </w:rPr>
            </w:pPr>
            <w:r>
              <w:rPr>
                <w:rFonts w:ascii="Arial" w:hAnsi="Arial" w:cs="Arial"/>
                <w:lang w:eastAsia="es-ES"/>
              </w:rPr>
              <w:t>Operación de servicio de transporte</w:t>
            </w:r>
          </w:p>
        </w:tc>
      </w:tr>
      <w:tr w:rsidR="00897499" w14:paraId="295384B8" w14:textId="77777777" w:rsidTr="00897499">
        <w:tblPrEx>
          <w:tblBorders>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70"/>
        </w:trPr>
        <w:tc>
          <w:tcPr>
            <w:tcW w:w="9002" w:type="dxa"/>
            <w:gridSpan w:val="3"/>
            <w:tcBorders>
              <w:top w:val="single" w:sz="4" w:space="0" w:color="auto"/>
              <w:left w:val="nil"/>
              <w:right w:val="nil"/>
            </w:tcBorders>
          </w:tcPr>
          <w:p w14:paraId="0B9B3468" w14:textId="22B49136" w:rsidR="00342F22" w:rsidRPr="00FA126B" w:rsidRDefault="00342F22" w:rsidP="00342F22">
            <w:pPr>
              <w:spacing w:line="360" w:lineRule="auto"/>
              <w:ind w:firstLine="0"/>
              <w:rPr>
                <w:rFonts w:ascii="Arial" w:eastAsiaTheme="minorHAnsi" w:hAnsi="Arial" w:cstheme="majorBidi"/>
                <w:i/>
                <w:iCs/>
                <w:color w:val="1F4D78" w:themeColor="accent1" w:themeShade="7F"/>
                <w:sz w:val="20"/>
                <w:lang w:val="es-ES" w:eastAsia="es-ES"/>
              </w:rPr>
            </w:pPr>
            <w:r w:rsidRPr="00FA126B">
              <w:rPr>
                <w:rFonts w:ascii="Arial" w:eastAsiaTheme="minorHAnsi" w:hAnsi="Arial" w:cstheme="majorBidi"/>
                <w:i/>
                <w:iCs/>
                <w:color w:val="1F4D78" w:themeColor="accent1" w:themeShade="7F"/>
                <w:sz w:val="20"/>
                <w:lang w:val="es-ES" w:eastAsia="es-ES"/>
              </w:rPr>
              <w:t>Tabla</w:t>
            </w:r>
            <w:r>
              <w:rPr>
                <w:rFonts w:ascii="Arial" w:eastAsiaTheme="minorHAnsi" w:hAnsi="Arial" w:cstheme="majorBidi"/>
                <w:i/>
                <w:iCs/>
                <w:color w:val="1F4D78" w:themeColor="accent1" w:themeShade="7F"/>
                <w:sz w:val="20"/>
                <w:lang w:val="es-ES" w:eastAsia="es-ES"/>
              </w:rPr>
              <w:t xml:space="preserve"> 2</w:t>
            </w:r>
            <w:r>
              <w:rPr>
                <w:rFonts w:ascii="Arial" w:eastAsiaTheme="minorHAnsi" w:hAnsi="Arial" w:cstheme="majorBidi"/>
                <w:i/>
                <w:iCs/>
                <w:color w:val="1F4D78" w:themeColor="accent1" w:themeShade="7F"/>
                <w:sz w:val="20"/>
                <w:lang w:val="es-ES" w:eastAsia="es-ES"/>
              </w:rPr>
              <w:t>3</w:t>
            </w:r>
            <w:r w:rsidR="001442CE">
              <w:t xml:space="preserve"> </w:t>
            </w:r>
            <w:r w:rsidR="001442CE" w:rsidRPr="001442CE">
              <w:rPr>
                <w:rFonts w:ascii="Arial" w:eastAsiaTheme="minorHAnsi" w:hAnsi="Arial" w:cstheme="majorBidi"/>
                <w:i/>
                <w:iCs/>
                <w:color w:val="1F4D78" w:themeColor="accent1" w:themeShade="7F"/>
                <w:sz w:val="20"/>
                <w:lang w:val="es-ES" w:eastAsia="es-ES"/>
              </w:rPr>
              <w:t>Matriz poder- influencia</w:t>
            </w:r>
            <w:r w:rsidR="001442CE" w:rsidRPr="001442CE">
              <w:rPr>
                <w:rFonts w:ascii="Arial" w:eastAsiaTheme="minorHAnsi" w:hAnsi="Arial" w:cstheme="majorBidi"/>
                <w:i/>
                <w:iCs/>
                <w:color w:val="1F4D78" w:themeColor="accent1" w:themeShade="7F"/>
                <w:sz w:val="20"/>
                <w:lang w:val="es-ES" w:eastAsia="es-ES"/>
              </w:rPr>
              <w:t xml:space="preserve"> </w:t>
            </w:r>
            <w:r w:rsidRPr="00FA126B">
              <w:rPr>
                <w:rFonts w:ascii="Arial" w:eastAsiaTheme="minorHAnsi" w:hAnsi="Arial" w:cstheme="majorBidi"/>
                <w:i/>
                <w:iCs/>
                <w:color w:val="1F4D78" w:themeColor="accent1" w:themeShade="7F"/>
                <w:sz w:val="20"/>
                <w:lang w:val="es-ES" w:eastAsia="es-ES"/>
              </w:rPr>
              <w:t xml:space="preserve">(Implementación de </w:t>
            </w:r>
            <w:r>
              <w:rPr>
                <w:rFonts w:ascii="Arial" w:eastAsiaTheme="minorHAnsi" w:hAnsi="Arial" w:cstheme="majorBidi"/>
                <w:i/>
                <w:iCs/>
                <w:color w:val="1F4D78" w:themeColor="accent1" w:themeShade="7F"/>
                <w:sz w:val="20"/>
                <w:lang w:val="es-ES" w:eastAsia="es-ES"/>
              </w:rPr>
              <w:t>ABONOSCAN</w:t>
            </w:r>
            <w:r w:rsidRPr="00FA126B">
              <w:rPr>
                <w:rFonts w:ascii="Arial" w:eastAsiaTheme="minorHAnsi" w:hAnsi="Arial" w:cstheme="majorBidi"/>
                <w:i/>
                <w:iCs/>
                <w:color w:val="1F4D78" w:themeColor="accent1" w:themeShade="7F"/>
                <w:sz w:val="20"/>
                <w:lang w:val="es-ES" w:eastAsia="es-ES"/>
              </w:rPr>
              <w:t>)- Fuente de elaboración propia</w:t>
            </w:r>
          </w:p>
          <w:p w14:paraId="4834B6BE" w14:textId="115F85AD" w:rsidR="00897499" w:rsidRDefault="00897499" w:rsidP="00897499">
            <w:pPr>
              <w:spacing w:line="360" w:lineRule="auto"/>
              <w:ind w:firstLine="0"/>
              <w:rPr>
                <w:rFonts w:ascii="Arial" w:hAnsi="Arial" w:cs="Arial"/>
                <w:b/>
                <w:bCs/>
                <w:lang w:eastAsia="es-ES"/>
              </w:rPr>
            </w:pPr>
          </w:p>
        </w:tc>
      </w:tr>
    </w:tbl>
    <w:p w14:paraId="4A784A01" w14:textId="77777777" w:rsidR="001442CE" w:rsidRDefault="001442CE" w:rsidP="00764E37">
      <w:pPr>
        <w:tabs>
          <w:tab w:val="left" w:pos="406"/>
        </w:tabs>
        <w:spacing w:before="8" w:line="360" w:lineRule="auto"/>
        <w:ind w:right="18"/>
        <w:jc w:val="center"/>
        <w:rPr>
          <w:rFonts w:ascii="Arial" w:hAnsi="Arial" w:cs="Arial"/>
          <w:b/>
          <w:bCs/>
        </w:rPr>
      </w:pPr>
    </w:p>
    <w:p w14:paraId="482E51C3" w14:textId="043398C4" w:rsidR="00141720" w:rsidRPr="00764E37" w:rsidRDefault="00764E37" w:rsidP="004A5A0D">
      <w:pPr>
        <w:tabs>
          <w:tab w:val="left" w:pos="406"/>
        </w:tabs>
        <w:spacing w:before="8" w:line="360" w:lineRule="auto"/>
        <w:ind w:right="18"/>
        <w:rPr>
          <w:rFonts w:ascii="Arial" w:hAnsi="Arial" w:cs="Arial"/>
          <w:b/>
          <w:bCs/>
        </w:rPr>
      </w:pPr>
      <w:r w:rsidRPr="00764E37">
        <w:rPr>
          <w:rFonts w:ascii="Arial" w:hAnsi="Arial" w:cs="Arial"/>
          <w:b/>
          <w:bCs/>
        </w:rPr>
        <w:lastRenderedPageBreak/>
        <w:t xml:space="preserve">16.4 MATRIZ DE REGISTRO DE </w:t>
      </w:r>
      <w:r w:rsidR="00DE0889">
        <w:rPr>
          <w:rFonts w:ascii="Arial" w:hAnsi="Arial" w:cs="Arial"/>
          <w:b/>
          <w:bCs/>
        </w:rPr>
        <w:t>INTERESADOS</w:t>
      </w:r>
    </w:p>
    <w:p w14:paraId="3BF9BFFC" w14:textId="77777777" w:rsidR="00342F22" w:rsidRPr="00342F22" w:rsidRDefault="00342F22" w:rsidP="00342F22">
      <w:pPr>
        <w:spacing w:line="360" w:lineRule="auto"/>
        <w:ind w:firstLine="0"/>
        <w:jc w:val="center"/>
        <w:rPr>
          <w:rFonts w:ascii="Arial" w:hAnsi="Arial" w:cs="Arial"/>
          <w:b/>
          <w:bCs/>
          <w:lang w:val="es-ES"/>
        </w:rPr>
      </w:pPr>
    </w:p>
    <w:p w14:paraId="34036F32" w14:textId="362869F7" w:rsidR="00141720" w:rsidRDefault="00833BC5" w:rsidP="00833BC5">
      <w:pPr>
        <w:spacing w:line="360" w:lineRule="auto"/>
        <w:ind w:firstLine="0"/>
        <w:jc w:val="both"/>
        <w:rPr>
          <w:rFonts w:ascii="Arial" w:hAnsi="Arial" w:cs="Arial"/>
          <w:lang w:eastAsia="es-ES"/>
        </w:rPr>
      </w:pPr>
      <w:r w:rsidRPr="00342F22">
        <w:rPr>
          <w:rFonts w:ascii="Arial" w:hAnsi="Arial" w:cs="Arial"/>
          <w:lang w:eastAsia="es-ES"/>
        </w:rPr>
        <w:t xml:space="preserve">La matriz </w:t>
      </w:r>
      <w:r>
        <w:rPr>
          <w:rFonts w:ascii="Arial" w:hAnsi="Arial" w:cs="Arial"/>
          <w:lang w:eastAsia="es-ES"/>
        </w:rPr>
        <w:t>por ejecutar</w:t>
      </w:r>
      <w:r w:rsidR="00141720" w:rsidRPr="00342F22">
        <w:rPr>
          <w:rFonts w:ascii="Arial" w:hAnsi="Arial" w:cs="Arial"/>
          <w:lang w:eastAsia="es-ES"/>
        </w:rPr>
        <w:t xml:space="preserve"> permite ubicar gráficamente a los involucrados y </w:t>
      </w:r>
      <w:r>
        <w:rPr>
          <w:rFonts w:ascii="Arial" w:hAnsi="Arial" w:cs="Arial"/>
          <w:lang w:eastAsia="es-ES"/>
        </w:rPr>
        <w:t>analizar</w:t>
      </w:r>
      <w:r w:rsidR="00141720" w:rsidRPr="00342F22">
        <w:rPr>
          <w:rFonts w:ascii="Arial" w:hAnsi="Arial" w:cs="Arial"/>
          <w:lang w:eastAsia="es-ES"/>
        </w:rPr>
        <w:t xml:space="preserve"> sus intereses, actitud, influencia e interrelación entre interesados y el proyecto, </w:t>
      </w:r>
      <w:r>
        <w:rPr>
          <w:rFonts w:ascii="Arial" w:hAnsi="Arial" w:cs="Arial"/>
          <w:lang w:eastAsia="es-ES"/>
        </w:rPr>
        <w:t xml:space="preserve">con </w:t>
      </w:r>
      <w:r w:rsidR="00141720" w:rsidRPr="00342F22">
        <w:rPr>
          <w:rFonts w:ascii="Arial" w:hAnsi="Arial" w:cs="Arial"/>
          <w:lang w:eastAsia="es-ES"/>
        </w:rPr>
        <w:t xml:space="preserve">estas se diseñarán estrategias, teniendo como punto de partida el </w:t>
      </w:r>
      <w:r>
        <w:rPr>
          <w:rFonts w:ascii="Arial" w:hAnsi="Arial" w:cs="Arial"/>
          <w:lang w:eastAsia="es-ES"/>
        </w:rPr>
        <w:t xml:space="preserve">valor </w:t>
      </w:r>
      <w:r w:rsidR="00141720" w:rsidRPr="00342F22">
        <w:rPr>
          <w:rFonts w:ascii="Arial" w:hAnsi="Arial" w:cs="Arial"/>
          <w:lang w:eastAsia="es-ES"/>
        </w:rPr>
        <w:t>cualitativo de</w:t>
      </w:r>
      <w:r>
        <w:rPr>
          <w:rFonts w:ascii="Arial" w:hAnsi="Arial" w:cs="Arial"/>
          <w:lang w:eastAsia="es-ES"/>
        </w:rPr>
        <w:t xml:space="preserve"> </w:t>
      </w:r>
      <w:r w:rsidR="00141720" w:rsidRPr="00342F22">
        <w:rPr>
          <w:rFonts w:ascii="Arial" w:hAnsi="Arial" w:cs="Arial"/>
          <w:lang w:eastAsia="es-ES"/>
        </w:rPr>
        <w:t>características en función de las respectivas variables de estudio,</w:t>
      </w:r>
      <w:r>
        <w:rPr>
          <w:rFonts w:ascii="Arial" w:hAnsi="Arial" w:cs="Arial"/>
          <w:lang w:eastAsia="es-ES"/>
        </w:rPr>
        <w:t xml:space="preserve"> </w:t>
      </w:r>
      <w:r w:rsidR="00141720" w:rsidRPr="00342F22">
        <w:rPr>
          <w:rFonts w:ascii="Arial" w:hAnsi="Arial" w:cs="Arial"/>
          <w:lang w:eastAsia="es-ES"/>
        </w:rPr>
        <w:t xml:space="preserve">obteniendo finalmente una agrupación de interesados con </w:t>
      </w:r>
      <w:r w:rsidRPr="00342F22">
        <w:rPr>
          <w:rFonts w:ascii="Arial" w:hAnsi="Arial" w:cs="Arial"/>
          <w:lang w:eastAsia="es-ES"/>
        </w:rPr>
        <w:t>juicios</w:t>
      </w:r>
      <w:r w:rsidR="00141720" w:rsidRPr="00342F22">
        <w:rPr>
          <w:rFonts w:ascii="Arial" w:hAnsi="Arial" w:cs="Arial"/>
          <w:lang w:eastAsia="es-ES"/>
        </w:rPr>
        <w:t xml:space="preserve"> comunes.</w:t>
      </w:r>
      <w:r>
        <w:rPr>
          <w:rFonts w:ascii="Arial" w:hAnsi="Arial" w:cs="Arial"/>
          <w:lang w:eastAsia="es-ES"/>
        </w:rPr>
        <w:t xml:space="preserve"> </w:t>
      </w:r>
    </w:p>
    <w:p w14:paraId="7B8A54C0" w14:textId="77777777" w:rsidR="00342F22" w:rsidRPr="00342F22" w:rsidRDefault="00342F22" w:rsidP="00141720">
      <w:pPr>
        <w:spacing w:line="360" w:lineRule="auto"/>
        <w:ind w:firstLine="0"/>
        <w:rPr>
          <w:rFonts w:ascii="Arial" w:hAnsi="Arial" w:cs="Arial"/>
          <w:lang w:eastAsia="es-ES"/>
        </w:rPr>
      </w:pPr>
    </w:p>
    <w:p w14:paraId="02CDA457" w14:textId="7FBA9FEF" w:rsidR="00141720" w:rsidRDefault="00764E37" w:rsidP="004A5A0D">
      <w:pPr>
        <w:tabs>
          <w:tab w:val="left" w:pos="406"/>
        </w:tabs>
        <w:spacing w:before="8" w:line="360" w:lineRule="auto"/>
        <w:ind w:right="18"/>
        <w:rPr>
          <w:rFonts w:ascii="Arial" w:hAnsi="Arial" w:cs="Arial"/>
          <w:b/>
          <w:bCs/>
        </w:rPr>
      </w:pPr>
      <w:r>
        <w:rPr>
          <w:rFonts w:ascii="Arial" w:hAnsi="Arial" w:cs="Arial"/>
          <w:b/>
          <w:bCs/>
        </w:rPr>
        <w:t xml:space="preserve">16.5 </w:t>
      </w:r>
      <w:r w:rsidRPr="00141720">
        <w:rPr>
          <w:rFonts w:ascii="Arial" w:hAnsi="Arial" w:cs="Arial"/>
          <w:b/>
          <w:bCs/>
        </w:rPr>
        <w:t xml:space="preserve">PLANIFICAR EL </w:t>
      </w:r>
      <w:r w:rsidR="00DE0889">
        <w:rPr>
          <w:rFonts w:ascii="Arial" w:hAnsi="Arial" w:cs="Arial"/>
          <w:b/>
          <w:bCs/>
        </w:rPr>
        <w:t>INTERES DEL PROYECTO</w:t>
      </w:r>
    </w:p>
    <w:p w14:paraId="79FC5336" w14:textId="77777777" w:rsidR="00342F22" w:rsidRPr="00141720" w:rsidRDefault="00342F22" w:rsidP="00141720">
      <w:pPr>
        <w:spacing w:line="360" w:lineRule="auto"/>
        <w:ind w:firstLine="0"/>
        <w:rPr>
          <w:rFonts w:ascii="Arial" w:hAnsi="Arial" w:cs="Arial"/>
          <w:b/>
          <w:bCs/>
          <w:lang w:eastAsia="es-ES"/>
        </w:rPr>
      </w:pPr>
    </w:p>
    <w:p w14:paraId="2626428C" w14:textId="2A7AE327" w:rsidR="00141720" w:rsidRDefault="00141720" w:rsidP="00DE0889">
      <w:pPr>
        <w:spacing w:line="360" w:lineRule="auto"/>
        <w:ind w:firstLine="0"/>
        <w:jc w:val="both"/>
        <w:rPr>
          <w:rFonts w:ascii="Arial" w:hAnsi="Arial" w:cs="Arial"/>
          <w:lang w:eastAsia="es-ES"/>
        </w:rPr>
      </w:pPr>
      <w:r w:rsidRPr="00764E37">
        <w:rPr>
          <w:rFonts w:ascii="Arial" w:hAnsi="Arial" w:cs="Arial"/>
          <w:lang w:eastAsia="es-ES"/>
        </w:rPr>
        <w:t xml:space="preserve">Planificar la gestión de los interesados </w:t>
      </w:r>
      <w:r w:rsidR="00833BC5" w:rsidRPr="00764E37">
        <w:rPr>
          <w:rFonts w:ascii="Arial" w:hAnsi="Arial" w:cs="Arial"/>
          <w:lang w:eastAsia="es-ES"/>
        </w:rPr>
        <w:t>radica</w:t>
      </w:r>
      <w:r w:rsidRPr="00764E37">
        <w:rPr>
          <w:rFonts w:ascii="Arial" w:hAnsi="Arial" w:cs="Arial"/>
          <w:lang w:eastAsia="es-ES"/>
        </w:rPr>
        <w:t xml:space="preserve"> en la elaboración de estrategias</w:t>
      </w:r>
      <w:r w:rsidR="00833BC5">
        <w:rPr>
          <w:rFonts w:ascii="Arial" w:hAnsi="Arial" w:cs="Arial"/>
          <w:lang w:eastAsia="es-ES"/>
        </w:rPr>
        <w:t xml:space="preserve"> </w:t>
      </w:r>
      <w:r w:rsidRPr="00764E37">
        <w:rPr>
          <w:rFonts w:ascii="Arial" w:hAnsi="Arial" w:cs="Arial"/>
          <w:lang w:eastAsia="es-ES"/>
        </w:rPr>
        <w:t>de gestión apropiadas, para que los interesados participen de manera efectiva en todo</w:t>
      </w:r>
      <w:r w:rsidR="00DE0889">
        <w:rPr>
          <w:rFonts w:ascii="Arial" w:hAnsi="Arial" w:cs="Arial"/>
          <w:lang w:eastAsia="es-ES"/>
        </w:rPr>
        <w:t xml:space="preserve"> </w:t>
      </w:r>
      <w:r w:rsidRPr="00764E37">
        <w:rPr>
          <w:rFonts w:ascii="Arial" w:hAnsi="Arial" w:cs="Arial"/>
          <w:lang w:eastAsia="es-ES"/>
        </w:rPr>
        <w:t>el ciclo de vida del proyecto. Esto se basa en el análisis de sus necesidades, intereses</w:t>
      </w:r>
      <w:r w:rsidR="00DE0889">
        <w:rPr>
          <w:rFonts w:ascii="Arial" w:hAnsi="Arial" w:cs="Arial"/>
          <w:lang w:eastAsia="es-ES"/>
        </w:rPr>
        <w:t xml:space="preserve"> </w:t>
      </w:r>
      <w:r w:rsidRPr="00764E37">
        <w:rPr>
          <w:rFonts w:ascii="Arial" w:hAnsi="Arial" w:cs="Arial"/>
          <w:lang w:eastAsia="es-ES"/>
        </w:rPr>
        <w:t>e impacto potencial en el éxito del proyecto.</w:t>
      </w:r>
      <w:r w:rsidR="00DE0889">
        <w:rPr>
          <w:rFonts w:ascii="Arial" w:hAnsi="Arial" w:cs="Arial"/>
          <w:lang w:eastAsia="es-ES"/>
        </w:rPr>
        <w:t xml:space="preserve"> </w:t>
      </w:r>
      <w:r w:rsidRPr="00764E37">
        <w:rPr>
          <w:rFonts w:ascii="Arial" w:hAnsi="Arial" w:cs="Arial"/>
          <w:lang w:eastAsia="es-ES"/>
        </w:rPr>
        <w:t>La gestión de los interesados es más que mejorar las comunicaciones y requiere algo</w:t>
      </w:r>
      <w:r w:rsidR="00DE0889">
        <w:rPr>
          <w:rFonts w:ascii="Arial" w:hAnsi="Arial" w:cs="Arial"/>
          <w:lang w:eastAsia="es-ES"/>
        </w:rPr>
        <w:t xml:space="preserve"> </w:t>
      </w:r>
      <w:r w:rsidRPr="00764E37">
        <w:rPr>
          <w:rFonts w:ascii="Arial" w:hAnsi="Arial" w:cs="Arial"/>
          <w:lang w:eastAsia="es-ES"/>
        </w:rPr>
        <w:t>más que la gestión de un equipo. Planificar la gestión de los interesados es acerca de la</w:t>
      </w:r>
      <w:r w:rsidR="00DE0889">
        <w:rPr>
          <w:rFonts w:ascii="Arial" w:hAnsi="Arial" w:cs="Arial"/>
          <w:lang w:eastAsia="es-ES"/>
        </w:rPr>
        <w:t xml:space="preserve"> </w:t>
      </w:r>
      <w:r w:rsidRPr="00764E37">
        <w:rPr>
          <w:rFonts w:ascii="Arial" w:hAnsi="Arial" w:cs="Arial"/>
          <w:lang w:eastAsia="es-ES"/>
        </w:rPr>
        <w:t>creación y el mantenimiento de las relaciones entre el equipo del proyecto y los</w:t>
      </w:r>
      <w:r w:rsidR="00DE0889">
        <w:rPr>
          <w:rFonts w:ascii="Arial" w:hAnsi="Arial" w:cs="Arial"/>
          <w:lang w:eastAsia="es-ES"/>
        </w:rPr>
        <w:t xml:space="preserve"> </w:t>
      </w:r>
      <w:proofErr w:type="spellStart"/>
      <w:r w:rsidRPr="00764E37">
        <w:rPr>
          <w:rFonts w:ascii="Arial" w:hAnsi="Arial" w:cs="Arial"/>
          <w:lang w:eastAsia="es-ES"/>
        </w:rPr>
        <w:t>stake</w:t>
      </w:r>
      <w:proofErr w:type="spellEnd"/>
      <w:r w:rsidR="00DE0889">
        <w:rPr>
          <w:rFonts w:ascii="Arial" w:hAnsi="Arial" w:cs="Arial"/>
          <w:lang w:eastAsia="es-ES"/>
        </w:rPr>
        <w:t xml:space="preserve"> </w:t>
      </w:r>
      <w:proofErr w:type="spellStart"/>
      <w:r w:rsidRPr="00764E37">
        <w:rPr>
          <w:rFonts w:ascii="Arial" w:hAnsi="Arial" w:cs="Arial"/>
          <w:lang w:eastAsia="es-ES"/>
        </w:rPr>
        <w:t>holders</w:t>
      </w:r>
      <w:proofErr w:type="spellEnd"/>
      <w:r w:rsidRPr="00764E37">
        <w:rPr>
          <w:rFonts w:ascii="Arial" w:hAnsi="Arial" w:cs="Arial"/>
          <w:lang w:eastAsia="es-ES"/>
        </w:rPr>
        <w:t>. Con el objetivo de satisfacer sus respectivas necesidades y</w:t>
      </w:r>
      <w:r w:rsidR="00DE0889">
        <w:rPr>
          <w:rFonts w:ascii="Arial" w:hAnsi="Arial" w:cs="Arial"/>
          <w:lang w:eastAsia="es-ES"/>
        </w:rPr>
        <w:t xml:space="preserve"> </w:t>
      </w:r>
      <w:r w:rsidRPr="00764E37">
        <w:rPr>
          <w:rFonts w:ascii="Arial" w:hAnsi="Arial" w:cs="Arial"/>
          <w:lang w:eastAsia="es-ES"/>
        </w:rPr>
        <w:t>requerimientos dentro de los límites del proyecto.</w:t>
      </w:r>
    </w:p>
    <w:p w14:paraId="3696590D" w14:textId="77777777" w:rsidR="00764E37" w:rsidRPr="00764E37" w:rsidRDefault="00764E37" w:rsidP="00141720">
      <w:pPr>
        <w:spacing w:line="360" w:lineRule="auto"/>
        <w:ind w:firstLine="0"/>
        <w:rPr>
          <w:rFonts w:ascii="Arial" w:hAnsi="Arial" w:cs="Arial"/>
          <w:lang w:eastAsia="es-ES"/>
        </w:rPr>
      </w:pPr>
    </w:p>
    <w:p w14:paraId="24D3BD65" w14:textId="65DA7F64" w:rsidR="00141720" w:rsidRDefault="00764E37" w:rsidP="004A5A0D">
      <w:pPr>
        <w:pStyle w:val="Ttulo1"/>
        <w:rPr>
          <w:lang w:eastAsia="es-CO"/>
        </w:rPr>
      </w:pPr>
      <w:bookmarkStart w:id="26" w:name="_Toc119889204"/>
      <w:r w:rsidRPr="00141720">
        <w:t xml:space="preserve">MATRIZ DE EVALUACIÓN DE </w:t>
      </w:r>
      <w:r w:rsidR="00DE0889">
        <w:t>INTERESADOS</w:t>
      </w:r>
      <w:bookmarkEnd w:id="26"/>
    </w:p>
    <w:p w14:paraId="62F33559" w14:textId="77777777" w:rsidR="00764E37" w:rsidRPr="00141720" w:rsidRDefault="00764E37" w:rsidP="00141720">
      <w:pPr>
        <w:spacing w:line="360" w:lineRule="auto"/>
        <w:ind w:firstLine="0"/>
        <w:rPr>
          <w:rFonts w:ascii="Arial" w:hAnsi="Arial" w:cs="Arial"/>
          <w:b/>
          <w:bCs/>
          <w:lang w:eastAsia="es-ES"/>
        </w:rPr>
      </w:pPr>
    </w:p>
    <w:p w14:paraId="508D9F5C" w14:textId="77777777" w:rsidR="00A323BF" w:rsidRPr="00A323BF" w:rsidRDefault="00141720" w:rsidP="00A323BF">
      <w:pPr>
        <w:spacing w:line="360" w:lineRule="auto"/>
        <w:ind w:firstLine="0"/>
        <w:jc w:val="both"/>
        <w:rPr>
          <w:rFonts w:ascii="Arial" w:hAnsi="Arial" w:cs="Arial"/>
          <w:lang w:eastAsia="es-ES"/>
        </w:rPr>
      </w:pPr>
      <w:r w:rsidRPr="00A323BF">
        <w:rPr>
          <w:rFonts w:ascii="Arial" w:hAnsi="Arial" w:cs="Arial"/>
          <w:lang w:eastAsia="es-ES"/>
        </w:rPr>
        <w:t>En esta matriz se comparan los niveles actuales de participación de los</w:t>
      </w:r>
      <w:r w:rsidR="00A323BF" w:rsidRPr="00A323BF">
        <w:rPr>
          <w:rFonts w:ascii="Arial" w:hAnsi="Arial" w:cs="Arial"/>
          <w:lang w:eastAsia="es-ES"/>
        </w:rPr>
        <w:t xml:space="preserve"> </w:t>
      </w:r>
      <w:r w:rsidRPr="00A323BF">
        <w:rPr>
          <w:rFonts w:ascii="Arial" w:hAnsi="Arial" w:cs="Arial"/>
          <w:lang w:eastAsia="es-ES"/>
        </w:rPr>
        <w:t xml:space="preserve">involucrados con los niveles deseados para que el proyecto tenga éxito. </w:t>
      </w:r>
    </w:p>
    <w:p w14:paraId="6A158F93" w14:textId="55689713" w:rsidR="00141720" w:rsidRPr="00A323BF" w:rsidRDefault="00141720" w:rsidP="00A323BF">
      <w:pPr>
        <w:spacing w:line="360" w:lineRule="auto"/>
        <w:ind w:firstLine="0"/>
        <w:jc w:val="both"/>
        <w:rPr>
          <w:rFonts w:ascii="Arial" w:hAnsi="Arial" w:cs="Arial"/>
          <w:lang w:eastAsia="es-ES"/>
        </w:rPr>
      </w:pPr>
      <w:r w:rsidRPr="00A323BF">
        <w:rPr>
          <w:rFonts w:ascii="Arial" w:hAnsi="Arial" w:cs="Arial"/>
          <w:lang w:eastAsia="es-ES"/>
        </w:rPr>
        <w:t>Según este</w:t>
      </w:r>
      <w:r w:rsidR="00A323BF" w:rsidRPr="00A323BF">
        <w:rPr>
          <w:rFonts w:ascii="Arial" w:hAnsi="Arial" w:cs="Arial"/>
          <w:lang w:eastAsia="es-ES"/>
        </w:rPr>
        <w:t xml:space="preserve"> </w:t>
      </w:r>
      <w:r w:rsidRPr="00A323BF">
        <w:rPr>
          <w:rFonts w:ascii="Arial" w:hAnsi="Arial" w:cs="Arial"/>
          <w:lang w:eastAsia="es-ES"/>
        </w:rPr>
        <w:t>nivel de participación que se mide de la siguiente forma:</w:t>
      </w:r>
    </w:p>
    <w:p w14:paraId="28788786" w14:textId="77777777" w:rsidR="00A323BF" w:rsidRPr="00141720" w:rsidRDefault="00A323BF" w:rsidP="00141720">
      <w:pPr>
        <w:spacing w:line="360" w:lineRule="auto"/>
        <w:ind w:firstLine="0"/>
        <w:rPr>
          <w:rFonts w:ascii="Arial" w:hAnsi="Arial" w:cs="Arial"/>
          <w:b/>
          <w:bCs/>
          <w:lang w:eastAsia="es-ES"/>
        </w:rPr>
      </w:pPr>
    </w:p>
    <w:p w14:paraId="6C61A530" w14:textId="77777777" w:rsidR="00A323BF" w:rsidRDefault="00141720" w:rsidP="00141720">
      <w:pPr>
        <w:spacing w:line="360" w:lineRule="auto"/>
        <w:ind w:firstLine="0"/>
        <w:rPr>
          <w:rFonts w:ascii="Arial" w:hAnsi="Arial" w:cs="Arial"/>
          <w:b/>
          <w:bCs/>
          <w:lang w:eastAsia="es-ES"/>
        </w:rPr>
      </w:pPr>
      <w:r w:rsidRPr="00141720">
        <w:rPr>
          <w:rFonts w:ascii="Arial" w:hAnsi="Arial" w:cs="Arial"/>
          <w:b/>
          <w:bCs/>
          <w:lang w:eastAsia="es-ES"/>
        </w:rPr>
        <w:t>Desconocedor:</w:t>
      </w:r>
    </w:p>
    <w:p w14:paraId="0DE9BAB2" w14:textId="79206F7A" w:rsidR="00141720" w:rsidRPr="00A323BF" w:rsidRDefault="00141720" w:rsidP="00A323BF">
      <w:pPr>
        <w:pStyle w:val="Prrafodelista"/>
        <w:numPr>
          <w:ilvl w:val="0"/>
          <w:numId w:val="42"/>
        </w:numPr>
        <w:spacing w:line="360" w:lineRule="auto"/>
        <w:rPr>
          <w:rFonts w:ascii="Arial" w:hAnsi="Arial" w:cs="Arial"/>
          <w:b/>
          <w:bCs/>
          <w:lang w:eastAsia="es-ES"/>
        </w:rPr>
      </w:pPr>
      <w:r w:rsidRPr="00A323BF">
        <w:rPr>
          <w:rFonts w:ascii="Arial" w:hAnsi="Arial" w:cs="Arial"/>
          <w:lang w:eastAsia="es-ES"/>
        </w:rPr>
        <w:t>Sin conocimiento del proyecto.</w:t>
      </w:r>
    </w:p>
    <w:p w14:paraId="5AABEBD8" w14:textId="77777777" w:rsidR="00141720" w:rsidRPr="00141720" w:rsidRDefault="00141720" w:rsidP="00141720">
      <w:pPr>
        <w:spacing w:line="360" w:lineRule="auto"/>
        <w:ind w:firstLine="0"/>
        <w:rPr>
          <w:rFonts w:ascii="Arial" w:hAnsi="Arial" w:cs="Arial"/>
          <w:b/>
          <w:bCs/>
          <w:lang w:eastAsia="es-ES"/>
        </w:rPr>
      </w:pPr>
      <w:r w:rsidRPr="00141720">
        <w:rPr>
          <w:rFonts w:ascii="Arial" w:hAnsi="Arial" w:cs="Arial"/>
          <w:b/>
          <w:bCs/>
          <w:lang w:eastAsia="es-ES"/>
        </w:rPr>
        <w:t>Reticente:</w:t>
      </w:r>
    </w:p>
    <w:p w14:paraId="1083AB9E" w14:textId="314FA84A" w:rsidR="00141720" w:rsidRPr="00A323BF" w:rsidRDefault="00141720" w:rsidP="00A323BF">
      <w:pPr>
        <w:pStyle w:val="Prrafodelista"/>
        <w:numPr>
          <w:ilvl w:val="0"/>
          <w:numId w:val="42"/>
        </w:numPr>
        <w:spacing w:line="360" w:lineRule="auto"/>
        <w:rPr>
          <w:rFonts w:ascii="Arial" w:hAnsi="Arial" w:cs="Arial"/>
          <w:lang w:eastAsia="es-ES"/>
        </w:rPr>
      </w:pPr>
      <w:r w:rsidRPr="00A323BF">
        <w:rPr>
          <w:rFonts w:ascii="Arial" w:hAnsi="Arial" w:cs="Arial"/>
          <w:lang w:eastAsia="es-ES"/>
        </w:rPr>
        <w:t xml:space="preserve">Tiene información del proyecto y los cambio que esté genera, pero </w:t>
      </w:r>
      <w:r w:rsidR="00A323BF" w:rsidRPr="00A323BF">
        <w:rPr>
          <w:rFonts w:ascii="Arial" w:hAnsi="Arial" w:cs="Arial"/>
          <w:lang w:eastAsia="es-ES"/>
        </w:rPr>
        <w:t>actúa con</w:t>
      </w:r>
      <w:r w:rsidRPr="00A323BF">
        <w:rPr>
          <w:rFonts w:ascii="Arial" w:hAnsi="Arial" w:cs="Arial"/>
          <w:lang w:eastAsia="es-ES"/>
        </w:rPr>
        <w:t xml:space="preserve"> desconfianza y se resiste a cualquier alteración.</w:t>
      </w:r>
    </w:p>
    <w:p w14:paraId="71FBA7A0" w14:textId="62BCFF51" w:rsidR="00A323BF" w:rsidRDefault="00141720" w:rsidP="00141720">
      <w:pPr>
        <w:spacing w:line="360" w:lineRule="auto"/>
        <w:ind w:firstLine="0"/>
        <w:rPr>
          <w:rFonts w:ascii="Arial" w:hAnsi="Arial" w:cs="Arial"/>
          <w:b/>
          <w:bCs/>
          <w:lang w:eastAsia="es-ES"/>
        </w:rPr>
      </w:pPr>
      <w:r w:rsidRPr="00141720">
        <w:rPr>
          <w:rFonts w:ascii="Arial" w:hAnsi="Arial" w:cs="Arial"/>
          <w:b/>
          <w:bCs/>
          <w:lang w:eastAsia="es-ES"/>
        </w:rPr>
        <w:lastRenderedPageBreak/>
        <w:t xml:space="preserve"> Neutral: </w:t>
      </w:r>
    </w:p>
    <w:p w14:paraId="5EDACF17" w14:textId="3C29B913" w:rsidR="00141720" w:rsidRDefault="00141720" w:rsidP="00A323BF">
      <w:pPr>
        <w:pStyle w:val="Prrafodelista"/>
        <w:numPr>
          <w:ilvl w:val="0"/>
          <w:numId w:val="42"/>
        </w:numPr>
        <w:spacing w:line="360" w:lineRule="auto"/>
        <w:rPr>
          <w:rFonts w:ascii="Arial" w:hAnsi="Arial" w:cs="Arial"/>
          <w:lang w:eastAsia="es-ES"/>
        </w:rPr>
      </w:pPr>
      <w:r w:rsidRPr="00A323BF">
        <w:rPr>
          <w:rFonts w:ascii="Arial" w:hAnsi="Arial" w:cs="Arial"/>
          <w:lang w:eastAsia="es-ES"/>
        </w:rPr>
        <w:t>Conocen el proyecto, y no están a favor ni en contra.</w:t>
      </w:r>
    </w:p>
    <w:p w14:paraId="27ADD90F" w14:textId="77777777" w:rsidR="00A323BF" w:rsidRPr="00A323BF" w:rsidRDefault="00A323BF" w:rsidP="00A323BF">
      <w:pPr>
        <w:pStyle w:val="Prrafodelista"/>
        <w:spacing w:line="360" w:lineRule="auto"/>
        <w:ind w:firstLine="0"/>
        <w:rPr>
          <w:rFonts w:ascii="Arial" w:hAnsi="Arial" w:cs="Arial"/>
          <w:lang w:eastAsia="es-ES"/>
        </w:rPr>
      </w:pPr>
    </w:p>
    <w:p w14:paraId="69BDCE83" w14:textId="77777777" w:rsidR="00A323BF" w:rsidRDefault="00141720" w:rsidP="00141720">
      <w:pPr>
        <w:spacing w:line="360" w:lineRule="auto"/>
        <w:ind w:firstLine="0"/>
        <w:rPr>
          <w:rFonts w:ascii="Arial" w:hAnsi="Arial" w:cs="Arial"/>
          <w:b/>
          <w:bCs/>
          <w:lang w:eastAsia="es-ES"/>
        </w:rPr>
      </w:pPr>
      <w:r w:rsidRPr="00141720">
        <w:rPr>
          <w:rFonts w:ascii="Arial" w:hAnsi="Arial" w:cs="Arial"/>
          <w:b/>
          <w:bCs/>
          <w:lang w:eastAsia="es-ES"/>
        </w:rPr>
        <w:t xml:space="preserve">De apoyo: </w:t>
      </w:r>
    </w:p>
    <w:p w14:paraId="553FE0C9" w14:textId="536CCF0B" w:rsidR="00141720" w:rsidRDefault="00141720" w:rsidP="00A323BF">
      <w:pPr>
        <w:pStyle w:val="Prrafodelista"/>
        <w:numPr>
          <w:ilvl w:val="0"/>
          <w:numId w:val="42"/>
        </w:numPr>
        <w:spacing w:line="360" w:lineRule="auto"/>
        <w:jc w:val="both"/>
        <w:rPr>
          <w:rFonts w:ascii="Arial" w:hAnsi="Arial" w:cs="Arial"/>
          <w:lang w:eastAsia="es-ES"/>
        </w:rPr>
      </w:pPr>
      <w:r w:rsidRPr="00A323BF">
        <w:rPr>
          <w:rFonts w:ascii="Arial" w:hAnsi="Arial" w:cs="Arial"/>
          <w:lang w:eastAsia="es-ES"/>
        </w:rPr>
        <w:t>También se conoce como partidario. Apoya el proyecto y sus implicaciones,</w:t>
      </w:r>
      <w:r w:rsidR="00A323BF">
        <w:rPr>
          <w:rFonts w:ascii="Arial" w:hAnsi="Arial" w:cs="Arial"/>
          <w:lang w:eastAsia="es-ES"/>
        </w:rPr>
        <w:t xml:space="preserve"> </w:t>
      </w:r>
      <w:r w:rsidRPr="00A323BF">
        <w:rPr>
          <w:rFonts w:ascii="Arial" w:hAnsi="Arial" w:cs="Arial"/>
          <w:lang w:eastAsia="es-ES"/>
        </w:rPr>
        <w:t>conoce el estado de este. Este es el nivel deseado de involucramiento de interesados.</w:t>
      </w:r>
    </w:p>
    <w:p w14:paraId="104FB47D" w14:textId="77777777" w:rsidR="00A323BF" w:rsidRPr="00A323BF" w:rsidRDefault="00A323BF" w:rsidP="00A323BF">
      <w:pPr>
        <w:pStyle w:val="Prrafodelista"/>
        <w:spacing w:line="360" w:lineRule="auto"/>
        <w:ind w:firstLine="0"/>
        <w:jc w:val="both"/>
        <w:rPr>
          <w:rFonts w:ascii="Arial" w:hAnsi="Arial" w:cs="Arial"/>
          <w:lang w:eastAsia="es-ES"/>
        </w:rPr>
      </w:pPr>
    </w:p>
    <w:p w14:paraId="0E9F68D2" w14:textId="77777777" w:rsidR="00141720" w:rsidRPr="00141720" w:rsidRDefault="00141720" w:rsidP="00141720">
      <w:pPr>
        <w:spacing w:line="360" w:lineRule="auto"/>
        <w:ind w:firstLine="0"/>
        <w:rPr>
          <w:rFonts w:ascii="Arial" w:hAnsi="Arial" w:cs="Arial"/>
          <w:b/>
          <w:bCs/>
          <w:lang w:eastAsia="es-ES"/>
        </w:rPr>
      </w:pPr>
      <w:r w:rsidRPr="00141720">
        <w:rPr>
          <w:rFonts w:ascii="Arial" w:hAnsi="Arial" w:cs="Arial"/>
          <w:b/>
          <w:bCs/>
          <w:lang w:eastAsia="es-ES"/>
        </w:rPr>
        <w:t>Líder:</w:t>
      </w:r>
    </w:p>
    <w:p w14:paraId="1485060D" w14:textId="01CD49B5" w:rsidR="00141720" w:rsidRPr="00A323BF" w:rsidRDefault="00141720" w:rsidP="00A323BF">
      <w:pPr>
        <w:pStyle w:val="Prrafodelista"/>
        <w:numPr>
          <w:ilvl w:val="0"/>
          <w:numId w:val="42"/>
        </w:numPr>
        <w:spacing w:line="360" w:lineRule="auto"/>
        <w:rPr>
          <w:rFonts w:ascii="Arial" w:hAnsi="Arial" w:cs="Arial"/>
          <w:lang w:eastAsia="es-ES"/>
        </w:rPr>
      </w:pPr>
      <w:r w:rsidRPr="00A323BF">
        <w:rPr>
          <w:rFonts w:ascii="Arial" w:hAnsi="Arial" w:cs="Arial"/>
          <w:lang w:eastAsia="es-ES"/>
        </w:rPr>
        <w:t>Activamente involucrado en asegurar el éxito del proyecto.</w:t>
      </w:r>
    </w:p>
    <w:p w14:paraId="11270E7F" w14:textId="2263CE3E" w:rsidR="00A323BF" w:rsidRDefault="00A323BF" w:rsidP="00141720">
      <w:pPr>
        <w:spacing w:line="360" w:lineRule="auto"/>
        <w:ind w:firstLine="0"/>
        <w:rPr>
          <w:rFonts w:ascii="Arial" w:hAnsi="Arial" w:cs="Arial"/>
          <w:b/>
          <w:bCs/>
          <w:lang w:eastAsia="es-ES"/>
        </w:rPr>
      </w:pPr>
    </w:p>
    <w:tbl>
      <w:tblPr>
        <w:tblStyle w:val="Tablaconcuadrcula"/>
        <w:tblW w:w="0" w:type="auto"/>
        <w:tblLook w:val="04A0" w:firstRow="1" w:lastRow="0" w:firstColumn="1" w:lastColumn="0" w:noHBand="0" w:noVBand="1"/>
      </w:tblPr>
      <w:tblGrid>
        <w:gridCol w:w="2405"/>
        <w:gridCol w:w="1843"/>
        <w:gridCol w:w="1417"/>
        <w:gridCol w:w="1134"/>
        <w:gridCol w:w="1276"/>
        <w:gridCol w:w="1277"/>
      </w:tblGrid>
      <w:tr w:rsidR="00C86866" w14:paraId="10D6D8C1" w14:textId="77777777" w:rsidTr="00C86866">
        <w:tc>
          <w:tcPr>
            <w:tcW w:w="2405" w:type="dxa"/>
          </w:tcPr>
          <w:p w14:paraId="11C453DF" w14:textId="210C6215" w:rsidR="00A323BF" w:rsidRPr="00A323BF" w:rsidRDefault="00A323BF" w:rsidP="00141720">
            <w:pPr>
              <w:spacing w:line="360" w:lineRule="auto"/>
              <w:ind w:firstLine="0"/>
              <w:rPr>
                <w:rFonts w:ascii="Arial" w:hAnsi="Arial" w:cs="Arial"/>
                <w:lang w:eastAsia="es-ES"/>
              </w:rPr>
            </w:pPr>
            <w:r w:rsidRPr="00A323BF">
              <w:rPr>
                <w:rFonts w:ascii="Arial" w:hAnsi="Arial" w:cs="Arial"/>
                <w:lang w:eastAsia="es-ES"/>
              </w:rPr>
              <w:t>Interesado</w:t>
            </w:r>
          </w:p>
        </w:tc>
        <w:tc>
          <w:tcPr>
            <w:tcW w:w="1843" w:type="dxa"/>
          </w:tcPr>
          <w:p w14:paraId="33D24244" w14:textId="0140ABC9" w:rsidR="00A323BF" w:rsidRPr="00A323BF" w:rsidRDefault="00A323BF" w:rsidP="00141720">
            <w:pPr>
              <w:spacing w:line="360" w:lineRule="auto"/>
              <w:ind w:firstLine="0"/>
              <w:rPr>
                <w:rFonts w:ascii="Arial" w:hAnsi="Arial" w:cs="Arial"/>
                <w:lang w:eastAsia="es-ES"/>
              </w:rPr>
            </w:pPr>
            <w:r w:rsidRPr="00A323BF">
              <w:rPr>
                <w:rFonts w:ascii="Arial" w:hAnsi="Arial" w:cs="Arial"/>
                <w:lang w:eastAsia="es-ES"/>
              </w:rPr>
              <w:t>Desconocedor</w:t>
            </w:r>
          </w:p>
        </w:tc>
        <w:tc>
          <w:tcPr>
            <w:tcW w:w="1417" w:type="dxa"/>
          </w:tcPr>
          <w:p w14:paraId="244503A5" w14:textId="20D749BB" w:rsidR="00A323BF" w:rsidRPr="00A323BF" w:rsidRDefault="00A323BF" w:rsidP="00141720">
            <w:pPr>
              <w:spacing w:line="360" w:lineRule="auto"/>
              <w:ind w:firstLine="0"/>
              <w:rPr>
                <w:rFonts w:ascii="Arial" w:hAnsi="Arial" w:cs="Arial"/>
                <w:lang w:eastAsia="es-ES"/>
              </w:rPr>
            </w:pPr>
            <w:r w:rsidRPr="00A323BF">
              <w:rPr>
                <w:rFonts w:ascii="Arial" w:hAnsi="Arial" w:cs="Arial"/>
                <w:lang w:eastAsia="es-ES"/>
              </w:rPr>
              <w:t>Reticente</w:t>
            </w:r>
          </w:p>
        </w:tc>
        <w:tc>
          <w:tcPr>
            <w:tcW w:w="1134" w:type="dxa"/>
          </w:tcPr>
          <w:p w14:paraId="06A99BB9" w14:textId="36F8D07C" w:rsidR="00A323BF" w:rsidRPr="00A323BF" w:rsidRDefault="00A323BF" w:rsidP="00141720">
            <w:pPr>
              <w:spacing w:line="360" w:lineRule="auto"/>
              <w:ind w:firstLine="0"/>
              <w:rPr>
                <w:rFonts w:ascii="Arial" w:hAnsi="Arial" w:cs="Arial"/>
                <w:lang w:eastAsia="es-ES"/>
              </w:rPr>
            </w:pPr>
            <w:r w:rsidRPr="00A323BF">
              <w:rPr>
                <w:rFonts w:ascii="Arial" w:hAnsi="Arial" w:cs="Arial"/>
                <w:lang w:eastAsia="es-ES"/>
              </w:rPr>
              <w:t>Neutral</w:t>
            </w:r>
          </w:p>
        </w:tc>
        <w:tc>
          <w:tcPr>
            <w:tcW w:w="1276" w:type="dxa"/>
          </w:tcPr>
          <w:p w14:paraId="33C7C653" w14:textId="2791C1E7" w:rsidR="00A323BF" w:rsidRPr="00A323BF" w:rsidRDefault="00A323BF" w:rsidP="00141720">
            <w:pPr>
              <w:spacing w:line="360" w:lineRule="auto"/>
              <w:ind w:firstLine="0"/>
              <w:rPr>
                <w:rFonts w:ascii="Arial" w:hAnsi="Arial" w:cs="Arial"/>
                <w:lang w:eastAsia="es-ES"/>
              </w:rPr>
            </w:pPr>
            <w:r w:rsidRPr="00A323BF">
              <w:rPr>
                <w:rFonts w:ascii="Arial" w:hAnsi="Arial" w:cs="Arial"/>
                <w:lang w:eastAsia="es-ES"/>
              </w:rPr>
              <w:t>De Apoyo</w:t>
            </w:r>
          </w:p>
        </w:tc>
        <w:tc>
          <w:tcPr>
            <w:tcW w:w="1277" w:type="dxa"/>
          </w:tcPr>
          <w:p w14:paraId="121027E3" w14:textId="7A9C0842" w:rsidR="00A323BF" w:rsidRPr="00A323BF" w:rsidRDefault="00C86866" w:rsidP="00141720">
            <w:pPr>
              <w:spacing w:line="360" w:lineRule="auto"/>
              <w:ind w:firstLine="0"/>
              <w:rPr>
                <w:rFonts w:ascii="Arial" w:hAnsi="Arial" w:cs="Arial"/>
                <w:lang w:eastAsia="es-ES"/>
              </w:rPr>
            </w:pPr>
            <w:r w:rsidRPr="00A323BF">
              <w:rPr>
                <w:rFonts w:ascii="Arial" w:hAnsi="Arial" w:cs="Arial"/>
                <w:lang w:eastAsia="es-ES"/>
              </w:rPr>
              <w:t>Líder</w:t>
            </w:r>
          </w:p>
        </w:tc>
      </w:tr>
      <w:tr w:rsidR="00C86866" w14:paraId="3CC54CA2" w14:textId="77777777" w:rsidTr="00C86866">
        <w:tc>
          <w:tcPr>
            <w:tcW w:w="2405" w:type="dxa"/>
          </w:tcPr>
          <w:p w14:paraId="1D461AD0" w14:textId="4F6E00BD" w:rsidR="00A323BF" w:rsidRPr="00C86866" w:rsidRDefault="00C86866" w:rsidP="00141720">
            <w:pPr>
              <w:spacing w:line="360" w:lineRule="auto"/>
              <w:ind w:firstLine="0"/>
              <w:rPr>
                <w:rFonts w:ascii="Arial" w:hAnsi="Arial" w:cs="Arial"/>
                <w:lang w:eastAsia="es-ES"/>
              </w:rPr>
            </w:pPr>
            <w:r w:rsidRPr="00C86866">
              <w:rPr>
                <w:rFonts w:ascii="Arial" w:hAnsi="Arial" w:cs="Arial"/>
                <w:lang w:eastAsia="es-ES"/>
              </w:rPr>
              <w:t>Junta directiva</w:t>
            </w:r>
          </w:p>
        </w:tc>
        <w:tc>
          <w:tcPr>
            <w:tcW w:w="1843" w:type="dxa"/>
          </w:tcPr>
          <w:p w14:paraId="257F67F8" w14:textId="77777777" w:rsidR="00A323BF" w:rsidRDefault="00A323BF" w:rsidP="00141720">
            <w:pPr>
              <w:spacing w:line="360" w:lineRule="auto"/>
              <w:ind w:firstLine="0"/>
              <w:rPr>
                <w:rFonts w:ascii="Arial" w:hAnsi="Arial" w:cs="Arial"/>
                <w:b/>
                <w:bCs/>
                <w:lang w:eastAsia="es-ES"/>
              </w:rPr>
            </w:pPr>
          </w:p>
        </w:tc>
        <w:tc>
          <w:tcPr>
            <w:tcW w:w="1417" w:type="dxa"/>
          </w:tcPr>
          <w:p w14:paraId="23C456BC" w14:textId="77777777" w:rsidR="00A323BF" w:rsidRDefault="00A323BF" w:rsidP="00141720">
            <w:pPr>
              <w:spacing w:line="360" w:lineRule="auto"/>
              <w:ind w:firstLine="0"/>
              <w:rPr>
                <w:rFonts w:ascii="Arial" w:hAnsi="Arial" w:cs="Arial"/>
                <w:b/>
                <w:bCs/>
                <w:lang w:eastAsia="es-ES"/>
              </w:rPr>
            </w:pPr>
          </w:p>
        </w:tc>
        <w:tc>
          <w:tcPr>
            <w:tcW w:w="1134" w:type="dxa"/>
          </w:tcPr>
          <w:p w14:paraId="3E402245" w14:textId="77777777" w:rsidR="00A323BF" w:rsidRDefault="00A323BF" w:rsidP="00141720">
            <w:pPr>
              <w:spacing w:line="360" w:lineRule="auto"/>
              <w:ind w:firstLine="0"/>
              <w:rPr>
                <w:rFonts w:ascii="Arial" w:hAnsi="Arial" w:cs="Arial"/>
                <w:b/>
                <w:bCs/>
                <w:lang w:eastAsia="es-ES"/>
              </w:rPr>
            </w:pPr>
          </w:p>
        </w:tc>
        <w:tc>
          <w:tcPr>
            <w:tcW w:w="1276" w:type="dxa"/>
          </w:tcPr>
          <w:p w14:paraId="3D6F7ED8" w14:textId="77777777" w:rsidR="00A323BF" w:rsidRDefault="00A323BF" w:rsidP="00C86866">
            <w:pPr>
              <w:spacing w:line="360" w:lineRule="auto"/>
              <w:ind w:firstLine="0"/>
              <w:jc w:val="center"/>
              <w:rPr>
                <w:rFonts w:ascii="Arial" w:hAnsi="Arial" w:cs="Arial"/>
                <w:b/>
                <w:bCs/>
                <w:lang w:eastAsia="es-ES"/>
              </w:rPr>
            </w:pPr>
          </w:p>
        </w:tc>
        <w:tc>
          <w:tcPr>
            <w:tcW w:w="1277" w:type="dxa"/>
          </w:tcPr>
          <w:p w14:paraId="7961ECC5" w14:textId="01455D54" w:rsidR="00A323BF" w:rsidRPr="00C86866" w:rsidRDefault="00C86866" w:rsidP="00C86866">
            <w:pPr>
              <w:spacing w:line="360" w:lineRule="auto"/>
              <w:ind w:firstLine="0"/>
              <w:jc w:val="center"/>
              <w:rPr>
                <w:rFonts w:ascii="Arial" w:hAnsi="Arial" w:cs="Arial"/>
                <w:lang w:eastAsia="es-ES"/>
              </w:rPr>
            </w:pPr>
            <w:r w:rsidRPr="00C86866">
              <w:rPr>
                <w:rFonts w:ascii="Arial" w:hAnsi="Arial" w:cs="Arial"/>
                <w:lang w:eastAsia="es-ES"/>
              </w:rPr>
              <w:t>A/D</w:t>
            </w:r>
          </w:p>
        </w:tc>
      </w:tr>
      <w:tr w:rsidR="00C86866" w14:paraId="129CB1CF" w14:textId="77777777" w:rsidTr="00C86866">
        <w:tc>
          <w:tcPr>
            <w:tcW w:w="2405" w:type="dxa"/>
          </w:tcPr>
          <w:p w14:paraId="7819C17C" w14:textId="50C7AC3F" w:rsidR="00A323BF" w:rsidRPr="00C86866" w:rsidRDefault="00C86866" w:rsidP="00141720">
            <w:pPr>
              <w:spacing w:line="360" w:lineRule="auto"/>
              <w:ind w:firstLine="0"/>
              <w:rPr>
                <w:rFonts w:ascii="Arial" w:hAnsi="Arial" w:cs="Arial"/>
                <w:lang w:eastAsia="es-ES"/>
              </w:rPr>
            </w:pPr>
            <w:r w:rsidRPr="00C86866">
              <w:rPr>
                <w:rFonts w:ascii="Arial" w:hAnsi="Arial" w:cs="Arial"/>
                <w:lang w:eastAsia="es-ES"/>
              </w:rPr>
              <w:t>Director del proyecto</w:t>
            </w:r>
          </w:p>
        </w:tc>
        <w:tc>
          <w:tcPr>
            <w:tcW w:w="1843" w:type="dxa"/>
          </w:tcPr>
          <w:p w14:paraId="0F209BB3" w14:textId="77777777" w:rsidR="00A323BF" w:rsidRDefault="00A323BF" w:rsidP="00141720">
            <w:pPr>
              <w:spacing w:line="360" w:lineRule="auto"/>
              <w:ind w:firstLine="0"/>
              <w:rPr>
                <w:rFonts w:ascii="Arial" w:hAnsi="Arial" w:cs="Arial"/>
                <w:b/>
                <w:bCs/>
                <w:lang w:eastAsia="es-ES"/>
              </w:rPr>
            </w:pPr>
          </w:p>
        </w:tc>
        <w:tc>
          <w:tcPr>
            <w:tcW w:w="1417" w:type="dxa"/>
          </w:tcPr>
          <w:p w14:paraId="7101D9FF" w14:textId="77777777" w:rsidR="00A323BF" w:rsidRDefault="00A323BF" w:rsidP="00141720">
            <w:pPr>
              <w:spacing w:line="360" w:lineRule="auto"/>
              <w:ind w:firstLine="0"/>
              <w:rPr>
                <w:rFonts w:ascii="Arial" w:hAnsi="Arial" w:cs="Arial"/>
                <w:b/>
                <w:bCs/>
                <w:lang w:eastAsia="es-ES"/>
              </w:rPr>
            </w:pPr>
          </w:p>
        </w:tc>
        <w:tc>
          <w:tcPr>
            <w:tcW w:w="1134" w:type="dxa"/>
          </w:tcPr>
          <w:p w14:paraId="6F14FFC6" w14:textId="77777777" w:rsidR="00A323BF" w:rsidRDefault="00A323BF" w:rsidP="00141720">
            <w:pPr>
              <w:spacing w:line="360" w:lineRule="auto"/>
              <w:ind w:firstLine="0"/>
              <w:rPr>
                <w:rFonts w:ascii="Arial" w:hAnsi="Arial" w:cs="Arial"/>
                <w:b/>
                <w:bCs/>
                <w:lang w:eastAsia="es-ES"/>
              </w:rPr>
            </w:pPr>
          </w:p>
        </w:tc>
        <w:tc>
          <w:tcPr>
            <w:tcW w:w="1276" w:type="dxa"/>
          </w:tcPr>
          <w:p w14:paraId="13A53DC0" w14:textId="77777777" w:rsidR="00A323BF" w:rsidRDefault="00A323BF" w:rsidP="00C86866">
            <w:pPr>
              <w:spacing w:line="360" w:lineRule="auto"/>
              <w:ind w:firstLine="0"/>
              <w:jc w:val="center"/>
              <w:rPr>
                <w:rFonts w:ascii="Arial" w:hAnsi="Arial" w:cs="Arial"/>
                <w:b/>
                <w:bCs/>
                <w:lang w:eastAsia="es-ES"/>
              </w:rPr>
            </w:pPr>
          </w:p>
        </w:tc>
        <w:tc>
          <w:tcPr>
            <w:tcW w:w="1277" w:type="dxa"/>
          </w:tcPr>
          <w:p w14:paraId="453EBB1A" w14:textId="25FB68A3" w:rsidR="00A323BF" w:rsidRDefault="00C86866" w:rsidP="00C86866">
            <w:pPr>
              <w:spacing w:line="360" w:lineRule="auto"/>
              <w:ind w:firstLine="0"/>
              <w:jc w:val="center"/>
              <w:rPr>
                <w:rFonts w:ascii="Arial" w:hAnsi="Arial" w:cs="Arial"/>
                <w:b/>
                <w:bCs/>
                <w:lang w:eastAsia="es-ES"/>
              </w:rPr>
            </w:pPr>
            <w:r w:rsidRPr="00C86866">
              <w:rPr>
                <w:rFonts w:ascii="Arial" w:hAnsi="Arial" w:cs="Arial"/>
                <w:lang w:eastAsia="es-ES"/>
              </w:rPr>
              <w:t>A/D</w:t>
            </w:r>
          </w:p>
        </w:tc>
      </w:tr>
      <w:tr w:rsidR="00C86866" w14:paraId="57F3BFC7" w14:textId="77777777" w:rsidTr="00C86866">
        <w:tc>
          <w:tcPr>
            <w:tcW w:w="2405" w:type="dxa"/>
          </w:tcPr>
          <w:p w14:paraId="205E121E" w14:textId="031C5129" w:rsidR="00A323BF" w:rsidRDefault="00C86866" w:rsidP="00141720">
            <w:pPr>
              <w:spacing w:line="360" w:lineRule="auto"/>
              <w:ind w:firstLine="0"/>
              <w:rPr>
                <w:rFonts w:ascii="Arial" w:hAnsi="Arial" w:cs="Arial"/>
                <w:b/>
                <w:bCs/>
                <w:lang w:eastAsia="es-ES"/>
              </w:rPr>
            </w:pPr>
            <w:r w:rsidRPr="002B2DE6">
              <w:rPr>
                <w:rFonts w:ascii="Arial" w:hAnsi="Arial" w:cs="Arial"/>
                <w:lang w:eastAsia="es-ES"/>
              </w:rPr>
              <w:t xml:space="preserve">Departamento de </w:t>
            </w:r>
            <w:r>
              <w:rPr>
                <w:rFonts w:ascii="Arial" w:hAnsi="Arial" w:cs="Arial"/>
                <w:lang w:eastAsia="es-ES"/>
              </w:rPr>
              <w:t>Agronomía</w:t>
            </w:r>
          </w:p>
        </w:tc>
        <w:tc>
          <w:tcPr>
            <w:tcW w:w="1843" w:type="dxa"/>
          </w:tcPr>
          <w:p w14:paraId="53E9BA0D" w14:textId="77777777" w:rsidR="00A323BF" w:rsidRDefault="00A323BF" w:rsidP="00141720">
            <w:pPr>
              <w:spacing w:line="360" w:lineRule="auto"/>
              <w:ind w:firstLine="0"/>
              <w:rPr>
                <w:rFonts w:ascii="Arial" w:hAnsi="Arial" w:cs="Arial"/>
                <w:b/>
                <w:bCs/>
                <w:lang w:eastAsia="es-ES"/>
              </w:rPr>
            </w:pPr>
          </w:p>
        </w:tc>
        <w:tc>
          <w:tcPr>
            <w:tcW w:w="1417" w:type="dxa"/>
          </w:tcPr>
          <w:p w14:paraId="4893648E" w14:textId="77777777" w:rsidR="00A323BF" w:rsidRDefault="00A323BF" w:rsidP="00141720">
            <w:pPr>
              <w:spacing w:line="360" w:lineRule="auto"/>
              <w:ind w:firstLine="0"/>
              <w:rPr>
                <w:rFonts w:ascii="Arial" w:hAnsi="Arial" w:cs="Arial"/>
                <w:b/>
                <w:bCs/>
                <w:lang w:eastAsia="es-ES"/>
              </w:rPr>
            </w:pPr>
          </w:p>
        </w:tc>
        <w:tc>
          <w:tcPr>
            <w:tcW w:w="1134" w:type="dxa"/>
          </w:tcPr>
          <w:p w14:paraId="598581A3" w14:textId="77777777" w:rsidR="00A323BF" w:rsidRDefault="00A323BF" w:rsidP="00141720">
            <w:pPr>
              <w:spacing w:line="360" w:lineRule="auto"/>
              <w:ind w:firstLine="0"/>
              <w:rPr>
                <w:rFonts w:ascii="Arial" w:hAnsi="Arial" w:cs="Arial"/>
                <w:b/>
                <w:bCs/>
                <w:lang w:eastAsia="es-ES"/>
              </w:rPr>
            </w:pPr>
          </w:p>
        </w:tc>
        <w:tc>
          <w:tcPr>
            <w:tcW w:w="1276" w:type="dxa"/>
          </w:tcPr>
          <w:p w14:paraId="71CB3330" w14:textId="17BEB99B" w:rsidR="00A323BF" w:rsidRDefault="00C86866" w:rsidP="00C86866">
            <w:pPr>
              <w:spacing w:line="360" w:lineRule="auto"/>
              <w:ind w:firstLine="0"/>
              <w:jc w:val="center"/>
              <w:rPr>
                <w:rFonts w:ascii="Arial" w:hAnsi="Arial" w:cs="Arial"/>
                <w:b/>
                <w:bCs/>
                <w:lang w:eastAsia="es-ES"/>
              </w:rPr>
            </w:pPr>
            <w:r w:rsidRPr="00C86866">
              <w:rPr>
                <w:rFonts w:ascii="Arial" w:hAnsi="Arial" w:cs="Arial"/>
                <w:lang w:eastAsia="es-ES"/>
              </w:rPr>
              <w:t>A/D</w:t>
            </w:r>
          </w:p>
        </w:tc>
        <w:tc>
          <w:tcPr>
            <w:tcW w:w="1277" w:type="dxa"/>
          </w:tcPr>
          <w:p w14:paraId="1B77A4A3" w14:textId="77777777" w:rsidR="00A323BF" w:rsidRDefault="00A323BF" w:rsidP="00C86866">
            <w:pPr>
              <w:spacing w:line="360" w:lineRule="auto"/>
              <w:ind w:firstLine="0"/>
              <w:jc w:val="center"/>
              <w:rPr>
                <w:rFonts w:ascii="Arial" w:hAnsi="Arial" w:cs="Arial"/>
                <w:b/>
                <w:bCs/>
                <w:lang w:eastAsia="es-ES"/>
              </w:rPr>
            </w:pPr>
          </w:p>
        </w:tc>
      </w:tr>
      <w:tr w:rsidR="00C86866" w14:paraId="5C40978B" w14:textId="77777777" w:rsidTr="00C86866">
        <w:tc>
          <w:tcPr>
            <w:tcW w:w="2405" w:type="dxa"/>
          </w:tcPr>
          <w:p w14:paraId="3D1128D5" w14:textId="03FB96FC" w:rsidR="00A323BF" w:rsidRDefault="00C86866" w:rsidP="00141720">
            <w:pPr>
              <w:spacing w:line="360" w:lineRule="auto"/>
              <w:ind w:firstLine="0"/>
              <w:rPr>
                <w:rFonts w:ascii="Arial" w:hAnsi="Arial" w:cs="Arial"/>
                <w:b/>
                <w:bCs/>
                <w:lang w:eastAsia="es-ES"/>
              </w:rPr>
            </w:pPr>
            <w:r w:rsidRPr="002B2DE6">
              <w:rPr>
                <w:rFonts w:ascii="Arial" w:hAnsi="Arial" w:cs="Arial"/>
                <w:lang w:eastAsia="es-ES"/>
              </w:rPr>
              <w:t>Departamento de compras</w:t>
            </w:r>
          </w:p>
        </w:tc>
        <w:tc>
          <w:tcPr>
            <w:tcW w:w="1843" w:type="dxa"/>
          </w:tcPr>
          <w:p w14:paraId="565850AA" w14:textId="77777777" w:rsidR="00A323BF" w:rsidRDefault="00A323BF" w:rsidP="00141720">
            <w:pPr>
              <w:spacing w:line="360" w:lineRule="auto"/>
              <w:ind w:firstLine="0"/>
              <w:rPr>
                <w:rFonts w:ascii="Arial" w:hAnsi="Arial" w:cs="Arial"/>
                <w:b/>
                <w:bCs/>
                <w:lang w:eastAsia="es-ES"/>
              </w:rPr>
            </w:pPr>
          </w:p>
        </w:tc>
        <w:tc>
          <w:tcPr>
            <w:tcW w:w="1417" w:type="dxa"/>
          </w:tcPr>
          <w:p w14:paraId="151B6912" w14:textId="77777777" w:rsidR="00A323BF" w:rsidRDefault="00A323BF" w:rsidP="00141720">
            <w:pPr>
              <w:spacing w:line="360" w:lineRule="auto"/>
              <w:ind w:firstLine="0"/>
              <w:rPr>
                <w:rFonts w:ascii="Arial" w:hAnsi="Arial" w:cs="Arial"/>
                <w:b/>
                <w:bCs/>
                <w:lang w:eastAsia="es-ES"/>
              </w:rPr>
            </w:pPr>
          </w:p>
        </w:tc>
        <w:tc>
          <w:tcPr>
            <w:tcW w:w="1134" w:type="dxa"/>
          </w:tcPr>
          <w:p w14:paraId="579A8CD0" w14:textId="77777777" w:rsidR="00A323BF" w:rsidRDefault="00A323BF" w:rsidP="00141720">
            <w:pPr>
              <w:spacing w:line="360" w:lineRule="auto"/>
              <w:ind w:firstLine="0"/>
              <w:rPr>
                <w:rFonts w:ascii="Arial" w:hAnsi="Arial" w:cs="Arial"/>
                <w:b/>
                <w:bCs/>
                <w:lang w:eastAsia="es-ES"/>
              </w:rPr>
            </w:pPr>
          </w:p>
        </w:tc>
        <w:tc>
          <w:tcPr>
            <w:tcW w:w="1276" w:type="dxa"/>
          </w:tcPr>
          <w:p w14:paraId="5F18E705" w14:textId="0AE332C0" w:rsidR="00A323BF" w:rsidRDefault="00C86866" w:rsidP="00C86866">
            <w:pPr>
              <w:spacing w:line="360" w:lineRule="auto"/>
              <w:ind w:firstLine="0"/>
              <w:jc w:val="center"/>
              <w:rPr>
                <w:rFonts w:ascii="Arial" w:hAnsi="Arial" w:cs="Arial"/>
                <w:b/>
                <w:bCs/>
                <w:lang w:eastAsia="es-ES"/>
              </w:rPr>
            </w:pPr>
            <w:r w:rsidRPr="00C86866">
              <w:rPr>
                <w:rFonts w:ascii="Arial" w:hAnsi="Arial" w:cs="Arial"/>
                <w:lang w:eastAsia="es-ES"/>
              </w:rPr>
              <w:t>A/D</w:t>
            </w:r>
          </w:p>
        </w:tc>
        <w:tc>
          <w:tcPr>
            <w:tcW w:w="1277" w:type="dxa"/>
          </w:tcPr>
          <w:p w14:paraId="59639464" w14:textId="77777777" w:rsidR="00A323BF" w:rsidRDefault="00A323BF" w:rsidP="00C86866">
            <w:pPr>
              <w:spacing w:line="360" w:lineRule="auto"/>
              <w:ind w:firstLine="0"/>
              <w:jc w:val="center"/>
              <w:rPr>
                <w:rFonts w:ascii="Arial" w:hAnsi="Arial" w:cs="Arial"/>
                <w:b/>
                <w:bCs/>
                <w:lang w:eastAsia="es-ES"/>
              </w:rPr>
            </w:pPr>
          </w:p>
        </w:tc>
      </w:tr>
      <w:tr w:rsidR="00C86866" w14:paraId="102B73A1" w14:textId="77777777" w:rsidTr="00C86866">
        <w:tc>
          <w:tcPr>
            <w:tcW w:w="2405" w:type="dxa"/>
          </w:tcPr>
          <w:p w14:paraId="350299D2" w14:textId="36776419" w:rsidR="00A323BF" w:rsidRDefault="00C86866" w:rsidP="00141720">
            <w:pPr>
              <w:spacing w:line="360" w:lineRule="auto"/>
              <w:ind w:firstLine="0"/>
              <w:rPr>
                <w:rFonts w:ascii="Arial" w:hAnsi="Arial" w:cs="Arial"/>
                <w:b/>
                <w:bCs/>
                <w:lang w:eastAsia="es-ES"/>
              </w:rPr>
            </w:pPr>
            <w:r w:rsidRPr="002B2DE6">
              <w:rPr>
                <w:rFonts w:ascii="Arial" w:hAnsi="Arial" w:cs="Arial"/>
                <w:lang w:eastAsia="es-ES"/>
              </w:rPr>
              <w:t>Proveedor de</w:t>
            </w:r>
            <w:r>
              <w:rPr>
                <w:rFonts w:ascii="Arial" w:hAnsi="Arial" w:cs="Arial"/>
                <w:lang w:eastAsia="es-ES"/>
              </w:rPr>
              <w:t xml:space="preserve"> equipos técnicos e industriales</w:t>
            </w:r>
          </w:p>
        </w:tc>
        <w:tc>
          <w:tcPr>
            <w:tcW w:w="1843" w:type="dxa"/>
          </w:tcPr>
          <w:p w14:paraId="3FD3DD76" w14:textId="77777777" w:rsidR="00A323BF" w:rsidRDefault="00A323BF" w:rsidP="00141720">
            <w:pPr>
              <w:spacing w:line="360" w:lineRule="auto"/>
              <w:ind w:firstLine="0"/>
              <w:rPr>
                <w:rFonts w:ascii="Arial" w:hAnsi="Arial" w:cs="Arial"/>
                <w:b/>
                <w:bCs/>
                <w:lang w:eastAsia="es-ES"/>
              </w:rPr>
            </w:pPr>
          </w:p>
        </w:tc>
        <w:tc>
          <w:tcPr>
            <w:tcW w:w="1417" w:type="dxa"/>
          </w:tcPr>
          <w:p w14:paraId="3DE3DF58" w14:textId="77777777" w:rsidR="00A323BF" w:rsidRDefault="00A323BF" w:rsidP="00141720">
            <w:pPr>
              <w:spacing w:line="360" w:lineRule="auto"/>
              <w:ind w:firstLine="0"/>
              <w:rPr>
                <w:rFonts w:ascii="Arial" w:hAnsi="Arial" w:cs="Arial"/>
                <w:b/>
                <w:bCs/>
                <w:lang w:eastAsia="es-ES"/>
              </w:rPr>
            </w:pPr>
          </w:p>
        </w:tc>
        <w:tc>
          <w:tcPr>
            <w:tcW w:w="1134" w:type="dxa"/>
          </w:tcPr>
          <w:p w14:paraId="69FC06E3" w14:textId="77777777" w:rsidR="00A323BF" w:rsidRDefault="00A323BF" w:rsidP="00141720">
            <w:pPr>
              <w:spacing w:line="360" w:lineRule="auto"/>
              <w:ind w:firstLine="0"/>
              <w:rPr>
                <w:rFonts w:ascii="Arial" w:hAnsi="Arial" w:cs="Arial"/>
                <w:b/>
                <w:bCs/>
                <w:lang w:eastAsia="es-ES"/>
              </w:rPr>
            </w:pPr>
          </w:p>
        </w:tc>
        <w:tc>
          <w:tcPr>
            <w:tcW w:w="1276" w:type="dxa"/>
          </w:tcPr>
          <w:p w14:paraId="04A11D17" w14:textId="491EA626" w:rsidR="00A323BF" w:rsidRDefault="00C86866" w:rsidP="00C86866">
            <w:pPr>
              <w:spacing w:line="360" w:lineRule="auto"/>
              <w:ind w:firstLine="0"/>
              <w:jc w:val="center"/>
              <w:rPr>
                <w:rFonts w:ascii="Arial" w:hAnsi="Arial" w:cs="Arial"/>
                <w:b/>
                <w:bCs/>
                <w:lang w:eastAsia="es-ES"/>
              </w:rPr>
            </w:pPr>
            <w:r w:rsidRPr="00C86866">
              <w:rPr>
                <w:rFonts w:ascii="Arial" w:hAnsi="Arial" w:cs="Arial"/>
                <w:lang w:eastAsia="es-ES"/>
              </w:rPr>
              <w:t>A/D</w:t>
            </w:r>
          </w:p>
        </w:tc>
        <w:tc>
          <w:tcPr>
            <w:tcW w:w="1277" w:type="dxa"/>
          </w:tcPr>
          <w:p w14:paraId="33E5C10A" w14:textId="77777777" w:rsidR="00A323BF" w:rsidRDefault="00A323BF" w:rsidP="00C86866">
            <w:pPr>
              <w:spacing w:line="360" w:lineRule="auto"/>
              <w:ind w:firstLine="0"/>
              <w:jc w:val="center"/>
              <w:rPr>
                <w:rFonts w:ascii="Arial" w:hAnsi="Arial" w:cs="Arial"/>
                <w:b/>
                <w:bCs/>
                <w:lang w:eastAsia="es-ES"/>
              </w:rPr>
            </w:pPr>
          </w:p>
        </w:tc>
      </w:tr>
      <w:tr w:rsidR="00C86866" w14:paraId="6D391BC8" w14:textId="77777777" w:rsidTr="00C86866">
        <w:tc>
          <w:tcPr>
            <w:tcW w:w="2405" w:type="dxa"/>
          </w:tcPr>
          <w:p w14:paraId="6DFF968A" w14:textId="4D6AEB47" w:rsidR="00A323BF" w:rsidRDefault="00C86866" w:rsidP="00141720">
            <w:pPr>
              <w:spacing w:line="360" w:lineRule="auto"/>
              <w:ind w:firstLine="0"/>
              <w:rPr>
                <w:rFonts w:ascii="Arial" w:hAnsi="Arial" w:cs="Arial"/>
                <w:b/>
                <w:bCs/>
                <w:lang w:eastAsia="es-ES"/>
              </w:rPr>
            </w:pPr>
            <w:r>
              <w:rPr>
                <w:rFonts w:ascii="Arial" w:hAnsi="Arial" w:cs="Arial"/>
                <w:lang w:eastAsia="es-ES"/>
              </w:rPr>
              <w:t>Operación de servicio de transporte</w:t>
            </w:r>
          </w:p>
        </w:tc>
        <w:tc>
          <w:tcPr>
            <w:tcW w:w="1843" w:type="dxa"/>
          </w:tcPr>
          <w:p w14:paraId="013F2F09" w14:textId="77777777" w:rsidR="00A323BF" w:rsidRDefault="00A323BF" w:rsidP="00141720">
            <w:pPr>
              <w:spacing w:line="360" w:lineRule="auto"/>
              <w:ind w:firstLine="0"/>
              <w:rPr>
                <w:rFonts w:ascii="Arial" w:hAnsi="Arial" w:cs="Arial"/>
                <w:b/>
                <w:bCs/>
                <w:lang w:eastAsia="es-ES"/>
              </w:rPr>
            </w:pPr>
          </w:p>
        </w:tc>
        <w:tc>
          <w:tcPr>
            <w:tcW w:w="1417" w:type="dxa"/>
          </w:tcPr>
          <w:p w14:paraId="6FFC2C55" w14:textId="77777777" w:rsidR="00A323BF" w:rsidRDefault="00A323BF" w:rsidP="00141720">
            <w:pPr>
              <w:spacing w:line="360" w:lineRule="auto"/>
              <w:ind w:firstLine="0"/>
              <w:rPr>
                <w:rFonts w:ascii="Arial" w:hAnsi="Arial" w:cs="Arial"/>
                <w:b/>
                <w:bCs/>
                <w:lang w:eastAsia="es-ES"/>
              </w:rPr>
            </w:pPr>
          </w:p>
        </w:tc>
        <w:tc>
          <w:tcPr>
            <w:tcW w:w="1134" w:type="dxa"/>
          </w:tcPr>
          <w:p w14:paraId="383D9E55" w14:textId="77777777" w:rsidR="00A323BF" w:rsidRDefault="00A323BF" w:rsidP="00141720">
            <w:pPr>
              <w:spacing w:line="360" w:lineRule="auto"/>
              <w:ind w:firstLine="0"/>
              <w:rPr>
                <w:rFonts w:ascii="Arial" w:hAnsi="Arial" w:cs="Arial"/>
                <w:b/>
                <w:bCs/>
                <w:lang w:eastAsia="es-ES"/>
              </w:rPr>
            </w:pPr>
          </w:p>
        </w:tc>
        <w:tc>
          <w:tcPr>
            <w:tcW w:w="1276" w:type="dxa"/>
          </w:tcPr>
          <w:p w14:paraId="2EF00603" w14:textId="37D8D4B3" w:rsidR="00A323BF" w:rsidRDefault="00C86866" w:rsidP="00C86866">
            <w:pPr>
              <w:spacing w:line="360" w:lineRule="auto"/>
              <w:ind w:firstLine="0"/>
              <w:jc w:val="center"/>
              <w:rPr>
                <w:rFonts w:ascii="Arial" w:hAnsi="Arial" w:cs="Arial"/>
                <w:b/>
                <w:bCs/>
                <w:lang w:eastAsia="es-ES"/>
              </w:rPr>
            </w:pPr>
            <w:r w:rsidRPr="00C86866">
              <w:rPr>
                <w:rFonts w:ascii="Arial" w:hAnsi="Arial" w:cs="Arial"/>
                <w:lang w:eastAsia="es-ES"/>
              </w:rPr>
              <w:t>A/D</w:t>
            </w:r>
          </w:p>
        </w:tc>
        <w:tc>
          <w:tcPr>
            <w:tcW w:w="1277" w:type="dxa"/>
          </w:tcPr>
          <w:p w14:paraId="4923607B" w14:textId="77777777" w:rsidR="00A323BF" w:rsidRDefault="00A323BF" w:rsidP="00C86866">
            <w:pPr>
              <w:spacing w:line="360" w:lineRule="auto"/>
              <w:ind w:firstLine="0"/>
              <w:jc w:val="center"/>
              <w:rPr>
                <w:rFonts w:ascii="Arial" w:hAnsi="Arial" w:cs="Arial"/>
                <w:b/>
                <w:bCs/>
                <w:lang w:eastAsia="es-ES"/>
              </w:rPr>
            </w:pPr>
          </w:p>
        </w:tc>
      </w:tr>
    </w:tbl>
    <w:p w14:paraId="09DFE28C" w14:textId="6D02BF44" w:rsidR="00A323BF" w:rsidRDefault="00A323BF" w:rsidP="00141720">
      <w:pPr>
        <w:spacing w:line="360" w:lineRule="auto"/>
        <w:ind w:firstLine="0"/>
        <w:rPr>
          <w:rFonts w:ascii="Arial" w:hAnsi="Arial" w:cs="Arial"/>
          <w:b/>
          <w:bCs/>
          <w:lang w:eastAsia="es-ES"/>
        </w:rPr>
      </w:pPr>
    </w:p>
    <w:p w14:paraId="17965013" w14:textId="2A07263F" w:rsidR="00141720" w:rsidRDefault="00141720" w:rsidP="00141720">
      <w:pPr>
        <w:spacing w:line="360" w:lineRule="auto"/>
        <w:ind w:firstLine="0"/>
        <w:rPr>
          <w:rFonts w:ascii="Arial" w:eastAsiaTheme="minorHAnsi" w:hAnsi="Arial" w:cstheme="majorBidi"/>
          <w:i/>
          <w:iCs/>
          <w:color w:val="1F4D78" w:themeColor="accent1" w:themeShade="7F"/>
          <w:sz w:val="20"/>
          <w:lang w:val="es-ES" w:eastAsia="es-ES"/>
        </w:rPr>
      </w:pPr>
      <w:r w:rsidRPr="001442CE">
        <w:rPr>
          <w:rFonts w:ascii="Arial" w:eastAsiaTheme="minorHAnsi" w:hAnsi="Arial" w:cstheme="majorBidi"/>
          <w:i/>
          <w:iCs/>
          <w:color w:val="1F4D78" w:themeColor="accent1" w:themeShade="7F"/>
          <w:sz w:val="20"/>
          <w:lang w:val="es-ES" w:eastAsia="es-ES"/>
        </w:rPr>
        <w:t xml:space="preserve">Tabla </w:t>
      </w:r>
      <w:r w:rsidR="001442CE">
        <w:rPr>
          <w:rFonts w:ascii="Arial" w:eastAsiaTheme="minorHAnsi" w:hAnsi="Arial" w:cstheme="majorBidi"/>
          <w:i/>
          <w:iCs/>
          <w:color w:val="1F4D78" w:themeColor="accent1" w:themeShade="7F"/>
          <w:sz w:val="20"/>
          <w:lang w:val="es-ES" w:eastAsia="es-ES"/>
        </w:rPr>
        <w:t>24</w:t>
      </w:r>
      <w:r w:rsidRPr="001442CE">
        <w:rPr>
          <w:rFonts w:ascii="Arial" w:eastAsiaTheme="minorHAnsi" w:hAnsi="Arial" w:cstheme="majorBidi"/>
          <w:i/>
          <w:iCs/>
          <w:color w:val="1F4D78" w:themeColor="accent1" w:themeShade="7F"/>
          <w:sz w:val="20"/>
          <w:lang w:val="es-ES" w:eastAsia="es-ES"/>
        </w:rPr>
        <w:t xml:space="preserve">. Matriz de involucramiento </w:t>
      </w:r>
      <w:r w:rsidR="001442CE">
        <w:rPr>
          <w:rFonts w:ascii="Arial" w:eastAsiaTheme="minorHAnsi" w:hAnsi="Arial" w:cstheme="majorBidi"/>
          <w:i/>
          <w:iCs/>
          <w:color w:val="1F4D78" w:themeColor="accent1" w:themeShade="7F"/>
          <w:sz w:val="20"/>
          <w:lang w:val="es-ES" w:eastAsia="es-ES"/>
        </w:rPr>
        <w:t>(</w:t>
      </w:r>
      <w:r w:rsidR="001442CE" w:rsidRPr="00FA126B">
        <w:rPr>
          <w:rFonts w:ascii="Arial" w:eastAsiaTheme="minorHAnsi" w:hAnsi="Arial" w:cstheme="majorBidi"/>
          <w:i/>
          <w:iCs/>
          <w:color w:val="1F4D78" w:themeColor="accent1" w:themeShade="7F"/>
          <w:sz w:val="20"/>
          <w:lang w:val="es-ES" w:eastAsia="es-ES"/>
        </w:rPr>
        <w:t xml:space="preserve">Implementación de </w:t>
      </w:r>
      <w:r w:rsidR="001442CE">
        <w:rPr>
          <w:rFonts w:ascii="Arial" w:eastAsiaTheme="minorHAnsi" w:hAnsi="Arial" w:cstheme="majorBidi"/>
          <w:i/>
          <w:iCs/>
          <w:color w:val="1F4D78" w:themeColor="accent1" w:themeShade="7F"/>
          <w:sz w:val="20"/>
          <w:lang w:val="es-ES" w:eastAsia="es-ES"/>
        </w:rPr>
        <w:t>ABONOSCAN</w:t>
      </w:r>
      <w:r w:rsidRPr="001442CE">
        <w:rPr>
          <w:rFonts w:ascii="Arial" w:eastAsiaTheme="minorHAnsi" w:hAnsi="Arial" w:cstheme="majorBidi"/>
          <w:i/>
          <w:iCs/>
          <w:color w:val="1F4D78" w:themeColor="accent1" w:themeShade="7F"/>
          <w:sz w:val="20"/>
          <w:lang w:val="es-ES" w:eastAsia="es-ES"/>
        </w:rPr>
        <w:t>)- Fuente de elaboración propia</w:t>
      </w:r>
    </w:p>
    <w:p w14:paraId="3D9AA9C7" w14:textId="77777777" w:rsidR="001442CE" w:rsidRPr="001442CE" w:rsidRDefault="001442CE" w:rsidP="00141720">
      <w:pPr>
        <w:spacing w:line="360" w:lineRule="auto"/>
        <w:ind w:firstLine="0"/>
        <w:rPr>
          <w:rFonts w:ascii="Arial" w:eastAsiaTheme="minorHAnsi" w:hAnsi="Arial" w:cstheme="majorBidi"/>
          <w:i/>
          <w:iCs/>
          <w:color w:val="1F4D78" w:themeColor="accent1" w:themeShade="7F"/>
          <w:sz w:val="20"/>
          <w:lang w:val="es-ES" w:eastAsia="es-ES"/>
        </w:rPr>
      </w:pPr>
    </w:p>
    <w:p w14:paraId="169201FA" w14:textId="5CF17555" w:rsidR="00141720" w:rsidRPr="00141720" w:rsidRDefault="007E4470" w:rsidP="007E4470">
      <w:pPr>
        <w:spacing w:line="360" w:lineRule="auto"/>
        <w:ind w:firstLine="0"/>
        <w:jc w:val="both"/>
        <w:rPr>
          <w:rFonts w:ascii="Arial" w:hAnsi="Arial" w:cs="Arial"/>
          <w:b/>
          <w:bCs/>
          <w:lang w:eastAsia="es-ES"/>
        </w:rPr>
      </w:pPr>
      <w:r>
        <w:rPr>
          <w:rFonts w:ascii="Arial" w:hAnsi="Arial" w:cs="Arial"/>
          <w:lang w:eastAsia="es-ES"/>
        </w:rPr>
        <w:t>Con esta matriz se identifica que el</w:t>
      </w:r>
      <w:r w:rsidR="00141720" w:rsidRPr="007E4470">
        <w:rPr>
          <w:rFonts w:ascii="Arial" w:hAnsi="Arial" w:cs="Arial"/>
          <w:lang w:eastAsia="es-ES"/>
        </w:rPr>
        <w:t xml:space="preserve"> proyecto tiene una gran aceptación en cada uno de los</w:t>
      </w:r>
      <w:r>
        <w:rPr>
          <w:rFonts w:ascii="Arial" w:hAnsi="Arial" w:cs="Arial"/>
          <w:lang w:eastAsia="es-ES"/>
        </w:rPr>
        <w:t xml:space="preserve"> </w:t>
      </w:r>
      <w:r w:rsidR="00141720" w:rsidRPr="007E4470">
        <w:rPr>
          <w:rFonts w:ascii="Arial" w:hAnsi="Arial" w:cs="Arial"/>
          <w:lang w:eastAsia="es-ES"/>
        </w:rPr>
        <w:t xml:space="preserve">miembros de </w:t>
      </w:r>
      <w:r>
        <w:rPr>
          <w:rFonts w:ascii="Arial" w:hAnsi="Arial" w:cs="Arial"/>
          <w:lang w:eastAsia="es-ES"/>
        </w:rPr>
        <w:t>ABONOSCAN</w:t>
      </w:r>
      <w:r w:rsidR="00141720" w:rsidRPr="007E4470">
        <w:rPr>
          <w:rFonts w:ascii="Arial" w:hAnsi="Arial" w:cs="Arial"/>
          <w:lang w:eastAsia="es-ES"/>
        </w:rPr>
        <w:t xml:space="preserve"> por lo que estos han manifestado su apoyo de</w:t>
      </w:r>
      <w:r>
        <w:rPr>
          <w:rFonts w:ascii="Arial" w:hAnsi="Arial" w:cs="Arial"/>
          <w:lang w:eastAsia="es-ES"/>
        </w:rPr>
        <w:t xml:space="preserve"> </w:t>
      </w:r>
      <w:r w:rsidR="00141720" w:rsidRPr="007E4470">
        <w:rPr>
          <w:rFonts w:ascii="Arial" w:hAnsi="Arial" w:cs="Arial"/>
          <w:lang w:eastAsia="es-ES"/>
        </w:rPr>
        <w:t xml:space="preserve">manera unilateral, los beneficios que traerá la implementación de este </w:t>
      </w:r>
      <w:r>
        <w:rPr>
          <w:rFonts w:ascii="Arial" w:hAnsi="Arial" w:cs="Arial"/>
          <w:lang w:eastAsia="es-ES"/>
        </w:rPr>
        <w:t>abono</w:t>
      </w:r>
      <w:r w:rsidR="00141720" w:rsidRPr="007E4470">
        <w:rPr>
          <w:rFonts w:ascii="Arial" w:hAnsi="Arial" w:cs="Arial"/>
          <w:lang w:eastAsia="es-ES"/>
        </w:rPr>
        <w:t xml:space="preserve"> </w:t>
      </w:r>
      <w:r w:rsidR="004864B1">
        <w:rPr>
          <w:rFonts w:ascii="Arial" w:hAnsi="Arial" w:cs="Arial"/>
          <w:lang w:eastAsia="es-ES"/>
        </w:rPr>
        <w:t>hacen</w:t>
      </w:r>
      <w:r>
        <w:rPr>
          <w:rFonts w:ascii="Arial" w:hAnsi="Arial" w:cs="Arial"/>
          <w:lang w:eastAsia="es-ES"/>
        </w:rPr>
        <w:t xml:space="preserve"> notar que </w:t>
      </w:r>
      <w:r>
        <w:rPr>
          <w:rFonts w:ascii="Arial" w:hAnsi="Arial" w:cs="Arial"/>
          <w:lang w:eastAsia="es-ES"/>
        </w:rPr>
        <w:lastRenderedPageBreak/>
        <w:t xml:space="preserve">será </w:t>
      </w:r>
      <w:r w:rsidR="00141720" w:rsidRPr="007E4470">
        <w:rPr>
          <w:rFonts w:ascii="Arial" w:hAnsi="Arial" w:cs="Arial"/>
          <w:lang w:eastAsia="es-ES"/>
        </w:rPr>
        <w:t>más competitiv</w:t>
      </w:r>
      <w:r>
        <w:rPr>
          <w:rFonts w:ascii="Arial" w:hAnsi="Arial" w:cs="Arial"/>
          <w:lang w:eastAsia="es-ES"/>
        </w:rPr>
        <w:t>o</w:t>
      </w:r>
      <w:r w:rsidR="00141720" w:rsidRPr="007E4470">
        <w:rPr>
          <w:rFonts w:ascii="Arial" w:hAnsi="Arial" w:cs="Arial"/>
          <w:lang w:eastAsia="es-ES"/>
        </w:rPr>
        <w:t xml:space="preserve"> en el mercado </w:t>
      </w:r>
      <w:r>
        <w:rPr>
          <w:rFonts w:ascii="Arial" w:hAnsi="Arial" w:cs="Arial"/>
          <w:lang w:eastAsia="es-ES"/>
        </w:rPr>
        <w:t>puesto que solo existe una empresa similar en todo Colombia.</w:t>
      </w:r>
      <w:r w:rsidR="00141720" w:rsidRPr="007E4470">
        <w:rPr>
          <w:rFonts w:ascii="Arial" w:hAnsi="Arial" w:cs="Arial"/>
          <w:lang w:eastAsia="es-ES"/>
        </w:rPr>
        <w:t xml:space="preserve"> Al observar la matriz de involucramiento se</w:t>
      </w:r>
      <w:r>
        <w:rPr>
          <w:rFonts w:ascii="Arial" w:hAnsi="Arial" w:cs="Arial"/>
          <w:lang w:eastAsia="es-ES"/>
        </w:rPr>
        <w:t xml:space="preserve"> </w:t>
      </w:r>
      <w:r w:rsidR="00141720" w:rsidRPr="007E4470">
        <w:rPr>
          <w:rFonts w:ascii="Arial" w:hAnsi="Arial" w:cs="Arial"/>
          <w:lang w:eastAsia="es-ES"/>
        </w:rPr>
        <w:t xml:space="preserve">puede observar que no existen </w:t>
      </w:r>
      <w:r>
        <w:rPr>
          <w:rFonts w:ascii="Arial" w:hAnsi="Arial" w:cs="Arial"/>
          <w:lang w:eastAsia="es-ES"/>
        </w:rPr>
        <w:t>bloqueos</w:t>
      </w:r>
      <w:r w:rsidR="00141720" w:rsidRPr="007E4470">
        <w:rPr>
          <w:rFonts w:ascii="Arial" w:hAnsi="Arial" w:cs="Arial"/>
          <w:lang w:eastAsia="es-ES"/>
        </w:rPr>
        <w:t xml:space="preserve"> entre la posición actual de los involucrados y la</w:t>
      </w:r>
      <w:r w:rsidRPr="007E4470">
        <w:rPr>
          <w:rFonts w:ascii="Arial" w:hAnsi="Arial" w:cs="Arial"/>
          <w:lang w:eastAsia="es-ES"/>
        </w:rPr>
        <w:t xml:space="preserve"> </w:t>
      </w:r>
      <w:r w:rsidR="00141720" w:rsidRPr="007E4470">
        <w:rPr>
          <w:rFonts w:ascii="Arial" w:hAnsi="Arial" w:cs="Arial"/>
          <w:lang w:eastAsia="es-ES"/>
        </w:rPr>
        <w:t>posición deseada de los mismos, por ende, las estrategias de involucramiento estarán</w:t>
      </w:r>
      <w:r w:rsidR="004864B1">
        <w:rPr>
          <w:rFonts w:ascii="Arial" w:hAnsi="Arial" w:cs="Arial"/>
          <w:lang w:eastAsia="es-ES"/>
        </w:rPr>
        <w:t xml:space="preserve"> </w:t>
      </w:r>
      <w:r w:rsidR="00141720" w:rsidRPr="007E4470">
        <w:rPr>
          <w:rFonts w:ascii="Arial" w:hAnsi="Arial" w:cs="Arial"/>
          <w:lang w:eastAsia="es-ES"/>
        </w:rPr>
        <w:t>enfocadas en mantener</w:t>
      </w:r>
      <w:r w:rsidR="004864B1">
        <w:rPr>
          <w:rFonts w:ascii="Arial" w:hAnsi="Arial" w:cs="Arial"/>
          <w:lang w:eastAsia="es-ES"/>
        </w:rPr>
        <w:t>se</w:t>
      </w:r>
      <w:r w:rsidR="00141720" w:rsidRPr="007E4470">
        <w:rPr>
          <w:rFonts w:ascii="Arial" w:hAnsi="Arial" w:cs="Arial"/>
          <w:lang w:eastAsia="es-ES"/>
        </w:rPr>
        <w:t xml:space="preserve"> en esa posición</w:t>
      </w:r>
      <w:r w:rsidR="00141720" w:rsidRPr="00141720">
        <w:rPr>
          <w:rFonts w:ascii="Arial" w:hAnsi="Arial" w:cs="Arial"/>
          <w:b/>
          <w:bCs/>
          <w:lang w:eastAsia="es-ES"/>
        </w:rPr>
        <w:t>.</w:t>
      </w:r>
    </w:p>
    <w:p w14:paraId="02ACB7BE" w14:textId="371198F7" w:rsidR="00E45CC6" w:rsidRDefault="00E45CC6" w:rsidP="00D6105E">
      <w:pPr>
        <w:spacing w:line="360" w:lineRule="auto"/>
        <w:ind w:firstLine="0"/>
        <w:rPr>
          <w:rFonts w:ascii="Arial" w:hAnsi="Arial" w:cs="Arial"/>
          <w:b/>
          <w:bCs/>
          <w:lang w:eastAsia="es-ES"/>
        </w:rPr>
      </w:pPr>
    </w:p>
    <w:p w14:paraId="39260444" w14:textId="079BAF67" w:rsidR="00E45CC6" w:rsidRDefault="00E45CC6" w:rsidP="00D6105E">
      <w:pPr>
        <w:spacing w:line="360" w:lineRule="auto"/>
        <w:ind w:firstLine="0"/>
        <w:rPr>
          <w:rFonts w:ascii="Arial" w:hAnsi="Arial" w:cs="Arial"/>
          <w:b/>
          <w:bCs/>
          <w:lang w:eastAsia="es-ES"/>
        </w:rPr>
      </w:pPr>
    </w:p>
    <w:p w14:paraId="7AA4C83F" w14:textId="1EA3242E" w:rsidR="007E4470" w:rsidRDefault="007E4470" w:rsidP="00D6105E">
      <w:pPr>
        <w:spacing w:line="360" w:lineRule="auto"/>
        <w:ind w:firstLine="0"/>
        <w:rPr>
          <w:rFonts w:ascii="Arial" w:hAnsi="Arial" w:cs="Arial"/>
          <w:b/>
          <w:bCs/>
          <w:lang w:eastAsia="es-ES"/>
        </w:rPr>
      </w:pPr>
    </w:p>
    <w:p w14:paraId="73AFC5F6" w14:textId="394A529F" w:rsidR="007E4470" w:rsidRDefault="007E4470" w:rsidP="00D6105E">
      <w:pPr>
        <w:spacing w:line="360" w:lineRule="auto"/>
        <w:ind w:firstLine="0"/>
        <w:rPr>
          <w:rFonts w:ascii="Arial" w:hAnsi="Arial" w:cs="Arial"/>
          <w:b/>
          <w:bCs/>
          <w:lang w:eastAsia="es-ES"/>
        </w:rPr>
      </w:pPr>
    </w:p>
    <w:p w14:paraId="73507919" w14:textId="71429E07" w:rsidR="007E4470" w:rsidRDefault="007E4470" w:rsidP="00D6105E">
      <w:pPr>
        <w:spacing w:line="360" w:lineRule="auto"/>
        <w:ind w:firstLine="0"/>
        <w:rPr>
          <w:rFonts w:ascii="Arial" w:hAnsi="Arial" w:cs="Arial"/>
          <w:b/>
          <w:bCs/>
          <w:lang w:eastAsia="es-ES"/>
        </w:rPr>
      </w:pPr>
    </w:p>
    <w:p w14:paraId="23B56CC1" w14:textId="0219E57C" w:rsidR="007E4470" w:rsidRDefault="007E4470" w:rsidP="00D6105E">
      <w:pPr>
        <w:spacing w:line="360" w:lineRule="auto"/>
        <w:ind w:firstLine="0"/>
        <w:rPr>
          <w:rFonts w:ascii="Arial" w:hAnsi="Arial" w:cs="Arial"/>
          <w:b/>
          <w:bCs/>
          <w:lang w:eastAsia="es-ES"/>
        </w:rPr>
      </w:pPr>
    </w:p>
    <w:p w14:paraId="36857075" w14:textId="38380B01" w:rsidR="007E4470" w:rsidRDefault="007E4470" w:rsidP="00D6105E">
      <w:pPr>
        <w:spacing w:line="360" w:lineRule="auto"/>
        <w:ind w:firstLine="0"/>
        <w:rPr>
          <w:rFonts w:ascii="Arial" w:hAnsi="Arial" w:cs="Arial"/>
          <w:b/>
          <w:bCs/>
          <w:lang w:eastAsia="es-ES"/>
        </w:rPr>
      </w:pPr>
    </w:p>
    <w:p w14:paraId="590AEF51" w14:textId="138BDAFC" w:rsidR="007E4470" w:rsidRDefault="007E4470" w:rsidP="00D6105E">
      <w:pPr>
        <w:spacing w:line="360" w:lineRule="auto"/>
        <w:ind w:firstLine="0"/>
        <w:rPr>
          <w:rFonts w:ascii="Arial" w:hAnsi="Arial" w:cs="Arial"/>
          <w:b/>
          <w:bCs/>
          <w:lang w:eastAsia="es-ES"/>
        </w:rPr>
      </w:pPr>
    </w:p>
    <w:p w14:paraId="775C9FE1" w14:textId="376E6CA1" w:rsidR="007E4470" w:rsidRDefault="007E4470" w:rsidP="00D6105E">
      <w:pPr>
        <w:spacing w:line="360" w:lineRule="auto"/>
        <w:ind w:firstLine="0"/>
        <w:rPr>
          <w:rFonts w:ascii="Arial" w:hAnsi="Arial" w:cs="Arial"/>
          <w:b/>
          <w:bCs/>
          <w:lang w:eastAsia="es-ES"/>
        </w:rPr>
      </w:pPr>
    </w:p>
    <w:p w14:paraId="224A39ED" w14:textId="149CFFFC" w:rsidR="007E4470" w:rsidRDefault="007E4470" w:rsidP="00D6105E">
      <w:pPr>
        <w:spacing w:line="360" w:lineRule="auto"/>
        <w:ind w:firstLine="0"/>
        <w:rPr>
          <w:rFonts w:ascii="Arial" w:hAnsi="Arial" w:cs="Arial"/>
          <w:b/>
          <w:bCs/>
          <w:lang w:eastAsia="es-ES"/>
        </w:rPr>
      </w:pPr>
    </w:p>
    <w:p w14:paraId="66151394" w14:textId="519CF4F9" w:rsidR="007E4470" w:rsidRDefault="007E4470" w:rsidP="00D6105E">
      <w:pPr>
        <w:spacing w:line="360" w:lineRule="auto"/>
        <w:ind w:firstLine="0"/>
        <w:rPr>
          <w:rFonts w:ascii="Arial" w:hAnsi="Arial" w:cs="Arial"/>
          <w:b/>
          <w:bCs/>
          <w:lang w:eastAsia="es-ES"/>
        </w:rPr>
      </w:pPr>
    </w:p>
    <w:p w14:paraId="0D6ED6FE" w14:textId="703A7C47" w:rsidR="007E4470" w:rsidRDefault="007E4470" w:rsidP="00D6105E">
      <w:pPr>
        <w:spacing w:line="360" w:lineRule="auto"/>
        <w:ind w:firstLine="0"/>
        <w:rPr>
          <w:rFonts w:ascii="Arial" w:hAnsi="Arial" w:cs="Arial"/>
          <w:b/>
          <w:bCs/>
          <w:lang w:eastAsia="es-ES"/>
        </w:rPr>
      </w:pPr>
    </w:p>
    <w:p w14:paraId="0EBE9DDE" w14:textId="41BAFAAE" w:rsidR="007E4470" w:rsidRDefault="007E4470" w:rsidP="00D6105E">
      <w:pPr>
        <w:spacing w:line="360" w:lineRule="auto"/>
        <w:ind w:firstLine="0"/>
        <w:rPr>
          <w:rFonts w:ascii="Arial" w:hAnsi="Arial" w:cs="Arial"/>
          <w:b/>
          <w:bCs/>
          <w:lang w:eastAsia="es-ES"/>
        </w:rPr>
      </w:pPr>
    </w:p>
    <w:p w14:paraId="3D2FC56B" w14:textId="6CB57C66" w:rsidR="007E4470" w:rsidRDefault="007E4470" w:rsidP="00D6105E">
      <w:pPr>
        <w:spacing w:line="360" w:lineRule="auto"/>
        <w:ind w:firstLine="0"/>
        <w:rPr>
          <w:rFonts w:ascii="Arial" w:hAnsi="Arial" w:cs="Arial"/>
          <w:b/>
          <w:bCs/>
          <w:lang w:eastAsia="es-ES"/>
        </w:rPr>
      </w:pPr>
    </w:p>
    <w:p w14:paraId="09724FCA" w14:textId="016BC03E" w:rsidR="007E4470" w:rsidRDefault="007E4470" w:rsidP="00D6105E">
      <w:pPr>
        <w:spacing w:line="360" w:lineRule="auto"/>
        <w:ind w:firstLine="0"/>
        <w:rPr>
          <w:rFonts w:ascii="Arial" w:hAnsi="Arial" w:cs="Arial"/>
          <w:b/>
          <w:bCs/>
          <w:lang w:eastAsia="es-ES"/>
        </w:rPr>
      </w:pPr>
    </w:p>
    <w:p w14:paraId="1DBAC56B" w14:textId="21346ADF" w:rsidR="007E4470" w:rsidRDefault="007E4470" w:rsidP="00D6105E">
      <w:pPr>
        <w:spacing w:line="360" w:lineRule="auto"/>
        <w:ind w:firstLine="0"/>
        <w:rPr>
          <w:rFonts w:ascii="Arial" w:hAnsi="Arial" w:cs="Arial"/>
          <w:b/>
          <w:bCs/>
          <w:lang w:eastAsia="es-ES"/>
        </w:rPr>
      </w:pPr>
    </w:p>
    <w:p w14:paraId="72F4B98C" w14:textId="317F31D3" w:rsidR="007E4470" w:rsidRDefault="007E4470" w:rsidP="00D6105E">
      <w:pPr>
        <w:spacing w:line="360" w:lineRule="auto"/>
        <w:ind w:firstLine="0"/>
        <w:rPr>
          <w:rFonts w:ascii="Arial" w:hAnsi="Arial" w:cs="Arial"/>
          <w:b/>
          <w:bCs/>
          <w:lang w:eastAsia="es-ES"/>
        </w:rPr>
      </w:pPr>
    </w:p>
    <w:p w14:paraId="77A7348E" w14:textId="649821AC" w:rsidR="007E4470" w:rsidRDefault="007E4470" w:rsidP="00D6105E">
      <w:pPr>
        <w:spacing w:line="360" w:lineRule="auto"/>
        <w:ind w:firstLine="0"/>
        <w:rPr>
          <w:rFonts w:ascii="Arial" w:hAnsi="Arial" w:cs="Arial"/>
          <w:b/>
          <w:bCs/>
          <w:lang w:eastAsia="es-ES"/>
        </w:rPr>
      </w:pPr>
    </w:p>
    <w:p w14:paraId="3B50A784" w14:textId="2037393D" w:rsidR="007E4470" w:rsidRDefault="007E4470" w:rsidP="00D6105E">
      <w:pPr>
        <w:spacing w:line="360" w:lineRule="auto"/>
        <w:ind w:firstLine="0"/>
        <w:rPr>
          <w:rFonts w:ascii="Arial" w:hAnsi="Arial" w:cs="Arial"/>
          <w:b/>
          <w:bCs/>
          <w:lang w:eastAsia="es-ES"/>
        </w:rPr>
      </w:pPr>
    </w:p>
    <w:p w14:paraId="019B9B2D" w14:textId="0A5B7751" w:rsidR="007E4470" w:rsidRDefault="007E4470" w:rsidP="00D6105E">
      <w:pPr>
        <w:spacing w:line="360" w:lineRule="auto"/>
        <w:ind w:firstLine="0"/>
        <w:rPr>
          <w:rFonts w:ascii="Arial" w:hAnsi="Arial" w:cs="Arial"/>
          <w:b/>
          <w:bCs/>
          <w:lang w:eastAsia="es-ES"/>
        </w:rPr>
      </w:pPr>
    </w:p>
    <w:p w14:paraId="71FD0935" w14:textId="77777777" w:rsidR="004864B1" w:rsidRDefault="004864B1" w:rsidP="00D6105E">
      <w:pPr>
        <w:spacing w:line="360" w:lineRule="auto"/>
        <w:ind w:firstLine="0"/>
        <w:rPr>
          <w:rFonts w:ascii="Arial" w:hAnsi="Arial" w:cs="Arial"/>
          <w:b/>
          <w:bCs/>
          <w:lang w:eastAsia="es-ES"/>
        </w:rPr>
      </w:pPr>
    </w:p>
    <w:p w14:paraId="1DC38EA6" w14:textId="72442595" w:rsidR="007E4470" w:rsidRDefault="007E4470" w:rsidP="00D6105E">
      <w:pPr>
        <w:spacing w:line="360" w:lineRule="auto"/>
        <w:ind w:firstLine="0"/>
        <w:rPr>
          <w:rFonts w:ascii="Arial" w:hAnsi="Arial" w:cs="Arial"/>
          <w:b/>
          <w:bCs/>
          <w:lang w:eastAsia="es-ES"/>
        </w:rPr>
      </w:pPr>
    </w:p>
    <w:p w14:paraId="3B62B692" w14:textId="77777777" w:rsidR="007E4470" w:rsidRDefault="007E4470" w:rsidP="00D6105E">
      <w:pPr>
        <w:spacing w:line="360" w:lineRule="auto"/>
        <w:ind w:firstLine="0"/>
        <w:rPr>
          <w:rFonts w:ascii="Arial" w:hAnsi="Arial" w:cs="Arial"/>
          <w:b/>
          <w:bCs/>
          <w:lang w:eastAsia="es-ES"/>
        </w:rPr>
      </w:pPr>
    </w:p>
    <w:p w14:paraId="467F320F" w14:textId="18B0550D" w:rsidR="00E45CC6" w:rsidRDefault="00E45CC6" w:rsidP="00D6105E">
      <w:pPr>
        <w:spacing w:line="360" w:lineRule="auto"/>
        <w:ind w:firstLine="0"/>
        <w:rPr>
          <w:rFonts w:ascii="Arial" w:hAnsi="Arial" w:cs="Arial"/>
          <w:b/>
          <w:bCs/>
          <w:lang w:eastAsia="es-ES"/>
        </w:rPr>
      </w:pPr>
    </w:p>
    <w:p w14:paraId="1DD0A772" w14:textId="61B7EDE7" w:rsidR="00D23077" w:rsidRPr="00512AB5" w:rsidRDefault="00D23077" w:rsidP="004A5A0D">
      <w:pPr>
        <w:pStyle w:val="Ttulo1"/>
      </w:pPr>
      <w:bookmarkStart w:id="27" w:name="_Toc119889205"/>
      <w:r w:rsidRPr="00512AB5">
        <w:lastRenderedPageBreak/>
        <w:t>BIBLIOGRAFIA</w:t>
      </w:r>
      <w:bookmarkEnd w:id="27"/>
    </w:p>
    <w:p w14:paraId="4C635D02" w14:textId="1AF3E96D" w:rsidR="00D23077" w:rsidRPr="00512AB5" w:rsidRDefault="00D23077" w:rsidP="00D6105E">
      <w:pPr>
        <w:spacing w:line="360" w:lineRule="auto"/>
        <w:jc w:val="center"/>
        <w:rPr>
          <w:rFonts w:ascii="Arial" w:hAnsi="Arial" w:cs="Arial"/>
          <w:b/>
          <w:bCs/>
          <w:lang w:val="es-ES" w:eastAsia="es-ES"/>
        </w:rPr>
      </w:pPr>
    </w:p>
    <w:p w14:paraId="77EB4AE3" w14:textId="5319DD46" w:rsidR="003D22CF" w:rsidRPr="00512AB5" w:rsidRDefault="00CA586B" w:rsidP="00D6105E">
      <w:pPr>
        <w:spacing w:line="360" w:lineRule="auto"/>
        <w:rPr>
          <w:rFonts w:ascii="Arial" w:hAnsi="Arial" w:cs="Arial"/>
          <w:lang w:val="es-ES" w:eastAsia="es-ES"/>
        </w:rPr>
      </w:pPr>
      <w:r w:rsidRPr="00512AB5">
        <w:rPr>
          <w:rFonts w:ascii="Arial" w:hAnsi="Arial" w:cs="Arial"/>
          <w:lang w:val="es-ES" w:eastAsia="es-ES"/>
        </w:rPr>
        <w:t xml:space="preserve">Becerra Ávila Yuri Bibiana y Sánchez Becerra </w:t>
      </w:r>
      <w:proofErr w:type="spellStart"/>
      <w:r w:rsidRPr="00512AB5">
        <w:rPr>
          <w:rFonts w:ascii="Arial" w:hAnsi="Arial" w:cs="Arial"/>
          <w:lang w:val="es-ES" w:eastAsia="es-ES"/>
        </w:rPr>
        <w:t>Briyith</w:t>
      </w:r>
      <w:proofErr w:type="spellEnd"/>
      <w:r w:rsidRPr="00512AB5">
        <w:rPr>
          <w:rFonts w:ascii="Arial" w:hAnsi="Arial" w:cs="Arial"/>
          <w:lang w:val="es-ES" w:eastAsia="es-ES"/>
        </w:rPr>
        <w:t xml:space="preserve"> </w:t>
      </w:r>
      <w:r w:rsidR="00D36705" w:rsidRPr="00512AB5">
        <w:rPr>
          <w:rFonts w:ascii="Arial" w:hAnsi="Arial" w:cs="Arial"/>
          <w:lang w:val="es-ES" w:eastAsia="es-ES"/>
        </w:rPr>
        <w:t>Daniela, Tesis</w:t>
      </w:r>
      <w:r w:rsidR="003D22CF" w:rsidRPr="00512AB5">
        <w:rPr>
          <w:rFonts w:ascii="Arial" w:hAnsi="Arial" w:cs="Arial"/>
          <w:lang w:val="es-ES" w:eastAsia="es-ES"/>
        </w:rPr>
        <w:t xml:space="preserve"> </w:t>
      </w:r>
      <w:r w:rsidRPr="00512AB5">
        <w:rPr>
          <w:rFonts w:ascii="Arial" w:hAnsi="Arial" w:cs="Arial"/>
          <w:lang w:val="es-ES" w:eastAsia="es-ES"/>
        </w:rPr>
        <w:t xml:space="preserve">(2020) </w:t>
      </w:r>
      <w:r w:rsidR="003D22CF" w:rsidRPr="00512AB5">
        <w:rPr>
          <w:rFonts w:ascii="Arial" w:hAnsi="Arial" w:cs="Arial"/>
          <w:lang w:val="es-ES" w:eastAsia="es-ES"/>
        </w:rPr>
        <w:t>Aprovechamiento</w:t>
      </w:r>
      <w:r w:rsidRPr="00512AB5">
        <w:rPr>
          <w:rFonts w:ascii="Arial" w:hAnsi="Arial" w:cs="Arial"/>
          <w:lang w:val="es-ES" w:eastAsia="es-ES"/>
        </w:rPr>
        <w:t xml:space="preserve"> de materia fecal como abono orgánico para la rehabilitación de suelos</w:t>
      </w:r>
      <w:r w:rsidR="003D22CF" w:rsidRPr="00512AB5">
        <w:rPr>
          <w:rFonts w:ascii="Arial" w:hAnsi="Arial" w:cs="Arial"/>
          <w:lang w:val="es-ES" w:eastAsia="es-ES"/>
        </w:rPr>
        <w:t>.</w:t>
      </w:r>
    </w:p>
    <w:p w14:paraId="1A4EA9F4" w14:textId="5C5B955C" w:rsidR="00D23077" w:rsidRPr="00512AB5" w:rsidRDefault="00000000" w:rsidP="00D6105E">
      <w:pPr>
        <w:spacing w:line="360" w:lineRule="auto"/>
        <w:rPr>
          <w:rStyle w:val="Hipervnculo"/>
          <w:rFonts w:ascii="Arial" w:hAnsi="Arial" w:cs="Arial"/>
          <w:lang w:val="es-ES" w:eastAsia="es-ES"/>
        </w:rPr>
      </w:pPr>
      <w:hyperlink r:id="rId39" w:history="1">
        <w:r w:rsidR="00CA586B" w:rsidRPr="00512AB5">
          <w:rPr>
            <w:rStyle w:val="Hipervnculo"/>
            <w:rFonts w:ascii="Arial" w:hAnsi="Arial" w:cs="Arial"/>
            <w:lang w:val="es-ES" w:eastAsia="es-ES"/>
          </w:rPr>
          <w:t>https://www.google.com/search?q=historia+de+la+poblacion+canina&amp;rlz=1C1GCEA_enCO979CO979&amp;oq=historia+de+la+poblacion+canina&amp;aqs=chrome.69i57j33i160j33i22i29i30.28796j0j15&amp;sourceid=chrome&amp;ie=UTF-8</w:t>
        </w:r>
      </w:hyperlink>
    </w:p>
    <w:p w14:paraId="407DD45F" w14:textId="0E16F064" w:rsidR="00194E6D" w:rsidRPr="00512AB5" w:rsidRDefault="00000000" w:rsidP="00D6105E">
      <w:pPr>
        <w:spacing w:line="360" w:lineRule="auto"/>
        <w:rPr>
          <w:rFonts w:ascii="Arial" w:hAnsi="Arial" w:cs="Arial"/>
          <w:lang w:val="es-ES" w:eastAsia="es-ES"/>
        </w:rPr>
      </w:pPr>
      <w:hyperlink r:id="rId40" w:anchor=":~:text=Precisamente%2C%20para%20evitar%20ese%20malestar,que%20se%20realiza%20en%20Medell%C3%ADn" w:history="1">
        <w:r w:rsidR="00194E6D" w:rsidRPr="00512AB5">
          <w:rPr>
            <w:rStyle w:val="Hipervnculo"/>
            <w:rFonts w:ascii="Arial" w:hAnsi="Arial" w:cs="Arial"/>
            <w:lang w:val="es-ES" w:eastAsia="es-ES"/>
          </w:rPr>
          <w:t>https://www.agronegocios.co/tecnologia/eco-poop-convierte-los-desechos-de-mascotas-en-abono-organico-2899601#:~:text=Precisamente%2C%20para%20evitar%20ese%20malestar,que%20se%20realiza%20en%20Medell%C3%ADn</w:t>
        </w:r>
      </w:hyperlink>
      <w:r w:rsidR="00194E6D" w:rsidRPr="00512AB5">
        <w:rPr>
          <w:rFonts w:ascii="Arial" w:hAnsi="Arial" w:cs="Arial"/>
          <w:lang w:val="es-ES" w:eastAsia="es-ES"/>
        </w:rPr>
        <w:t>.</w:t>
      </w:r>
    </w:p>
    <w:p w14:paraId="63ED5EBB" w14:textId="1760D4C9" w:rsidR="00194E6D" w:rsidRPr="00512AB5" w:rsidRDefault="00000000" w:rsidP="00D6105E">
      <w:pPr>
        <w:spacing w:line="360" w:lineRule="auto"/>
        <w:rPr>
          <w:rFonts w:ascii="Arial" w:hAnsi="Arial" w:cs="Arial"/>
          <w:lang w:val="es-ES" w:eastAsia="es-ES"/>
        </w:rPr>
      </w:pPr>
      <w:hyperlink r:id="rId41" w:history="1">
        <w:r w:rsidR="00194E6D" w:rsidRPr="00512AB5">
          <w:rPr>
            <w:rStyle w:val="Hipervnculo"/>
            <w:rFonts w:ascii="Arial" w:hAnsi="Arial" w:cs="Arial"/>
            <w:lang w:val="es-ES" w:eastAsia="es-ES"/>
          </w:rPr>
          <w:t>http://chia-cundinamarca.gov.co/index.php/1197-4-500-perros-y-gatos-vacunados-en-chia-en-el-2016</w:t>
        </w:r>
      </w:hyperlink>
    </w:p>
    <w:p w14:paraId="26BD9EDC" w14:textId="64083CFA" w:rsidR="00194E6D" w:rsidRPr="00512AB5" w:rsidRDefault="00000000" w:rsidP="00D6105E">
      <w:pPr>
        <w:spacing w:line="360" w:lineRule="auto"/>
        <w:rPr>
          <w:rFonts w:ascii="Arial" w:hAnsi="Arial" w:cs="Arial"/>
          <w:lang w:val="es-ES" w:eastAsia="es-ES"/>
        </w:rPr>
      </w:pPr>
      <w:hyperlink r:id="rId42" w:history="1">
        <w:r w:rsidR="00194E6D" w:rsidRPr="00512AB5">
          <w:rPr>
            <w:rStyle w:val="Hipervnculo"/>
            <w:rFonts w:ascii="Arial" w:hAnsi="Arial" w:cs="Arial"/>
            <w:lang w:val="es-ES" w:eastAsia="es-ES"/>
          </w:rPr>
          <w:t>https://www.purina-latam.com/mx/purina/nota/perros/como-hacer-una-composta-en-casa-con-heces-de-perro-y-gato</w:t>
        </w:r>
      </w:hyperlink>
    </w:p>
    <w:p w14:paraId="1B1EFE2F" w14:textId="5741AED7" w:rsidR="00194E6D" w:rsidRDefault="00000000" w:rsidP="00D6105E">
      <w:pPr>
        <w:spacing w:line="360" w:lineRule="auto"/>
        <w:rPr>
          <w:rFonts w:ascii="Arial" w:hAnsi="Arial" w:cs="Arial"/>
          <w:lang w:val="es-ES" w:eastAsia="es-ES"/>
        </w:rPr>
      </w:pPr>
      <w:hyperlink r:id="rId43" w:anchor=":~:text=Teniendo%20en%20cuenta%20la%20%C3%BAltima,hogares%20tienen%20uno%20y%20otro" w:history="1">
        <w:r w:rsidR="00194E6D" w:rsidRPr="00512AB5">
          <w:rPr>
            <w:rStyle w:val="Hipervnculo"/>
            <w:rFonts w:ascii="Arial" w:hAnsi="Arial" w:cs="Arial"/>
            <w:lang w:val="es-ES" w:eastAsia="es-ES"/>
          </w:rPr>
          <w:t>https://www.gabrica.co/noticiasesp/noticia-2-esp-destacada/#:~:text=Teniendo%20en%20cuenta%20la%20%C3%BAltima,hogares%20tienen%20uno%20y%20otro</w:t>
        </w:r>
      </w:hyperlink>
      <w:r w:rsidR="00194E6D" w:rsidRPr="00512AB5">
        <w:rPr>
          <w:rFonts w:ascii="Arial" w:hAnsi="Arial" w:cs="Arial"/>
          <w:lang w:val="es-ES" w:eastAsia="es-ES"/>
        </w:rPr>
        <w:t>.</w:t>
      </w:r>
    </w:p>
    <w:p w14:paraId="0DDD56DC" w14:textId="379911BD" w:rsidR="000813D3" w:rsidRDefault="00000000" w:rsidP="00D6105E">
      <w:pPr>
        <w:spacing w:line="360" w:lineRule="auto"/>
        <w:rPr>
          <w:rFonts w:ascii="Arial" w:hAnsi="Arial" w:cs="Arial"/>
          <w:lang w:val="es-ES" w:eastAsia="es-ES"/>
        </w:rPr>
      </w:pPr>
      <w:hyperlink r:id="rId44" w:history="1">
        <w:r w:rsidR="000813D3" w:rsidRPr="00B401DE">
          <w:rPr>
            <w:rStyle w:val="Hipervnculo"/>
            <w:rFonts w:ascii="Arial" w:hAnsi="Arial" w:cs="Arial"/>
            <w:lang w:val="es-ES" w:eastAsia="es-ES"/>
          </w:rPr>
          <w:t>https://www.google.com/search?q=que+es+un+plan+de+adquisiciones+de+un+proyecto</w:t>
        </w:r>
      </w:hyperlink>
      <w:r w:rsidR="000813D3">
        <w:rPr>
          <w:rFonts w:ascii="Arial" w:hAnsi="Arial" w:cs="Arial"/>
          <w:lang w:val="es-ES" w:eastAsia="es-ES"/>
        </w:rPr>
        <w:t>.</w:t>
      </w:r>
    </w:p>
    <w:p w14:paraId="3ACE0577" w14:textId="2E209821" w:rsidR="000813D3" w:rsidRDefault="00000000" w:rsidP="00D6105E">
      <w:pPr>
        <w:spacing w:line="360" w:lineRule="auto"/>
        <w:rPr>
          <w:rFonts w:ascii="Arial" w:hAnsi="Arial" w:cs="Arial"/>
          <w:lang w:val="es-ES" w:eastAsia="es-ES"/>
        </w:rPr>
      </w:pPr>
      <w:hyperlink r:id="rId45" w:history="1">
        <w:r w:rsidR="006B0A4A" w:rsidRPr="00B401DE">
          <w:rPr>
            <w:rStyle w:val="Hipervnculo"/>
            <w:rFonts w:ascii="Arial" w:hAnsi="Arial" w:cs="Arial"/>
            <w:lang w:val="es-ES" w:eastAsia="es-ES"/>
          </w:rPr>
          <w:t>https://es.linkedin.com/learning/fundamentos-de-la-gestion-de-proyectos/aprende-a-hacer-un-plan-de-adquisicion</w:t>
        </w:r>
      </w:hyperlink>
      <w:r w:rsidR="006B0A4A">
        <w:rPr>
          <w:rFonts w:ascii="Arial" w:hAnsi="Arial" w:cs="Arial"/>
          <w:lang w:val="es-ES" w:eastAsia="es-ES"/>
        </w:rPr>
        <w:t>.</w:t>
      </w:r>
    </w:p>
    <w:p w14:paraId="3378EA5A" w14:textId="25794A8F" w:rsidR="00B064DA" w:rsidRDefault="00000000" w:rsidP="00D6105E">
      <w:pPr>
        <w:spacing w:line="360" w:lineRule="auto"/>
        <w:rPr>
          <w:rFonts w:ascii="Arial" w:hAnsi="Arial" w:cs="Arial"/>
          <w:lang w:val="es-ES" w:eastAsia="es-ES"/>
        </w:rPr>
      </w:pPr>
      <w:hyperlink r:id="rId46" w:history="1">
        <w:r w:rsidR="00B064DA" w:rsidRPr="00FD106B">
          <w:rPr>
            <w:rStyle w:val="Hipervnculo"/>
            <w:rFonts w:ascii="Arial" w:hAnsi="Arial" w:cs="Arial"/>
            <w:lang w:val="es-ES" w:eastAsia="es-ES"/>
          </w:rPr>
          <w:t>https://blog.hubspot.es/marketing/crear-plan-comunicacion</w:t>
        </w:r>
      </w:hyperlink>
      <w:r w:rsidR="00B064DA">
        <w:rPr>
          <w:rFonts w:ascii="Arial" w:hAnsi="Arial" w:cs="Arial"/>
          <w:lang w:val="es-ES" w:eastAsia="es-ES"/>
        </w:rPr>
        <w:t>.</w:t>
      </w:r>
    </w:p>
    <w:p w14:paraId="392E0FF0" w14:textId="472BF4CC" w:rsidR="002A0F41" w:rsidRDefault="00000000" w:rsidP="00D6105E">
      <w:pPr>
        <w:spacing w:line="360" w:lineRule="auto"/>
        <w:rPr>
          <w:rFonts w:ascii="Arial" w:hAnsi="Arial" w:cs="Arial"/>
          <w:lang w:val="es-ES" w:eastAsia="es-ES"/>
        </w:rPr>
      </w:pPr>
      <w:hyperlink r:id="rId47" w:anchor=":~:text=La%20planificaci%C3%B3n%20de%20riesgos%20es,durante%20la%20ejecuci%C3%B3n%20del%20proyecto" w:history="1">
        <w:r w:rsidR="002A0F41" w:rsidRPr="00A06CB5">
          <w:rPr>
            <w:rStyle w:val="Hipervnculo"/>
            <w:rFonts w:ascii="Arial" w:hAnsi="Arial" w:cs="Arial"/>
            <w:lang w:val="es-ES" w:eastAsia="es-ES"/>
          </w:rPr>
          <w:t>https://www.recursosenprojectmanagement.com/planificacion-de-riesgos/#:~:text=La%20planificaci%C3%B3n%20de%20riesgos%20es,durante%20la%20ejecuci%C3%B3n%20del%20proyecto</w:t>
        </w:r>
      </w:hyperlink>
      <w:r w:rsidR="002A0F41" w:rsidRPr="002A0F41">
        <w:rPr>
          <w:rFonts w:ascii="Arial" w:hAnsi="Arial" w:cs="Arial"/>
          <w:lang w:val="es-ES" w:eastAsia="es-ES"/>
        </w:rPr>
        <w:t>.</w:t>
      </w:r>
    </w:p>
    <w:p w14:paraId="2626DD1F" w14:textId="32FCDCFD" w:rsidR="00B064DA" w:rsidRDefault="00000000" w:rsidP="00D6105E">
      <w:pPr>
        <w:spacing w:line="360" w:lineRule="auto"/>
        <w:rPr>
          <w:rFonts w:ascii="Arial" w:hAnsi="Arial" w:cs="Arial"/>
          <w:lang w:val="es-ES" w:eastAsia="es-ES"/>
        </w:rPr>
      </w:pPr>
      <w:hyperlink r:id="rId48" w:history="1">
        <w:r w:rsidR="00396203" w:rsidRPr="00D319B1">
          <w:rPr>
            <w:rStyle w:val="Hipervnculo"/>
            <w:rFonts w:ascii="Arial" w:hAnsi="Arial" w:cs="Arial"/>
            <w:lang w:val="es-ES" w:eastAsia="es-ES"/>
          </w:rPr>
          <w:t>https://www.google.com/search?q=Que+son+los+planes+de+respuesta+de+u+proyecto&amp;rlz=1C1GCEA_enCO979CO979&amp;oq=Que+son+los+planes+de+respuesta+de+u+proyecto&amp;aqs=chrome.69i57j33i10i160l2.14143j0j15&amp;sourceid=chrome&amp;ie=UTF-8</w:t>
        </w:r>
      </w:hyperlink>
    </w:p>
    <w:p w14:paraId="304FD349" w14:textId="40C0F4EA" w:rsidR="00396203" w:rsidRDefault="00396203" w:rsidP="00D6105E">
      <w:pPr>
        <w:spacing w:line="360" w:lineRule="auto"/>
      </w:pPr>
      <w:r>
        <w:lastRenderedPageBreak/>
        <w:t>FACULTAD DE INGENIERÍA Área Departamental de Ingeniería Industrial y de Sistemas-</w:t>
      </w:r>
      <w:r w:rsidRPr="00396203">
        <w:rPr>
          <w:rFonts w:ascii="Arial" w:hAnsi="Arial" w:cs="Arial"/>
          <w:lang w:val="es-ES" w:eastAsia="es-ES"/>
        </w:rPr>
        <w:t xml:space="preserve"> </w:t>
      </w:r>
      <w:r>
        <w:rPr>
          <w:rFonts w:ascii="Arial" w:hAnsi="Arial" w:cs="Arial"/>
          <w:lang w:val="es-ES" w:eastAsia="es-ES"/>
        </w:rPr>
        <w:t>Tesis- Implementación a la respuesta al riesgo-</w:t>
      </w:r>
      <w:r w:rsidRPr="00396203">
        <w:t xml:space="preserve"> </w:t>
      </w:r>
      <w:r>
        <w:t xml:space="preserve">Dante A. Guerrero </w:t>
      </w:r>
      <w:proofErr w:type="spellStart"/>
      <w:r>
        <w:t>Chanduví</w:t>
      </w:r>
      <w:proofErr w:type="spellEnd"/>
      <w:r>
        <w:t>.</w:t>
      </w:r>
    </w:p>
    <w:p w14:paraId="45809CA2" w14:textId="38BE2409" w:rsidR="007E4470" w:rsidRDefault="007E4470" w:rsidP="00D6105E">
      <w:pPr>
        <w:spacing w:line="360" w:lineRule="auto"/>
        <w:rPr>
          <w:rFonts w:ascii="Arial" w:hAnsi="Arial" w:cs="Arial"/>
          <w:lang w:val="es-ES" w:eastAsia="es-ES"/>
        </w:rPr>
      </w:pPr>
      <w:hyperlink r:id="rId49" w:history="1">
        <w:r w:rsidRPr="003D4854">
          <w:rPr>
            <w:rStyle w:val="Hipervnculo"/>
            <w:rFonts w:ascii="Arial" w:hAnsi="Arial" w:cs="Arial"/>
            <w:lang w:val="es-ES" w:eastAsia="es-ES"/>
          </w:rPr>
          <w:t>https://es.scribd.com/document/467687981/plan-de-gestion-de-los-interesados-final-docx</w:t>
        </w:r>
      </w:hyperlink>
    </w:p>
    <w:p w14:paraId="7AFFE89F" w14:textId="77777777" w:rsidR="007E4470" w:rsidRDefault="007E4470" w:rsidP="00D6105E">
      <w:pPr>
        <w:spacing w:line="360" w:lineRule="auto"/>
        <w:rPr>
          <w:rFonts w:ascii="Arial" w:hAnsi="Arial" w:cs="Arial"/>
          <w:lang w:val="es-ES" w:eastAsia="es-ES"/>
        </w:rPr>
      </w:pPr>
    </w:p>
    <w:p w14:paraId="2E53034F" w14:textId="77777777" w:rsidR="006B0A4A" w:rsidRPr="00512AB5" w:rsidRDefault="006B0A4A" w:rsidP="00D6105E">
      <w:pPr>
        <w:spacing w:line="360" w:lineRule="auto"/>
        <w:rPr>
          <w:rFonts w:ascii="Arial" w:hAnsi="Arial" w:cs="Arial"/>
          <w:lang w:val="es-ES" w:eastAsia="es-ES"/>
        </w:rPr>
      </w:pPr>
    </w:p>
    <w:p w14:paraId="5D02A929" w14:textId="1873EF6F" w:rsidR="00194E6D" w:rsidRPr="00512AB5" w:rsidRDefault="00194E6D" w:rsidP="00D6105E">
      <w:pPr>
        <w:spacing w:line="360" w:lineRule="auto"/>
        <w:rPr>
          <w:rFonts w:ascii="Arial" w:hAnsi="Arial" w:cs="Arial"/>
          <w:lang w:val="es-ES" w:eastAsia="es-ES"/>
        </w:rPr>
      </w:pPr>
    </w:p>
    <w:sectPr w:rsidR="00194E6D" w:rsidRPr="00512AB5" w:rsidSect="00D473AF">
      <w:footerReference w:type="default" r:id="rId50"/>
      <w:headerReference w:type="first" r:id="rId51"/>
      <w:pgSz w:w="12242" w:h="15842"/>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2A9F5" w14:textId="77777777" w:rsidR="00E82721" w:rsidRDefault="00E82721">
      <w:pPr>
        <w:spacing w:line="240" w:lineRule="auto"/>
      </w:pPr>
      <w:r>
        <w:separator/>
      </w:r>
    </w:p>
  </w:endnote>
  <w:endnote w:type="continuationSeparator" w:id="0">
    <w:p w14:paraId="1DB0671D" w14:textId="77777777" w:rsidR="00E82721" w:rsidRDefault="00E82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9349" w14:textId="4A69E67F" w:rsidR="006E5E02" w:rsidRDefault="006E5E02">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002278">
      <w:rPr>
        <w:noProof/>
        <w:color w:val="000000"/>
      </w:rPr>
      <w:t>7</w:t>
    </w:r>
    <w:r>
      <w:rPr>
        <w:color w:val="000000"/>
      </w:rPr>
      <w:fldChar w:fldCharType="end"/>
    </w:r>
  </w:p>
  <w:p w14:paraId="563B1688" w14:textId="77777777" w:rsidR="006E5E02" w:rsidRDefault="006E5E02">
    <w:pPr>
      <w:widowControl w:val="0"/>
      <w:pBdr>
        <w:top w:val="nil"/>
        <w:left w:val="nil"/>
        <w:bottom w:val="nil"/>
        <w:right w:val="nil"/>
        <w:between w:val="nil"/>
      </w:pBdr>
      <w:spacing w:line="276" w:lineRule="auto"/>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9BE6D" w14:textId="77777777" w:rsidR="00E82721" w:rsidRDefault="00E82721">
      <w:pPr>
        <w:spacing w:line="240" w:lineRule="auto"/>
      </w:pPr>
      <w:r>
        <w:separator/>
      </w:r>
    </w:p>
  </w:footnote>
  <w:footnote w:type="continuationSeparator" w:id="0">
    <w:p w14:paraId="7AA177EC" w14:textId="77777777" w:rsidR="00E82721" w:rsidRDefault="00E827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2541" w14:textId="77777777" w:rsidR="006E5E02" w:rsidRPr="00946181" w:rsidRDefault="006E5E02" w:rsidP="003772CD">
    <w:pPr>
      <w:pStyle w:val="Encabezad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6" type="#_x0000_t75" style="width:11.25pt;height:11.25pt" o:bullet="t">
        <v:imagedata r:id="rId1" o:title="msoD5D2"/>
      </v:shape>
    </w:pict>
  </w:numPicBullet>
  <w:abstractNum w:abstractNumId="0" w15:restartNumberingAfterBreak="0">
    <w:nsid w:val="02CA1EE9"/>
    <w:multiLevelType w:val="hybridMultilevel"/>
    <w:tmpl w:val="F554465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3F74593"/>
    <w:multiLevelType w:val="multilevel"/>
    <w:tmpl w:val="D34C878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872EC"/>
    <w:multiLevelType w:val="hybridMultilevel"/>
    <w:tmpl w:val="BD12CBCA"/>
    <w:lvl w:ilvl="0" w:tplc="240A0005">
      <w:start w:val="1"/>
      <w:numFmt w:val="bullet"/>
      <w:lvlText w:val=""/>
      <w:lvlJc w:val="left"/>
      <w:pPr>
        <w:ind w:left="1004" w:hanging="360"/>
      </w:pPr>
      <w:rPr>
        <w:rFonts w:ascii="Wingdings" w:hAnsi="Wingdings" w:cs="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087C1AB5"/>
    <w:multiLevelType w:val="hybridMultilevel"/>
    <w:tmpl w:val="8DB836EC"/>
    <w:lvl w:ilvl="0" w:tplc="5BE006D4">
      <w:numFmt w:val="bullet"/>
      <w:lvlText w:val="•"/>
      <w:lvlJc w:val="left"/>
      <w:pPr>
        <w:ind w:left="179" w:hanging="180"/>
      </w:pPr>
      <w:rPr>
        <w:rFonts w:ascii="Arial MT" w:eastAsia="Arial MT" w:hAnsi="Arial MT" w:cs="Arial MT" w:hint="default"/>
        <w:color w:val="00B050"/>
        <w:w w:val="99"/>
        <w:sz w:val="28"/>
        <w:szCs w:val="28"/>
        <w:lang w:val="es-ES" w:eastAsia="en-US" w:bidi="ar-SA"/>
      </w:rPr>
    </w:lvl>
    <w:lvl w:ilvl="1" w:tplc="419E9D64">
      <w:numFmt w:val="bullet"/>
      <w:lvlText w:val="•"/>
      <w:lvlJc w:val="left"/>
      <w:pPr>
        <w:ind w:left="291" w:hanging="180"/>
      </w:pPr>
      <w:rPr>
        <w:rFonts w:hint="default"/>
        <w:lang w:val="es-ES" w:eastAsia="en-US" w:bidi="ar-SA"/>
      </w:rPr>
    </w:lvl>
    <w:lvl w:ilvl="2" w:tplc="A444362A">
      <w:numFmt w:val="bullet"/>
      <w:lvlText w:val="•"/>
      <w:lvlJc w:val="left"/>
      <w:pPr>
        <w:ind w:left="402" w:hanging="180"/>
      </w:pPr>
      <w:rPr>
        <w:rFonts w:hint="default"/>
        <w:lang w:val="es-ES" w:eastAsia="en-US" w:bidi="ar-SA"/>
      </w:rPr>
    </w:lvl>
    <w:lvl w:ilvl="3" w:tplc="6DB64DD2">
      <w:numFmt w:val="bullet"/>
      <w:lvlText w:val="•"/>
      <w:lvlJc w:val="left"/>
      <w:pPr>
        <w:ind w:left="513" w:hanging="180"/>
      </w:pPr>
      <w:rPr>
        <w:rFonts w:hint="default"/>
        <w:lang w:val="es-ES" w:eastAsia="en-US" w:bidi="ar-SA"/>
      </w:rPr>
    </w:lvl>
    <w:lvl w:ilvl="4" w:tplc="F0D607A6">
      <w:numFmt w:val="bullet"/>
      <w:lvlText w:val="•"/>
      <w:lvlJc w:val="left"/>
      <w:pPr>
        <w:ind w:left="624" w:hanging="180"/>
      </w:pPr>
      <w:rPr>
        <w:rFonts w:hint="default"/>
        <w:lang w:val="es-ES" w:eastAsia="en-US" w:bidi="ar-SA"/>
      </w:rPr>
    </w:lvl>
    <w:lvl w:ilvl="5" w:tplc="D4DEF664">
      <w:numFmt w:val="bullet"/>
      <w:lvlText w:val="•"/>
      <w:lvlJc w:val="left"/>
      <w:pPr>
        <w:ind w:left="735" w:hanging="180"/>
      </w:pPr>
      <w:rPr>
        <w:rFonts w:hint="default"/>
        <w:lang w:val="es-ES" w:eastAsia="en-US" w:bidi="ar-SA"/>
      </w:rPr>
    </w:lvl>
    <w:lvl w:ilvl="6" w:tplc="19C60AAA">
      <w:numFmt w:val="bullet"/>
      <w:lvlText w:val="•"/>
      <w:lvlJc w:val="left"/>
      <w:pPr>
        <w:ind w:left="846" w:hanging="180"/>
      </w:pPr>
      <w:rPr>
        <w:rFonts w:hint="default"/>
        <w:lang w:val="es-ES" w:eastAsia="en-US" w:bidi="ar-SA"/>
      </w:rPr>
    </w:lvl>
    <w:lvl w:ilvl="7" w:tplc="98BA8E4A">
      <w:numFmt w:val="bullet"/>
      <w:lvlText w:val="•"/>
      <w:lvlJc w:val="left"/>
      <w:pPr>
        <w:ind w:left="957" w:hanging="180"/>
      </w:pPr>
      <w:rPr>
        <w:rFonts w:hint="default"/>
        <w:lang w:val="es-ES" w:eastAsia="en-US" w:bidi="ar-SA"/>
      </w:rPr>
    </w:lvl>
    <w:lvl w:ilvl="8" w:tplc="586824DC">
      <w:numFmt w:val="bullet"/>
      <w:lvlText w:val="•"/>
      <w:lvlJc w:val="left"/>
      <w:pPr>
        <w:ind w:left="1068" w:hanging="180"/>
      </w:pPr>
      <w:rPr>
        <w:rFonts w:hint="default"/>
        <w:lang w:val="es-ES" w:eastAsia="en-US" w:bidi="ar-SA"/>
      </w:rPr>
    </w:lvl>
  </w:abstractNum>
  <w:abstractNum w:abstractNumId="4" w15:restartNumberingAfterBreak="0">
    <w:nsid w:val="0AE6541B"/>
    <w:multiLevelType w:val="hybridMultilevel"/>
    <w:tmpl w:val="8F4247F0"/>
    <w:lvl w:ilvl="0" w:tplc="11DA5C16">
      <w:start w:val="1"/>
      <w:numFmt w:val="upperRoman"/>
      <w:lvlText w:val="%1."/>
      <w:lvlJc w:val="left"/>
      <w:pPr>
        <w:ind w:left="4486" w:hanging="202"/>
        <w:jc w:val="right"/>
      </w:pPr>
      <w:rPr>
        <w:rFonts w:ascii="Arial" w:eastAsia="Arial" w:hAnsi="Arial" w:cs="Arial" w:hint="default"/>
        <w:b/>
        <w:bCs/>
        <w:w w:val="100"/>
        <w:sz w:val="24"/>
        <w:szCs w:val="24"/>
        <w:lang w:val="es-ES" w:eastAsia="en-US" w:bidi="ar-SA"/>
      </w:rPr>
    </w:lvl>
    <w:lvl w:ilvl="1" w:tplc="46CA49EE">
      <w:numFmt w:val="bullet"/>
      <w:lvlText w:val="•"/>
      <w:lvlJc w:val="left"/>
      <w:pPr>
        <w:ind w:left="5012" w:hanging="202"/>
      </w:pPr>
      <w:rPr>
        <w:rFonts w:hint="default"/>
        <w:lang w:val="es-ES" w:eastAsia="en-US" w:bidi="ar-SA"/>
      </w:rPr>
    </w:lvl>
    <w:lvl w:ilvl="2" w:tplc="9CACFBE2">
      <w:numFmt w:val="bullet"/>
      <w:lvlText w:val="•"/>
      <w:lvlJc w:val="left"/>
      <w:pPr>
        <w:ind w:left="5544" w:hanging="202"/>
      </w:pPr>
      <w:rPr>
        <w:rFonts w:hint="default"/>
        <w:lang w:val="es-ES" w:eastAsia="en-US" w:bidi="ar-SA"/>
      </w:rPr>
    </w:lvl>
    <w:lvl w:ilvl="3" w:tplc="CEAA0F10">
      <w:numFmt w:val="bullet"/>
      <w:lvlText w:val="•"/>
      <w:lvlJc w:val="left"/>
      <w:pPr>
        <w:ind w:left="6076" w:hanging="202"/>
      </w:pPr>
      <w:rPr>
        <w:rFonts w:hint="default"/>
        <w:lang w:val="es-ES" w:eastAsia="en-US" w:bidi="ar-SA"/>
      </w:rPr>
    </w:lvl>
    <w:lvl w:ilvl="4" w:tplc="4B14B402">
      <w:numFmt w:val="bullet"/>
      <w:lvlText w:val="•"/>
      <w:lvlJc w:val="left"/>
      <w:pPr>
        <w:ind w:left="6608" w:hanging="202"/>
      </w:pPr>
      <w:rPr>
        <w:rFonts w:hint="default"/>
        <w:lang w:val="es-ES" w:eastAsia="en-US" w:bidi="ar-SA"/>
      </w:rPr>
    </w:lvl>
    <w:lvl w:ilvl="5" w:tplc="537AC8C6">
      <w:numFmt w:val="bullet"/>
      <w:lvlText w:val="•"/>
      <w:lvlJc w:val="left"/>
      <w:pPr>
        <w:ind w:left="7140" w:hanging="202"/>
      </w:pPr>
      <w:rPr>
        <w:rFonts w:hint="default"/>
        <w:lang w:val="es-ES" w:eastAsia="en-US" w:bidi="ar-SA"/>
      </w:rPr>
    </w:lvl>
    <w:lvl w:ilvl="6" w:tplc="EBE42254">
      <w:numFmt w:val="bullet"/>
      <w:lvlText w:val="•"/>
      <w:lvlJc w:val="left"/>
      <w:pPr>
        <w:ind w:left="7672" w:hanging="202"/>
      </w:pPr>
      <w:rPr>
        <w:rFonts w:hint="default"/>
        <w:lang w:val="es-ES" w:eastAsia="en-US" w:bidi="ar-SA"/>
      </w:rPr>
    </w:lvl>
    <w:lvl w:ilvl="7" w:tplc="367E09E0">
      <w:numFmt w:val="bullet"/>
      <w:lvlText w:val="•"/>
      <w:lvlJc w:val="left"/>
      <w:pPr>
        <w:ind w:left="8204" w:hanging="202"/>
      </w:pPr>
      <w:rPr>
        <w:rFonts w:hint="default"/>
        <w:lang w:val="es-ES" w:eastAsia="en-US" w:bidi="ar-SA"/>
      </w:rPr>
    </w:lvl>
    <w:lvl w:ilvl="8" w:tplc="46126CEE">
      <w:numFmt w:val="bullet"/>
      <w:lvlText w:val="•"/>
      <w:lvlJc w:val="left"/>
      <w:pPr>
        <w:ind w:left="8736" w:hanging="202"/>
      </w:pPr>
      <w:rPr>
        <w:rFonts w:hint="default"/>
        <w:lang w:val="es-ES" w:eastAsia="en-US" w:bidi="ar-SA"/>
      </w:rPr>
    </w:lvl>
  </w:abstractNum>
  <w:abstractNum w:abstractNumId="5" w15:restartNumberingAfterBreak="0">
    <w:nsid w:val="0C746767"/>
    <w:multiLevelType w:val="hybridMultilevel"/>
    <w:tmpl w:val="8A488A6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C1388A"/>
    <w:multiLevelType w:val="hybridMultilevel"/>
    <w:tmpl w:val="E9D08B6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3509E6"/>
    <w:multiLevelType w:val="hybridMultilevel"/>
    <w:tmpl w:val="C810CBD6"/>
    <w:lvl w:ilvl="0" w:tplc="6024E3B2">
      <w:numFmt w:val="bullet"/>
      <w:lvlText w:val="•"/>
      <w:lvlJc w:val="left"/>
      <w:pPr>
        <w:ind w:left="180" w:hanging="180"/>
      </w:pPr>
      <w:rPr>
        <w:rFonts w:ascii="Arial MT" w:eastAsia="Arial MT" w:hAnsi="Arial MT" w:cs="Arial MT" w:hint="default"/>
        <w:color w:val="00B050"/>
        <w:w w:val="99"/>
        <w:sz w:val="28"/>
        <w:szCs w:val="28"/>
        <w:lang w:val="es-ES" w:eastAsia="en-US" w:bidi="ar-SA"/>
      </w:rPr>
    </w:lvl>
    <w:lvl w:ilvl="1" w:tplc="EA6250BE">
      <w:numFmt w:val="bullet"/>
      <w:lvlText w:val="•"/>
      <w:lvlJc w:val="left"/>
      <w:pPr>
        <w:ind w:left="1016" w:hanging="180"/>
      </w:pPr>
      <w:rPr>
        <w:rFonts w:hint="default"/>
        <w:lang w:val="es-ES" w:eastAsia="en-US" w:bidi="ar-SA"/>
      </w:rPr>
    </w:lvl>
    <w:lvl w:ilvl="2" w:tplc="0068D66E">
      <w:numFmt w:val="bullet"/>
      <w:lvlText w:val="•"/>
      <w:lvlJc w:val="left"/>
      <w:pPr>
        <w:ind w:left="1852" w:hanging="180"/>
      </w:pPr>
      <w:rPr>
        <w:rFonts w:hint="default"/>
        <w:lang w:val="es-ES" w:eastAsia="en-US" w:bidi="ar-SA"/>
      </w:rPr>
    </w:lvl>
    <w:lvl w:ilvl="3" w:tplc="DFF66CEC">
      <w:numFmt w:val="bullet"/>
      <w:lvlText w:val="•"/>
      <w:lvlJc w:val="left"/>
      <w:pPr>
        <w:ind w:left="2689" w:hanging="180"/>
      </w:pPr>
      <w:rPr>
        <w:rFonts w:hint="default"/>
        <w:lang w:val="es-ES" w:eastAsia="en-US" w:bidi="ar-SA"/>
      </w:rPr>
    </w:lvl>
    <w:lvl w:ilvl="4" w:tplc="F9888442">
      <w:numFmt w:val="bullet"/>
      <w:lvlText w:val="•"/>
      <w:lvlJc w:val="left"/>
      <w:pPr>
        <w:ind w:left="3525" w:hanging="180"/>
      </w:pPr>
      <w:rPr>
        <w:rFonts w:hint="default"/>
        <w:lang w:val="es-ES" w:eastAsia="en-US" w:bidi="ar-SA"/>
      </w:rPr>
    </w:lvl>
    <w:lvl w:ilvl="5" w:tplc="36E42652">
      <w:numFmt w:val="bullet"/>
      <w:lvlText w:val="•"/>
      <w:lvlJc w:val="left"/>
      <w:pPr>
        <w:ind w:left="4362" w:hanging="180"/>
      </w:pPr>
      <w:rPr>
        <w:rFonts w:hint="default"/>
        <w:lang w:val="es-ES" w:eastAsia="en-US" w:bidi="ar-SA"/>
      </w:rPr>
    </w:lvl>
    <w:lvl w:ilvl="6" w:tplc="A45CD2C0">
      <w:numFmt w:val="bullet"/>
      <w:lvlText w:val="•"/>
      <w:lvlJc w:val="left"/>
      <w:pPr>
        <w:ind w:left="5198" w:hanging="180"/>
      </w:pPr>
      <w:rPr>
        <w:rFonts w:hint="default"/>
        <w:lang w:val="es-ES" w:eastAsia="en-US" w:bidi="ar-SA"/>
      </w:rPr>
    </w:lvl>
    <w:lvl w:ilvl="7" w:tplc="C2749504">
      <w:numFmt w:val="bullet"/>
      <w:lvlText w:val="•"/>
      <w:lvlJc w:val="left"/>
      <w:pPr>
        <w:ind w:left="6035" w:hanging="180"/>
      </w:pPr>
      <w:rPr>
        <w:rFonts w:hint="default"/>
        <w:lang w:val="es-ES" w:eastAsia="en-US" w:bidi="ar-SA"/>
      </w:rPr>
    </w:lvl>
    <w:lvl w:ilvl="8" w:tplc="521C873E">
      <w:numFmt w:val="bullet"/>
      <w:lvlText w:val="•"/>
      <w:lvlJc w:val="left"/>
      <w:pPr>
        <w:ind w:left="6871" w:hanging="180"/>
      </w:pPr>
      <w:rPr>
        <w:rFonts w:hint="default"/>
        <w:lang w:val="es-ES" w:eastAsia="en-US" w:bidi="ar-SA"/>
      </w:rPr>
    </w:lvl>
  </w:abstractNum>
  <w:abstractNum w:abstractNumId="8" w15:restartNumberingAfterBreak="0">
    <w:nsid w:val="1F2A51F5"/>
    <w:multiLevelType w:val="hybridMultilevel"/>
    <w:tmpl w:val="1EE463D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B3518A"/>
    <w:multiLevelType w:val="hybridMultilevel"/>
    <w:tmpl w:val="EC646EFC"/>
    <w:lvl w:ilvl="0" w:tplc="240A000F">
      <w:start w:val="1"/>
      <w:numFmt w:val="decimal"/>
      <w:lvlText w:val="%1."/>
      <w:lvlJc w:val="left"/>
      <w:pPr>
        <w:ind w:left="1126" w:hanging="360"/>
      </w:pPr>
    </w:lvl>
    <w:lvl w:ilvl="1" w:tplc="240A0019" w:tentative="1">
      <w:start w:val="1"/>
      <w:numFmt w:val="lowerLetter"/>
      <w:lvlText w:val="%2."/>
      <w:lvlJc w:val="left"/>
      <w:pPr>
        <w:ind w:left="1846" w:hanging="360"/>
      </w:pPr>
    </w:lvl>
    <w:lvl w:ilvl="2" w:tplc="240A001B" w:tentative="1">
      <w:start w:val="1"/>
      <w:numFmt w:val="lowerRoman"/>
      <w:lvlText w:val="%3."/>
      <w:lvlJc w:val="right"/>
      <w:pPr>
        <w:ind w:left="2566" w:hanging="180"/>
      </w:pPr>
    </w:lvl>
    <w:lvl w:ilvl="3" w:tplc="240A000F" w:tentative="1">
      <w:start w:val="1"/>
      <w:numFmt w:val="decimal"/>
      <w:lvlText w:val="%4."/>
      <w:lvlJc w:val="left"/>
      <w:pPr>
        <w:ind w:left="3286" w:hanging="360"/>
      </w:pPr>
    </w:lvl>
    <w:lvl w:ilvl="4" w:tplc="240A0019" w:tentative="1">
      <w:start w:val="1"/>
      <w:numFmt w:val="lowerLetter"/>
      <w:lvlText w:val="%5."/>
      <w:lvlJc w:val="left"/>
      <w:pPr>
        <w:ind w:left="4006" w:hanging="360"/>
      </w:pPr>
    </w:lvl>
    <w:lvl w:ilvl="5" w:tplc="240A001B" w:tentative="1">
      <w:start w:val="1"/>
      <w:numFmt w:val="lowerRoman"/>
      <w:lvlText w:val="%6."/>
      <w:lvlJc w:val="right"/>
      <w:pPr>
        <w:ind w:left="4726" w:hanging="180"/>
      </w:pPr>
    </w:lvl>
    <w:lvl w:ilvl="6" w:tplc="240A000F" w:tentative="1">
      <w:start w:val="1"/>
      <w:numFmt w:val="decimal"/>
      <w:lvlText w:val="%7."/>
      <w:lvlJc w:val="left"/>
      <w:pPr>
        <w:ind w:left="5446" w:hanging="360"/>
      </w:pPr>
    </w:lvl>
    <w:lvl w:ilvl="7" w:tplc="240A0019" w:tentative="1">
      <w:start w:val="1"/>
      <w:numFmt w:val="lowerLetter"/>
      <w:lvlText w:val="%8."/>
      <w:lvlJc w:val="left"/>
      <w:pPr>
        <w:ind w:left="6166" w:hanging="360"/>
      </w:pPr>
    </w:lvl>
    <w:lvl w:ilvl="8" w:tplc="240A001B" w:tentative="1">
      <w:start w:val="1"/>
      <w:numFmt w:val="lowerRoman"/>
      <w:lvlText w:val="%9."/>
      <w:lvlJc w:val="right"/>
      <w:pPr>
        <w:ind w:left="6886" w:hanging="180"/>
      </w:pPr>
    </w:lvl>
  </w:abstractNum>
  <w:abstractNum w:abstractNumId="10" w15:restartNumberingAfterBreak="0">
    <w:nsid w:val="22524BA1"/>
    <w:multiLevelType w:val="hybridMultilevel"/>
    <w:tmpl w:val="364C5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2670CB"/>
    <w:multiLevelType w:val="multilevel"/>
    <w:tmpl w:val="EE84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B11F4A"/>
    <w:multiLevelType w:val="hybridMultilevel"/>
    <w:tmpl w:val="D848C076"/>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0E4B1A"/>
    <w:multiLevelType w:val="hybridMultilevel"/>
    <w:tmpl w:val="B74ECA4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4" w15:restartNumberingAfterBreak="0">
    <w:nsid w:val="2B244ED7"/>
    <w:multiLevelType w:val="hybridMultilevel"/>
    <w:tmpl w:val="E9982C26"/>
    <w:lvl w:ilvl="0" w:tplc="8D9C0EAA">
      <w:numFmt w:val="bullet"/>
      <w:lvlText w:val="-"/>
      <w:lvlJc w:val="left"/>
      <w:pPr>
        <w:ind w:left="720" w:hanging="36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4A7A21"/>
    <w:multiLevelType w:val="hybridMultilevel"/>
    <w:tmpl w:val="30929F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795F26"/>
    <w:multiLevelType w:val="multilevel"/>
    <w:tmpl w:val="1A908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566D28"/>
    <w:multiLevelType w:val="hybridMultilevel"/>
    <w:tmpl w:val="BE6EFA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660D71"/>
    <w:multiLevelType w:val="hybridMultilevel"/>
    <w:tmpl w:val="287C961E"/>
    <w:lvl w:ilvl="0" w:tplc="D232883E">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9" w15:restartNumberingAfterBreak="0">
    <w:nsid w:val="37DA6A6D"/>
    <w:multiLevelType w:val="hybridMultilevel"/>
    <w:tmpl w:val="96A6D83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9286822"/>
    <w:multiLevelType w:val="multilevel"/>
    <w:tmpl w:val="4678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645409"/>
    <w:multiLevelType w:val="hybridMultilevel"/>
    <w:tmpl w:val="271E3384"/>
    <w:lvl w:ilvl="0" w:tplc="240A0001">
      <w:start w:val="1"/>
      <w:numFmt w:val="bullet"/>
      <w:lvlText w:val=""/>
      <w:lvlJc w:val="left"/>
      <w:pPr>
        <w:ind w:left="780" w:hanging="360"/>
      </w:pPr>
      <w:rPr>
        <w:rFonts w:ascii="Symbol" w:hAnsi="Symbol" w:cs="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2" w15:restartNumberingAfterBreak="0">
    <w:nsid w:val="3AC97588"/>
    <w:multiLevelType w:val="hybridMultilevel"/>
    <w:tmpl w:val="E0C8DAE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C984C0E"/>
    <w:multiLevelType w:val="hybridMultilevel"/>
    <w:tmpl w:val="A702A1B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981ADC"/>
    <w:multiLevelType w:val="hybridMultilevel"/>
    <w:tmpl w:val="2764B0AA"/>
    <w:lvl w:ilvl="0" w:tplc="240A0001">
      <w:start w:val="1"/>
      <w:numFmt w:val="bullet"/>
      <w:lvlText w:val=""/>
      <w:lvlJc w:val="left"/>
      <w:pPr>
        <w:ind w:left="1860" w:hanging="360"/>
      </w:pPr>
      <w:rPr>
        <w:rFonts w:ascii="Symbol" w:hAnsi="Symbol" w:hint="default"/>
      </w:rPr>
    </w:lvl>
    <w:lvl w:ilvl="1" w:tplc="240A0003" w:tentative="1">
      <w:start w:val="1"/>
      <w:numFmt w:val="bullet"/>
      <w:lvlText w:val="o"/>
      <w:lvlJc w:val="left"/>
      <w:pPr>
        <w:ind w:left="2580" w:hanging="360"/>
      </w:pPr>
      <w:rPr>
        <w:rFonts w:ascii="Courier New" w:hAnsi="Courier New" w:cs="Courier New" w:hint="default"/>
      </w:rPr>
    </w:lvl>
    <w:lvl w:ilvl="2" w:tplc="240A0005" w:tentative="1">
      <w:start w:val="1"/>
      <w:numFmt w:val="bullet"/>
      <w:lvlText w:val=""/>
      <w:lvlJc w:val="left"/>
      <w:pPr>
        <w:ind w:left="3300" w:hanging="360"/>
      </w:pPr>
      <w:rPr>
        <w:rFonts w:ascii="Wingdings" w:hAnsi="Wingdings" w:hint="default"/>
      </w:rPr>
    </w:lvl>
    <w:lvl w:ilvl="3" w:tplc="240A0001" w:tentative="1">
      <w:start w:val="1"/>
      <w:numFmt w:val="bullet"/>
      <w:lvlText w:val=""/>
      <w:lvlJc w:val="left"/>
      <w:pPr>
        <w:ind w:left="4020" w:hanging="360"/>
      </w:pPr>
      <w:rPr>
        <w:rFonts w:ascii="Symbol" w:hAnsi="Symbol" w:hint="default"/>
      </w:rPr>
    </w:lvl>
    <w:lvl w:ilvl="4" w:tplc="240A0003" w:tentative="1">
      <w:start w:val="1"/>
      <w:numFmt w:val="bullet"/>
      <w:lvlText w:val="o"/>
      <w:lvlJc w:val="left"/>
      <w:pPr>
        <w:ind w:left="4740" w:hanging="360"/>
      </w:pPr>
      <w:rPr>
        <w:rFonts w:ascii="Courier New" w:hAnsi="Courier New" w:cs="Courier New" w:hint="default"/>
      </w:rPr>
    </w:lvl>
    <w:lvl w:ilvl="5" w:tplc="240A0005" w:tentative="1">
      <w:start w:val="1"/>
      <w:numFmt w:val="bullet"/>
      <w:lvlText w:val=""/>
      <w:lvlJc w:val="left"/>
      <w:pPr>
        <w:ind w:left="5460" w:hanging="360"/>
      </w:pPr>
      <w:rPr>
        <w:rFonts w:ascii="Wingdings" w:hAnsi="Wingdings" w:hint="default"/>
      </w:rPr>
    </w:lvl>
    <w:lvl w:ilvl="6" w:tplc="240A0001" w:tentative="1">
      <w:start w:val="1"/>
      <w:numFmt w:val="bullet"/>
      <w:lvlText w:val=""/>
      <w:lvlJc w:val="left"/>
      <w:pPr>
        <w:ind w:left="6180" w:hanging="360"/>
      </w:pPr>
      <w:rPr>
        <w:rFonts w:ascii="Symbol" w:hAnsi="Symbol" w:hint="default"/>
      </w:rPr>
    </w:lvl>
    <w:lvl w:ilvl="7" w:tplc="240A0003" w:tentative="1">
      <w:start w:val="1"/>
      <w:numFmt w:val="bullet"/>
      <w:lvlText w:val="o"/>
      <w:lvlJc w:val="left"/>
      <w:pPr>
        <w:ind w:left="6900" w:hanging="360"/>
      </w:pPr>
      <w:rPr>
        <w:rFonts w:ascii="Courier New" w:hAnsi="Courier New" w:cs="Courier New" w:hint="default"/>
      </w:rPr>
    </w:lvl>
    <w:lvl w:ilvl="8" w:tplc="240A0005" w:tentative="1">
      <w:start w:val="1"/>
      <w:numFmt w:val="bullet"/>
      <w:lvlText w:val=""/>
      <w:lvlJc w:val="left"/>
      <w:pPr>
        <w:ind w:left="7620" w:hanging="360"/>
      </w:pPr>
      <w:rPr>
        <w:rFonts w:ascii="Wingdings" w:hAnsi="Wingdings" w:hint="default"/>
      </w:rPr>
    </w:lvl>
  </w:abstractNum>
  <w:abstractNum w:abstractNumId="25" w15:restartNumberingAfterBreak="0">
    <w:nsid w:val="3EAA33FC"/>
    <w:multiLevelType w:val="hybridMultilevel"/>
    <w:tmpl w:val="A65813E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6" w15:restartNumberingAfterBreak="0">
    <w:nsid w:val="470A11FF"/>
    <w:multiLevelType w:val="hybridMultilevel"/>
    <w:tmpl w:val="627A7318"/>
    <w:lvl w:ilvl="0" w:tplc="A36021F0">
      <w:start w:val="18"/>
      <w:numFmt w:val="bullet"/>
      <w:lvlText w:val="-"/>
      <w:lvlJc w:val="left"/>
      <w:pPr>
        <w:ind w:left="1500" w:hanging="360"/>
      </w:pPr>
      <w:rPr>
        <w:rFonts w:ascii="inherit" w:eastAsia="Times New Roman" w:hAnsi="inherit" w:cs="Aria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7" w15:restartNumberingAfterBreak="0">
    <w:nsid w:val="52F54B5C"/>
    <w:multiLevelType w:val="multilevel"/>
    <w:tmpl w:val="A840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2405F7"/>
    <w:multiLevelType w:val="multilevel"/>
    <w:tmpl w:val="35BE3840"/>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5DC2C01"/>
    <w:multiLevelType w:val="hybridMultilevel"/>
    <w:tmpl w:val="8F4247F0"/>
    <w:lvl w:ilvl="0" w:tplc="FFFFFFFF">
      <w:start w:val="1"/>
      <w:numFmt w:val="upperRoman"/>
      <w:lvlText w:val="%1."/>
      <w:lvlJc w:val="left"/>
      <w:pPr>
        <w:ind w:left="4486" w:hanging="202"/>
        <w:jc w:val="right"/>
      </w:pPr>
      <w:rPr>
        <w:rFonts w:ascii="Arial" w:eastAsia="Arial" w:hAnsi="Arial" w:cs="Arial" w:hint="default"/>
        <w:b/>
        <w:bCs/>
        <w:w w:val="100"/>
        <w:sz w:val="24"/>
        <w:szCs w:val="24"/>
        <w:lang w:val="es-ES" w:eastAsia="en-US" w:bidi="ar-SA"/>
      </w:rPr>
    </w:lvl>
    <w:lvl w:ilvl="1" w:tplc="FFFFFFFF">
      <w:numFmt w:val="bullet"/>
      <w:lvlText w:val="•"/>
      <w:lvlJc w:val="left"/>
      <w:pPr>
        <w:ind w:left="5012" w:hanging="202"/>
      </w:pPr>
      <w:rPr>
        <w:rFonts w:hint="default"/>
        <w:lang w:val="es-ES" w:eastAsia="en-US" w:bidi="ar-SA"/>
      </w:rPr>
    </w:lvl>
    <w:lvl w:ilvl="2" w:tplc="FFFFFFFF">
      <w:numFmt w:val="bullet"/>
      <w:lvlText w:val="•"/>
      <w:lvlJc w:val="left"/>
      <w:pPr>
        <w:ind w:left="5544" w:hanging="202"/>
      </w:pPr>
      <w:rPr>
        <w:rFonts w:hint="default"/>
        <w:lang w:val="es-ES" w:eastAsia="en-US" w:bidi="ar-SA"/>
      </w:rPr>
    </w:lvl>
    <w:lvl w:ilvl="3" w:tplc="FFFFFFFF">
      <w:numFmt w:val="bullet"/>
      <w:lvlText w:val="•"/>
      <w:lvlJc w:val="left"/>
      <w:pPr>
        <w:ind w:left="6076" w:hanging="202"/>
      </w:pPr>
      <w:rPr>
        <w:rFonts w:hint="default"/>
        <w:lang w:val="es-ES" w:eastAsia="en-US" w:bidi="ar-SA"/>
      </w:rPr>
    </w:lvl>
    <w:lvl w:ilvl="4" w:tplc="FFFFFFFF">
      <w:numFmt w:val="bullet"/>
      <w:lvlText w:val="•"/>
      <w:lvlJc w:val="left"/>
      <w:pPr>
        <w:ind w:left="6608" w:hanging="202"/>
      </w:pPr>
      <w:rPr>
        <w:rFonts w:hint="default"/>
        <w:lang w:val="es-ES" w:eastAsia="en-US" w:bidi="ar-SA"/>
      </w:rPr>
    </w:lvl>
    <w:lvl w:ilvl="5" w:tplc="FFFFFFFF">
      <w:numFmt w:val="bullet"/>
      <w:lvlText w:val="•"/>
      <w:lvlJc w:val="left"/>
      <w:pPr>
        <w:ind w:left="7140" w:hanging="202"/>
      </w:pPr>
      <w:rPr>
        <w:rFonts w:hint="default"/>
        <w:lang w:val="es-ES" w:eastAsia="en-US" w:bidi="ar-SA"/>
      </w:rPr>
    </w:lvl>
    <w:lvl w:ilvl="6" w:tplc="FFFFFFFF">
      <w:numFmt w:val="bullet"/>
      <w:lvlText w:val="•"/>
      <w:lvlJc w:val="left"/>
      <w:pPr>
        <w:ind w:left="7672" w:hanging="202"/>
      </w:pPr>
      <w:rPr>
        <w:rFonts w:hint="default"/>
        <w:lang w:val="es-ES" w:eastAsia="en-US" w:bidi="ar-SA"/>
      </w:rPr>
    </w:lvl>
    <w:lvl w:ilvl="7" w:tplc="FFFFFFFF">
      <w:numFmt w:val="bullet"/>
      <w:lvlText w:val="•"/>
      <w:lvlJc w:val="left"/>
      <w:pPr>
        <w:ind w:left="8204" w:hanging="202"/>
      </w:pPr>
      <w:rPr>
        <w:rFonts w:hint="default"/>
        <w:lang w:val="es-ES" w:eastAsia="en-US" w:bidi="ar-SA"/>
      </w:rPr>
    </w:lvl>
    <w:lvl w:ilvl="8" w:tplc="FFFFFFFF">
      <w:numFmt w:val="bullet"/>
      <w:lvlText w:val="•"/>
      <w:lvlJc w:val="left"/>
      <w:pPr>
        <w:ind w:left="8736" w:hanging="202"/>
      </w:pPr>
      <w:rPr>
        <w:rFonts w:hint="default"/>
        <w:lang w:val="es-ES" w:eastAsia="en-US" w:bidi="ar-SA"/>
      </w:rPr>
    </w:lvl>
  </w:abstractNum>
  <w:abstractNum w:abstractNumId="30" w15:restartNumberingAfterBreak="0">
    <w:nsid w:val="5966700E"/>
    <w:multiLevelType w:val="hybridMultilevel"/>
    <w:tmpl w:val="32429A32"/>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2943CE"/>
    <w:multiLevelType w:val="hybridMultilevel"/>
    <w:tmpl w:val="CD98BF8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15:restartNumberingAfterBreak="0">
    <w:nsid w:val="5EEE16A0"/>
    <w:multiLevelType w:val="hybridMultilevel"/>
    <w:tmpl w:val="3EFE228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15:restartNumberingAfterBreak="0">
    <w:nsid w:val="617063A6"/>
    <w:multiLevelType w:val="hybridMultilevel"/>
    <w:tmpl w:val="E442699C"/>
    <w:lvl w:ilvl="0" w:tplc="1B5293F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34462D0"/>
    <w:multiLevelType w:val="hybridMultilevel"/>
    <w:tmpl w:val="015472C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5" w15:restartNumberingAfterBreak="0">
    <w:nsid w:val="64B24FEE"/>
    <w:multiLevelType w:val="hybridMultilevel"/>
    <w:tmpl w:val="56962DCA"/>
    <w:lvl w:ilvl="0" w:tplc="E7D2F77E">
      <w:start w:val="1"/>
      <w:numFmt w:val="decimal"/>
      <w:lvlText w:val="%1."/>
      <w:lvlJc w:val="left"/>
      <w:pPr>
        <w:ind w:left="406" w:hanging="406"/>
      </w:pPr>
      <w:rPr>
        <w:rFonts w:ascii="Arial MT" w:eastAsia="Arial MT" w:hAnsi="Arial MT" w:cs="Arial MT" w:hint="default"/>
        <w:spacing w:val="-1"/>
        <w:w w:val="100"/>
        <w:sz w:val="32"/>
        <w:szCs w:val="32"/>
        <w:lang w:val="es-ES" w:eastAsia="en-US" w:bidi="ar-SA"/>
      </w:rPr>
    </w:lvl>
    <w:lvl w:ilvl="1" w:tplc="3EDAAFCE">
      <w:numFmt w:val="bullet"/>
      <w:lvlText w:val="•"/>
      <w:lvlJc w:val="left"/>
      <w:pPr>
        <w:ind w:left="899" w:hanging="406"/>
      </w:pPr>
      <w:rPr>
        <w:rFonts w:hint="default"/>
        <w:lang w:val="es-ES" w:eastAsia="en-US" w:bidi="ar-SA"/>
      </w:rPr>
    </w:lvl>
    <w:lvl w:ilvl="2" w:tplc="1B10BC44">
      <w:numFmt w:val="bullet"/>
      <w:lvlText w:val="•"/>
      <w:lvlJc w:val="left"/>
      <w:pPr>
        <w:ind w:left="1398" w:hanging="406"/>
      </w:pPr>
      <w:rPr>
        <w:rFonts w:hint="default"/>
        <w:lang w:val="es-ES" w:eastAsia="en-US" w:bidi="ar-SA"/>
      </w:rPr>
    </w:lvl>
    <w:lvl w:ilvl="3" w:tplc="0A52504C">
      <w:numFmt w:val="bullet"/>
      <w:lvlText w:val="•"/>
      <w:lvlJc w:val="left"/>
      <w:pPr>
        <w:ind w:left="1898" w:hanging="406"/>
      </w:pPr>
      <w:rPr>
        <w:rFonts w:hint="default"/>
        <w:lang w:val="es-ES" w:eastAsia="en-US" w:bidi="ar-SA"/>
      </w:rPr>
    </w:lvl>
    <w:lvl w:ilvl="4" w:tplc="C4208A9A">
      <w:numFmt w:val="bullet"/>
      <w:lvlText w:val="•"/>
      <w:lvlJc w:val="left"/>
      <w:pPr>
        <w:ind w:left="2397" w:hanging="406"/>
      </w:pPr>
      <w:rPr>
        <w:rFonts w:hint="default"/>
        <w:lang w:val="es-ES" w:eastAsia="en-US" w:bidi="ar-SA"/>
      </w:rPr>
    </w:lvl>
    <w:lvl w:ilvl="5" w:tplc="CB0AE8C8">
      <w:numFmt w:val="bullet"/>
      <w:lvlText w:val="•"/>
      <w:lvlJc w:val="left"/>
      <w:pPr>
        <w:ind w:left="2897" w:hanging="406"/>
      </w:pPr>
      <w:rPr>
        <w:rFonts w:hint="default"/>
        <w:lang w:val="es-ES" w:eastAsia="en-US" w:bidi="ar-SA"/>
      </w:rPr>
    </w:lvl>
    <w:lvl w:ilvl="6" w:tplc="E9D88D26">
      <w:numFmt w:val="bullet"/>
      <w:lvlText w:val="•"/>
      <w:lvlJc w:val="left"/>
      <w:pPr>
        <w:ind w:left="3396" w:hanging="406"/>
      </w:pPr>
      <w:rPr>
        <w:rFonts w:hint="default"/>
        <w:lang w:val="es-ES" w:eastAsia="en-US" w:bidi="ar-SA"/>
      </w:rPr>
    </w:lvl>
    <w:lvl w:ilvl="7" w:tplc="583C85B2">
      <w:numFmt w:val="bullet"/>
      <w:lvlText w:val="•"/>
      <w:lvlJc w:val="left"/>
      <w:pPr>
        <w:ind w:left="3896" w:hanging="406"/>
      </w:pPr>
      <w:rPr>
        <w:rFonts w:hint="default"/>
        <w:lang w:val="es-ES" w:eastAsia="en-US" w:bidi="ar-SA"/>
      </w:rPr>
    </w:lvl>
    <w:lvl w:ilvl="8" w:tplc="87B0DB52">
      <w:numFmt w:val="bullet"/>
      <w:lvlText w:val="•"/>
      <w:lvlJc w:val="left"/>
      <w:pPr>
        <w:ind w:left="4395" w:hanging="406"/>
      </w:pPr>
      <w:rPr>
        <w:rFonts w:hint="default"/>
        <w:lang w:val="es-ES" w:eastAsia="en-US" w:bidi="ar-SA"/>
      </w:rPr>
    </w:lvl>
  </w:abstractNum>
  <w:abstractNum w:abstractNumId="36" w15:restartNumberingAfterBreak="0">
    <w:nsid w:val="6DD13B4B"/>
    <w:multiLevelType w:val="hybridMultilevel"/>
    <w:tmpl w:val="B46AD500"/>
    <w:lvl w:ilvl="0" w:tplc="EA08DB1A">
      <w:numFmt w:val="bullet"/>
      <w:lvlText w:val="•"/>
      <w:lvlJc w:val="left"/>
      <w:pPr>
        <w:ind w:left="540" w:hanging="180"/>
      </w:pPr>
      <w:rPr>
        <w:rFonts w:ascii="Arial MT" w:eastAsia="Arial MT" w:hAnsi="Arial MT" w:cs="Arial MT" w:hint="default"/>
        <w:color w:val="00B050"/>
        <w:w w:val="99"/>
        <w:sz w:val="28"/>
        <w:szCs w:val="28"/>
        <w:lang w:val="es-ES" w:eastAsia="en-US" w:bidi="ar-SA"/>
      </w:rPr>
    </w:lvl>
    <w:lvl w:ilvl="1" w:tplc="16041976">
      <w:numFmt w:val="bullet"/>
      <w:lvlText w:val="•"/>
      <w:lvlJc w:val="left"/>
      <w:pPr>
        <w:ind w:left="1376" w:hanging="180"/>
      </w:pPr>
      <w:rPr>
        <w:rFonts w:hint="default"/>
        <w:lang w:val="es-ES" w:eastAsia="en-US" w:bidi="ar-SA"/>
      </w:rPr>
    </w:lvl>
    <w:lvl w:ilvl="2" w:tplc="291209B0">
      <w:numFmt w:val="bullet"/>
      <w:lvlText w:val="•"/>
      <w:lvlJc w:val="left"/>
      <w:pPr>
        <w:ind w:left="2213" w:hanging="180"/>
      </w:pPr>
      <w:rPr>
        <w:rFonts w:hint="default"/>
        <w:lang w:val="es-ES" w:eastAsia="en-US" w:bidi="ar-SA"/>
      </w:rPr>
    </w:lvl>
    <w:lvl w:ilvl="3" w:tplc="1D1C3484">
      <w:numFmt w:val="bullet"/>
      <w:lvlText w:val="•"/>
      <w:lvlJc w:val="left"/>
      <w:pPr>
        <w:ind w:left="3049" w:hanging="180"/>
      </w:pPr>
      <w:rPr>
        <w:rFonts w:hint="default"/>
        <w:lang w:val="es-ES" w:eastAsia="en-US" w:bidi="ar-SA"/>
      </w:rPr>
    </w:lvl>
    <w:lvl w:ilvl="4" w:tplc="1A46355E">
      <w:numFmt w:val="bullet"/>
      <w:lvlText w:val="•"/>
      <w:lvlJc w:val="left"/>
      <w:pPr>
        <w:ind w:left="3886" w:hanging="180"/>
      </w:pPr>
      <w:rPr>
        <w:rFonts w:hint="default"/>
        <w:lang w:val="es-ES" w:eastAsia="en-US" w:bidi="ar-SA"/>
      </w:rPr>
    </w:lvl>
    <w:lvl w:ilvl="5" w:tplc="E31C45FC">
      <w:numFmt w:val="bullet"/>
      <w:lvlText w:val="•"/>
      <w:lvlJc w:val="left"/>
      <w:pPr>
        <w:ind w:left="4722" w:hanging="180"/>
      </w:pPr>
      <w:rPr>
        <w:rFonts w:hint="default"/>
        <w:lang w:val="es-ES" w:eastAsia="en-US" w:bidi="ar-SA"/>
      </w:rPr>
    </w:lvl>
    <w:lvl w:ilvl="6" w:tplc="30246046">
      <w:numFmt w:val="bullet"/>
      <w:lvlText w:val="•"/>
      <w:lvlJc w:val="left"/>
      <w:pPr>
        <w:ind w:left="5559" w:hanging="180"/>
      </w:pPr>
      <w:rPr>
        <w:rFonts w:hint="default"/>
        <w:lang w:val="es-ES" w:eastAsia="en-US" w:bidi="ar-SA"/>
      </w:rPr>
    </w:lvl>
    <w:lvl w:ilvl="7" w:tplc="EB86072C">
      <w:numFmt w:val="bullet"/>
      <w:lvlText w:val="•"/>
      <w:lvlJc w:val="left"/>
      <w:pPr>
        <w:ind w:left="6395" w:hanging="180"/>
      </w:pPr>
      <w:rPr>
        <w:rFonts w:hint="default"/>
        <w:lang w:val="es-ES" w:eastAsia="en-US" w:bidi="ar-SA"/>
      </w:rPr>
    </w:lvl>
    <w:lvl w:ilvl="8" w:tplc="9C5632D0">
      <w:numFmt w:val="bullet"/>
      <w:lvlText w:val="•"/>
      <w:lvlJc w:val="left"/>
      <w:pPr>
        <w:ind w:left="7232" w:hanging="180"/>
      </w:pPr>
      <w:rPr>
        <w:rFonts w:hint="default"/>
        <w:lang w:val="es-ES" w:eastAsia="en-US" w:bidi="ar-SA"/>
      </w:rPr>
    </w:lvl>
  </w:abstractNum>
  <w:abstractNum w:abstractNumId="37" w15:restartNumberingAfterBreak="0">
    <w:nsid w:val="6F65403C"/>
    <w:multiLevelType w:val="hybridMultilevel"/>
    <w:tmpl w:val="24426DA8"/>
    <w:lvl w:ilvl="0" w:tplc="240A000F">
      <w:start w:val="1"/>
      <w:numFmt w:val="decimal"/>
      <w:lvlText w:val="%1."/>
      <w:lvlJc w:val="left"/>
      <w:pPr>
        <w:ind w:left="406" w:hanging="406"/>
      </w:pPr>
      <w:rPr>
        <w:rFonts w:hint="default"/>
        <w:spacing w:val="-1"/>
        <w:w w:val="100"/>
        <w:sz w:val="32"/>
        <w:szCs w:val="32"/>
        <w:lang w:val="es-ES" w:eastAsia="en-US" w:bidi="ar-SA"/>
      </w:rPr>
    </w:lvl>
    <w:lvl w:ilvl="1" w:tplc="FFFFFFFF">
      <w:numFmt w:val="bullet"/>
      <w:lvlText w:val="•"/>
      <w:lvlJc w:val="left"/>
      <w:pPr>
        <w:ind w:left="899" w:hanging="406"/>
      </w:pPr>
      <w:rPr>
        <w:rFonts w:hint="default"/>
        <w:lang w:val="es-ES" w:eastAsia="en-US" w:bidi="ar-SA"/>
      </w:rPr>
    </w:lvl>
    <w:lvl w:ilvl="2" w:tplc="FFFFFFFF">
      <w:numFmt w:val="bullet"/>
      <w:lvlText w:val="•"/>
      <w:lvlJc w:val="left"/>
      <w:pPr>
        <w:ind w:left="1398" w:hanging="406"/>
      </w:pPr>
      <w:rPr>
        <w:rFonts w:hint="default"/>
        <w:lang w:val="es-ES" w:eastAsia="en-US" w:bidi="ar-SA"/>
      </w:rPr>
    </w:lvl>
    <w:lvl w:ilvl="3" w:tplc="FFFFFFFF">
      <w:numFmt w:val="bullet"/>
      <w:lvlText w:val="•"/>
      <w:lvlJc w:val="left"/>
      <w:pPr>
        <w:ind w:left="1898" w:hanging="406"/>
      </w:pPr>
      <w:rPr>
        <w:rFonts w:hint="default"/>
        <w:lang w:val="es-ES" w:eastAsia="en-US" w:bidi="ar-SA"/>
      </w:rPr>
    </w:lvl>
    <w:lvl w:ilvl="4" w:tplc="FFFFFFFF">
      <w:numFmt w:val="bullet"/>
      <w:lvlText w:val="•"/>
      <w:lvlJc w:val="left"/>
      <w:pPr>
        <w:ind w:left="2397" w:hanging="406"/>
      </w:pPr>
      <w:rPr>
        <w:rFonts w:hint="default"/>
        <w:lang w:val="es-ES" w:eastAsia="en-US" w:bidi="ar-SA"/>
      </w:rPr>
    </w:lvl>
    <w:lvl w:ilvl="5" w:tplc="FFFFFFFF">
      <w:numFmt w:val="bullet"/>
      <w:lvlText w:val="•"/>
      <w:lvlJc w:val="left"/>
      <w:pPr>
        <w:ind w:left="2897" w:hanging="406"/>
      </w:pPr>
      <w:rPr>
        <w:rFonts w:hint="default"/>
        <w:lang w:val="es-ES" w:eastAsia="en-US" w:bidi="ar-SA"/>
      </w:rPr>
    </w:lvl>
    <w:lvl w:ilvl="6" w:tplc="FFFFFFFF">
      <w:numFmt w:val="bullet"/>
      <w:lvlText w:val="•"/>
      <w:lvlJc w:val="left"/>
      <w:pPr>
        <w:ind w:left="3396" w:hanging="406"/>
      </w:pPr>
      <w:rPr>
        <w:rFonts w:hint="default"/>
        <w:lang w:val="es-ES" w:eastAsia="en-US" w:bidi="ar-SA"/>
      </w:rPr>
    </w:lvl>
    <w:lvl w:ilvl="7" w:tplc="FFFFFFFF">
      <w:numFmt w:val="bullet"/>
      <w:lvlText w:val="•"/>
      <w:lvlJc w:val="left"/>
      <w:pPr>
        <w:ind w:left="3896" w:hanging="406"/>
      </w:pPr>
      <w:rPr>
        <w:rFonts w:hint="default"/>
        <w:lang w:val="es-ES" w:eastAsia="en-US" w:bidi="ar-SA"/>
      </w:rPr>
    </w:lvl>
    <w:lvl w:ilvl="8" w:tplc="FFFFFFFF">
      <w:numFmt w:val="bullet"/>
      <w:lvlText w:val="•"/>
      <w:lvlJc w:val="left"/>
      <w:pPr>
        <w:ind w:left="4395" w:hanging="406"/>
      </w:pPr>
      <w:rPr>
        <w:rFonts w:hint="default"/>
        <w:lang w:val="es-ES" w:eastAsia="en-US" w:bidi="ar-SA"/>
      </w:rPr>
    </w:lvl>
  </w:abstractNum>
  <w:abstractNum w:abstractNumId="38" w15:restartNumberingAfterBreak="0">
    <w:nsid w:val="739D1812"/>
    <w:multiLevelType w:val="multilevel"/>
    <w:tmpl w:val="1B1C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3A4C31"/>
    <w:multiLevelType w:val="hybridMultilevel"/>
    <w:tmpl w:val="54AE032A"/>
    <w:lvl w:ilvl="0" w:tplc="9DE86934">
      <w:numFmt w:val="bullet"/>
      <w:lvlText w:val="•"/>
      <w:lvlJc w:val="left"/>
      <w:pPr>
        <w:ind w:left="539" w:hanging="180"/>
      </w:pPr>
      <w:rPr>
        <w:rFonts w:ascii="Arial MT" w:eastAsia="Arial MT" w:hAnsi="Arial MT" w:cs="Arial MT" w:hint="default"/>
        <w:color w:val="00B050"/>
        <w:w w:val="99"/>
        <w:sz w:val="28"/>
        <w:szCs w:val="28"/>
        <w:lang w:val="es-ES" w:eastAsia="en-US" w:bidi="ar-SA"/>
      </w:rPr>
    </w:lvl>
    <w:lvl w:ilvl="1" w:tplc="7B94495C">
      <w:numFmt w:val="bullet"/>
      <w:lvlText w:val="•"/>
      <w:lvlJc w:val="left"/>
      <w:pPr>
        <w:ind w:left="1287" w:hanging="180"/>
      </w:pPr>
      <w:rPr>
        <w:rFonts w:hint="default"/>
        <w:lang w:val="es-ES" w:eastAsia="en-US" w:bidi="ar-SA"/>
      </w:rPr>
    </w:lvl>
    <w:lvl w:ilvl="2" w:tplc="CFF44E06">
      <w:numFmt w:val="bullet"/>
      <w:lvlText w:val="•"/>
      <w:lvlJc w:val="left"/>
      <w:pPr>
        <w:ind w:left="2035" w:hanging="180"/>
      </w:pPr>
      <w:rPr>
        <w:rFonts w:hint="default"/>
        <w:lang w:val="es-ES" w:eastAsia="en-US" w:bidi="ar-SA"/>
      </w:rPr>
    </w:lvl>
    <w:lvl w:ilvl="3" w:tplc="B4080DEE">
      <w:numFmt w:val="bullet"/>
      <w:lvlText w:val="•"/>
      <w:lvlJc w:val="left"/>
      <w:pPr>
        <w:ind w:left="2782" w:hanging="180"/>
      </w:pPr>
      <w:rPr>
        <w:rFonts w:hint="default"/>
        <w:lang w:val="es-ES" w:eastAsia="en-US" w:bidi="ar-SA"/>
      </w:rPr>
    </w:lvl>
    <w:lvl w:ilvl="4" w:tplc="C3D09038">
      <w:numFmt w:val="bullet"/>
      <w:lvlText w:val="•"/>
      <w:lvlJc w:val="left"/>
      <w:pPr>
        <w:ind w:left="3530" w:hanging="180"/>
      </w:pPr>
      <w:rPr>
        <w:rFonts w:hint="default"/>
        <w:lang w:val="es-ES" w:eastAsia="en-US" w:bidi="ar-SA"/>
      </w:rPr>
    </w:lvl>
    <w:lvl w:ilvl="5" w:tplc="175ED706">
      <w:numFmt w:val="bullet"/>
      <w:lvlText w:val="•"/>
      <w:lvlJc w:val="left"/>
      <w:pPr>
        <w:ind w:left="4277" w:hanging="180"/>
      </w:pPr>
      <w:rPr>
        <w:rFonts w:hint="default"/>
        <w:lang w:val="es-ES" w:eastAsia="en-US" w:bidi="ar-SA"/>
      </w:rPr>
    </w:lvl>
    <w:lvl w:ilvl="6" w:tplc="7F66CABE">
      <w:numFmt w:val="bullet"/>
      <w:lvlText w:val="•"/>
      <w:lvlJc w:val="left"/>
      <w:pPr>
        <w:ind w:left="5025" w:hanging="180"/>
      </w:pPr>
      <w:rPr>
        <w:rFonts w:hint="default"/>
        <w:lang w:val="es-ES" w:eastAsia="en-US" w:bidi="ar-SA"/>
      </w:rPr>
    </w:lvl>
    <w:lvl w:ilvl="7" w:tplc="90AC8220">
      <w:numFmt w:val="bullet"/>
      <w:lvlText w:val="•"/>
      <w:lvlJc w:val="left"/>
      <w:pPr>
        <w:ind w:left="5772" w:hanging="180"/>
      </w:pPr>
      <w:rPr>
        <w:rFonts w:hint="default"/>
        <w:lang w:val="es-ES" w:eastAsia="en-US" w:bidi="ar-SA"/>
      </w:rPr>
    </w:lvl>
    <w:lvl w:ilvl="8" w:tplc="835E3060">
      <w:numFmt w:val="bullet"/>
      <w:lvlText w:val="•"/>
      <w:lvlJc w:val="left"/>
      <w:pPr>
        <w:ind w:left="6520" w:hanging="180"/>
      </w:pPr>
      <w:rPr>
        <w:rFonts w:hint="default"/>
        <w:lang w:val="es-ES" w:eastAsia="en-US" w:bidi="ar-SA"/>
      </w:rPr>
    </w:lvl>
  </w:abstractNum>
  <w:abstractNum w:abstractNumId="40" w15:restartNumberingAfterBreak="0">
    <w:nsid w:val="7A206EAA"/>
    <w:multiLevelType w:val="multilevel"/>
    <w:tmpl w:val="6660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803451"/>
    <w:multiLevelType w:val="hybridMultilevel"/>
    <w:tmpl w:val="75F2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663724">
    <w:abstractNumId w:val="41"/>
  </w:num>
  <w:num w:numId="2" w16cid:durableId="1269698001">
    <w:abstractNumId w:val="4"/>
  </w:num>
  <w:num w:numId="3" w16cid:durableId="1527526674">
    <w:abstractNumId w:val="33"/>
  </w:num>
  <w:num w:numId="4" w16cid:durableId="901017209">
    <w:abstractNumId w:val="28"/>
  </w:num>
  <w:num w:numId="5" w16cid:durableId="780606775">
    <w:abstractNumId w:val="2"/>
  </w:num>
  <w:num w:numId="6" w16cid:durableId="107702965">
    <w:abstractNumId w:val="5"/>
  </w:num>
  <w:num w:numId="7" w16cid:durableId="392388770">
    <w:abstractNumId w:val="8"/>
  </w:num>
  <w:num w:numId="8" w16cid:durableId="1136069630">
    <w:abstractNumId w:val="19"/>
  </w:num>
  <w:num w:numId="9" w16cid:durableId="1694189300">
    <w:abstractNumId w:val="29"/>
  </w:num>
  <w:num w:numId="10" w16cid:durableId="810366360">
    <w:abstractNumId w:val="25"/>
  </w:num>
  <w:num w:numId="11" w16cid:durableId="2062244936">
    <w:abstractNumId w:val="20"/>
  </w:num>
  <w:num w:numId="12" w16cid:durableId="2106073317">
    <w:abstractNumId w:val="13"/>
  </w:num>
  <w:num w:numId="13" w16cid:durableId="466510074">
    <w:abstractNumId w:val="40"/>
  </w:num>
  <w:num w:numId="14" w16cid:durableId="651983244">
    <w:abstractNumId w:val="11"/>
  </w:num>
  <w:num w:numId="15" w16cid:durableId="910696932">
    <w:abstractNumId w:val="27"/>
  </w:num>
  <w:num w:numId="16" w16cid:durableId="1769810130">
    <w:abstractNumId w:val="38"/>
  </w:num>
  <w:num w:numId="17" w16cid:durableId="162817589">
    <w:abstractNumId w:val="26"/>
  </w:num>
  <w:num w:numId="18" w16cid:durableId="1181317489">
    <w:abstractNumId w:val="24"/>
  </w:num>
  <w:num w:numId="19" w16cid:durableId="372661039">
    <w:abstractNumId w:val="32"/>
  </w:num>
  <w:num w:numId="20" w16cid:durableId="2146656162">
    <w:abstractNumId w:val="10"/>
  </w:num>
  <w:num w:numId="21" w16cid:durableId="999116787">
    <w:abstractNumId w:val="18"/>
  </w:num>
  <w:num w:numId="22" w16cid:durableId="2015111981">
    <w:abstractNumId w:val="15"/>
  </w:num>
  <w:num w:numId="23" w16cid:durableId="1690525106">
    <w:abstractNumId w:val="14"/>
  </w:num>
  <w:num w:numId="24" w16cid:durableId="1848908222">
    <w:abstractNumId w:val="21"/>
  </w:num>
  <w:num w:numId="25" w16cid:durableId="1499806125">
    <w:abstractNumId w:val="1"/>
  </w:num>
  <w:num w:numId="26" w16cid:durableId="851917548">
    <w:abstractNumId w:val="16"/>
  </w:num>
  <w:num w:numId="27" w16cid:durableId="1665665214">
    <w:abstractNumId w:val="36"/>
  </w:num>
  <w:num w:numId="28" w16cid:durableId="878126610">
    <w:abstractNumId w:val="39"/>
  </w:num>
  <w:num w:numId="29" w16cid:durableId="744381000">
    <w:abstractNumId w:val="3"/>
  </w:num>
  <w:num w:numId="30" w16cid:durableId="1957908338">
    <w:abstractNumId w:val="7"/>
  </w:num>
  <w:num w:numId="31" w16cid:durableId="735324392">
    <w:abstractNumId w:val="0"/>
  </w:num>
  <w:num w:numId="32" w16cid:durableId="1380468806">
    <w:abstractNumId w:val="34"/>
  </w:num>
  <w:num w:numId="33" w16cid:durableId="2097750080">
    <w:abstractNumId w:val="35"/>
  </w:num>
  <w:num w:numId="34" w16cid:durableId="1979527708">
    <w:abstractNumId w:val="37"/>
  </w:num>
  <w:num w:numId="35" w16cid:durableId="2018775221">
    <w:abstractNumId w:val="9"/>
  </w:num>
  <w:num w:numId="36" w16cid:durableId="387726235">
    <w:abstractNumId w:val="22"/>
  </w:num>
  <w:num w:numId="37" w16cid:durableId="2098404595">
    <w:abstractNumId w:val="31"/>
  </w:num>
  <w:num w:numId="38" w16cid:durableId="1118642042">
    <w:abstractNumId w:val="17"/>
  </w:num>
  <w:num w:numId="39" w16cid:durableId="2023506524">
    <w:abstractNumId w:val="6"/>
  </w:num>
  <w:num w:numId="40" w16cid:durableId="116678734">
    <w:abstractNumId w:val="30"/>
  </w:num>
  <w:num w:numId="41" w16cid:durableId="1591163435">
    <w:abstractNumId w:val="23"/>
  </w:num>
  <w:num w:numId="42" w16cid:durableId="21011517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CO" w:vendorID="64" w:dllVersion="6" w:nlCheck="1" w:checkStyle="0"/>
  <w:activeWritingStyle w:appName="MSWord" w:lang="en-US" w:vendorID="64" w:dllVersion="6" w:nlCheck="1" w:checkStyle="0"/>
  <w:activeWritingStyle w:appName="MSWord" w:lang="es-US" w:vendorID="64" w:dllVersion="6" w:nlCheck="1" w:checkStyle="0"/>
  <w:activeWritingStyle w:appName="MSWord" w:lang="es-ES" w:vendorID="64" w:dllVersion="4096" w:nlCheck="1" w:checkStyle="0"/>
  <w:activeWritingStyle w:appName="MSWord" w:lang="es-CO" w:vendorID="64" w:dllVersion="4096" w:nlCheck="1" w:checkStyle="0"/>
  <w:activeWritingStyle w:appName="MSWord" w:lang="es-US" w:vendorID="64" w:dllVersion="4096" w:nlCheck="1" w:checkStyle="0"/>
  <w:activeWritingStyle w:appName="MSWord" w:lang="fr-FR"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US"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CB"/>
    <w:rsid w:val="000006EB"/>
    <w:rsid w:val="00000889"/>
    <w:rsid w:val="0000098E"/>
    <w:rsid w:val="00002278"/>
    <w:rsid w:val="00003EA6"/>
    <w:rsid w:val="00011B78"/>
    <w:rsid w:val="0001338E"/>
    <w:rsid w:val="0001392B"/>
    <w:rsid w:val="000139D7"/>
    <w:rsid w:val="00015C92"/>
    <w:rsid w:val="00017C2E"/>
    <w:rsid w:val="00020944"/>
    <w:rsid w:val="00023139"/>
    <w:rsid w:val="000245C1"/>
    <w:rsid w:val="0002545F"/>
    <w:rsid w:val="000262F6"/>
    <w:rsid w:val="0002659F"/>
    <w:rsid w:val="00026DB3"/>
    <w:rsid w:val="0002701B"/>
    <w:rsid w:val="000277B0"/>
    <w:rsid w:val="00030D59"/>
    <w:rsid w:val="0003197E"/>
    <w:rsid w:val="00032D5A"/>
    <w:rsid w:val="00033A69"/>
    <w:rsid w:val="00034462"/>
    <w:rsid w:val="000349B4"/>
    <w:rsid w:val="000353C7"/>
    <w:rsid w:val="00036F35"/>
    <w:rsid w:val="000402F9"/>
    <w:rsid w:val="00040402"/>
    <w:rsid w:val="00040AB0"/>
    <w:rsid w:val="00040ACC"/>
    <w:rsid w:val="000436A8"/>
    <w:rsid w:val="00043DEA"/>
    <w:rsid w:val="00044F99"/>
    <w:rsid w:val="000454ED"/>
    <w:rsid w:val="00045785"/>
    <w:rsid w:val="00045BA0"/>
    <w:rsid w:val="0005165E"/>
    <w:rsid w:val="00051C28"/>
    <w:rsid w:val="000522F4"/>
    <w:rsid w:val="000536FF"/>
    <w:rsid w:val="00053C27"/>
    <w:rsid w:val="00054CB6"/>
    <w:rsid w:val="0005526F"/>
    <w:rsid w:val="00055530"/>
    <w:rsid w:val="00057481"/>
    <w:rsid w:val="00060AF4"/>
    <w:rsid w:val="00062028"/>
    <w:rsid w:val="00062609"/>
    <w:rsid w:val="00063EED"/>
    <w:rsid w:val="00064249"/>
    <w:rsid w:val="00065366"/>
    <w:rsid w:val="00065ADA"/>
    <w:rsid w:val="000660F8"/>
    <w:rsid w:val="00067E2A"/>
    <w:rsid w:val="00070B3D"/>
    <w:rsid w:val="0007441E"/>
    <w:rsid w:val="00075B71"/>
    <w:rsid w:val="00075FF1"/>
    <w:rsid w:val="00077853"/>
    <w:rsid w:val="000806F0"/>
    <w:rsid w:val="00081067"/>
    <w:rsid w:val="000813D3"/>
    <w:rsid w:val="00082FEA"/>
    <w:rsid w:val="000849C7"/>
    <w:rsid w:val="000856AE"/>
    <w:rsid w:val="00086B9A"/>
    <w:rsid w:val="00090A12"/>
    <w:rsid w:val="00091762"/>
    <w:rsid w:val="0009200F"/>
    <w:rsid w:val="0009682D"/>
    <w:rsid w:val="000A1266"/>
    <w:rsid w:val="000A2F6A"/>
    <w:rsid w:val="000A36EF"/>
    <w:rsid w:val="000A4F77"/>
    <w:rsid w:val="000B1371"/>
    <w:rsid w:val="000B5EF7"/>
    <w:rsid w:val="000B64B3"/>
    <w:rsid w:val="000B6BD7"/>
    <w:rsid w:val="000B6F62"/>
    <w:rsid w:val="000B7F3D"/>
    <w:rsid w:val="000C04A1"/>
    <w:rsid w:val="000C24E0"/>
    <w:rsid w:val="000C4D89"/>
    <w:rsid w:val="000C6297"/>
    <w:rsid w:val="000D098E"/>
    <w:rsid w:val="000D29E3"/>
    <w:rsid w:val="000D3740"/>
    <w:rsid w:val="000D4913"/>
    <w:rsid w:val="000D5A73"/>
    <w:rsid w:val="000D5C6C"/>
    <w:rsid w:val="000D7BA2"/>
    <w:rsid w:val="000E077D"/>
    <w:rsid w:val="000E091B"/>
    <w:rsid w:val="000E194B"/>
    <w:rsid w:val="000E4655"/>
    <w:rsid w:val="000E505C"/>
    <w:rsid w:val="000E6937"/>
    <w:rsid w:val="000F0CFB"/>
    <w:rsid w:val="000F46EE"/>
    <w:rsid w:val="000F7430"/>
    <w:rsid w:val="001002E6"/>
    <w:rsid w:val="001016F6"/>
    <w:rsid w:val="001019C6"/>
    <w:rsid w:val="00101AC6"/>
    <w:rsid w:val="001025B0"/>
    <w:rsid w:val="001035B3"/>
    <w:rsid w:val="00103702"/>
    <w:rsid w:val="00105F8F"/>
    <w:rsid w:val="00110B93"/>
    <w:rsid w:val="00110DA6"/>
    <w:rsid w:val="00111057"/>
    <w:rsid w:val="001121A8"/>
    <w:rsid w:val="00114B9C"/>
    <w:rsid w:val="00115871"/>
    <w:rsid w:val="00115E7C"/>
    <w:rsid w:val="00117422"/>
    <w:rsid w:val="00117EE4"/>
    <w:rsid w:val="00130BEF"/>
    <w:rsid w:val="00131E65"/>
    <w:rsid w:val="00133550"/>
    <w:rsid w:val="00133A34"/>
    <w:rsid w:val="001370AA"/>
    <w:rsid w:val="00137358"/>
    <w:rsid w:val="00140077"/>
    <w:rsid w:val="00141720"/>
    <w:rsid w:val="00143446"/>
    <w:rsid w:val="00143A7E"/>
    <w:rsid w:val="001442CE"/>
    <w:rsid w:val="00146C37"/>
    <w:rsid w:val="00147424"/>
    <w:rsid w:val="001476F1"/>
    <w:rsid w:val="00147D9A"/>
    <w:rsid w:val="0015122A"/>
    <w:rsid w:val="00151B14"/>
    <w:rsid w:val="00155085"/>
    <w:rsid w:val="0015597E"/>
    <w:rsid w:val="00155FE3"/>
    <w:rsid w:val="00157EAE"/>
    <w:rsid w:val="0016020F"/>
    <w:rsid w:val="001603ED"/>
    <w:rsid w:val="001606DB"/>
    <w:rsid w:val="0016132A"/>
    <w:rsid w:val="0016480F"/>
    <w:rsid w:val="001649A6"/>
    <w:rsid w:val="00164E6F"/>
    <w:rsid w:val="00166B77"/>
    <w:rsid w:val="00166BEF"/>
    <w:rsid w:val="001675FD"/>
    <w:rsid w:val="00167918"/>
    <w:rsid w:val="00171502"/>
    <w:rsid w:val="00171544"/>
    <w:rsid w:val="0017177B"/>
    <w:rsid w:val="001719C8"/>
    <w:rsid w:val="00172569"/>
    <w:rsid w:val="001729C8"/>
    <w:rsid w:val="00173CD5"/>
    <w:rsid w:val="00175939"/>
    <w:rsid w:val="00175C10"/>
    <w:rsid w:val="00177972"/>
    <w:rsid w:val="00180BE7"/>
    <w:rsid w:val="001810DC"/>
    <w:rsid w:val="00182ED2"/>
    <w:rsid w:val="00184238"/>
    <w:rsid w:val="00185ADF"/>
    <w:rsid w:val="0018723C"/>
    <w:rsid w:val="00187984"/>
    <w:rsid w:val="00187D01"/>
    <w:rsid w:val="00191899"/>
    <w:rsid w:val="00191EF7"/>
    <w:rsid w:val="00192D63"/>
    <w:rsid w:val="00192DD0"/>
    <w:rsid w:val="00193768"/>
    <w:rsid w:val="00194E6D"/>
    <w:rsid w:val="00194FAD"/>
    <w:rsid w:val="0019529F"/>
    <w:rsid w:val="001968AC"/>
    <w:rsid w:val="001A05A7"/>
    <w:rsid w:val="001A235F"/>
    <w:rsid w:val="001A46E6"/>
    <w:rsid w:val="001A4728"/>
    <w:rsid w:val="001B3A9C"/>
    <w:rsid w:val="001B5F42"/>
    <w:rsid w:val="001B66C5"/>
    <w:rsid w:val="001B671E"/>
    <w:rsid w:val="001C05F6"/>
    <w:rsid w:val="001C239A"/>
    <w:rsid w:val="001C50EE"/>
    <w:rsid w:val="001D1390"/>
    <w:rsid w:val="001D2609"/>
    <w:rsid w:val="001D6827"/>
    <w:rsid w:val="001E03CF"/>
    <w:rsid w:val="001E10E3"/>
    <w:rsid w:val="001E1607"/>
    <w:rsid w:val="001E33AE"/>
    <w:rsid w:val="001E5396"/>
    <w:rsid w:val="001E53C3"/>
    <w:rsid w:val="001E7677"/>
    <w:rsid w:val="001F09DC"/>
    <w:rsid w:val="001F0B93"/>
    <w:rsid w:val="001F0C1F"/>
    <w:rsid w:val="001F2BA4"/>
    <w:rsid w:val="001F4488"/>
    <w:rsid w:val="001F6204"/>
    <w:rsid w:val="001F63BE"/>
    <w:rsid w:val="001F65E2"/>
    <w:rsid w:val="0020194F"/>
    <w:rsid w:val="0020302A"/>
    <w:rsid w:val="00203858"/>
    <w:rsid w:val="00204829"/>
    <w:rsid w:val="0020535C"/>
    <w:rsid w:val="002053DB"/>
    <w:rsid w:val="00207F60"/>
    <w:rsid w:val="0021136F"/>
    <w:rsid w:val="00214AC2"/>
    <w:rsid w:val="00216D5A"/>
    <w:rsid w:val="00221342"/>
    <w:rsid w:val="00223060"/>
    <w:rsid w:val="00226501"/>
    <w:rsid w:val="00226961"/>
    <w:rsid w:val="00226A5B"/>
    <w:rsid w:val="00226CD1"/>
    <w:rsid w:val="00227045"/>
    <w:rsid w:val="00227334"/>
    <w:rsid w:val="00230160"/>
    <w:rsid w:val="00230B0C"/>
    <w:rsid w:val="002314BF"/>
    <w:rsid w:val="002330C1"/>
    <w:rsid w:val="0023669E"/>
    <w:rsid w:val="002373CD"/>
    <w:rsid w:val="002375B7"/>
    <w:rsid w:val="0024073A"/>
    <w:rsid w:val="00240852"/>
    <w:rsid w:val="002409F2"/>
    <w:rsid w:val="00241769"/>
    <w:rsid w:val="002418B3"/>
    <w:rsid w:val="0024516A"/>
    <w:rsid w:val="0024531F"/>
    <w:rsid w:val="00246567"/>
    <w:rsid w:val="002500CF"/>
    <w:rsid w:val="002511A3"/>
    <w:rsid w:val="002511C1"/>
    <w:rsid w:val="00251C05"/>
    <w:rsid w:val="00255709"/>
    <w:rsid w:val="0025642C"/>
    <w:rsid w:val="002606F8"/>
    <w:rsid w:val="002615D3"/>
    <w:rsid w:val="00261823"/>
    <w:rsid w:val="00263915"/>
    <w:rsid w:val="00271B9F"/>
    <w:rsid w:val="002725F7"/>
    <w:rsid w:val="00272C17"/>
    <w:rsid w:val="00277EBB"/>
    <w:rsid w:val="00284B10"/>
    <w:rsid w:val="00284DB0"/>
    <w:rsid w:val="00284DB6"/>
    <w:rsid w:val="0029012D"/>
    <w:rsid w:val="00290E3A"/>
    <w:rsid w:val="00293CF9"/>
    <w:rsid w:val="0029411C"/>
    <w:rsid w:val="00294135"/>
    <w:rsid w:val="00297E1F"/>
    <w:rsid w:val="002A0F41"/>
    <w:rsid w:val="002A2912"/>
    <w:rsid w:val="002A4843"/>
    <w:rsid w:val="002A4942"/>
    <w:rsid w:val="002A6A8E"/>
    <w:rsid w:val="002A6AFF"/>
    <w:rsid w:val="002A6B95"/>
    <w:rsid w:val="002A738A"/>
    <w:rsid w:val="002B1D5C"/>
    <w:rsid w:val="002B283A"/>
    <w:rsid w:val="002B2DE6"/>
    <w:rsid w:val="002B345E"/>
    <w:rsid w:val="002C1C78"/>
    <w:rsid w:val="002C4863"/>
    <w:rsid w:val="002C5F51"/>
    <w:rsid w:val="002C62B6"/>
    <w:rsid w:val="002C73C3"/>
    <w:rsid w:val="002C76B9"/>
    <w:rsid w:val="002D04CB"/>
    <w:rsid w:val="002D12D2"/>
    <w:rsid w:val="002D2FED"/>
    <w:rsid w:val="002D3CC6"/>
    <w:rsid w:val="002D5335"/>
    <w:rsid w:val="002D56AE"/>
    <w:rsid w:val="002D5786"/>
    <w:rsid w:val="002D6544"/>
    <w:rsid w:val="002D697A"/>
    <w:rsid w:val="002D6A7D"/>
    <w:rsid w:val="002E1E33"/>
    <w:rsid w:val="002E339F"/>
    <w:rsid w:val="002E363A"/>
    <w:rsid w:val="002E4D25"/>
    <w:rsid w:val="002E67DA"/>
    <w:rsid w:val="002E6C75"/>
    <w:rsid w:val="002F4D66"/>
    <w:rsid w:val="002F5057"/>
    <w:rsid w:val="00304424"/>
    <w:rsid w:val="0030458D"/>
    <w:rsid w:val="0031311F"/>
    <w:rsid w:val="003145B9"/>
    <w:rsid w:val="003155F0"/>
    <w:rsid w:val="00316591"/>
    <w:rsid w:val="00316AAF"/>
    <w:rsid w:val="00316B1E"/>
    <w:rsid w:val="003214DF"/>
    <w:rsid w:val="0032237E"/>
    <w:rsid w:val="003236F2"/>
    <w:rsid w:val="00325B1E"/>
    <w:rsid w:val="00325DF8"/>
    <w:rsid w:val="00326E01"/>
    <w:rsid w:val="00330F11"/>
    <w:rsid w:val="003321B7"/>
    <w:rsid w:val="00335108"/>
    <w:rsid w:val="0033635C"/>
    <w:rsid w:val="003412E1"/>
    <w:rsid w:val="003424FB"/>
    <w:rsid w:val="00342625"/>
    <w:rsid w:val="00342CC1"/>
    <w:rsid w:val="00342F22"/>
    <w:rsid w:val="00343733"/>
    <w:rsid w:val="00343ED4"/>
    <w:rsid w:val="00345DA9"/>
    <w:rsid w:val="00346108"/>
    <w:rsid w:val="00346664"/>
    <w:rsid w:val="0035131A"/>
    <w:rsid w:val="00351565"/>
    <w:rsid w:val="00351D43"/>
    <w:rsid w:val="00352251"/>
    <w:rsid w:val="00352E58"/>
    <w:rsid w:val="0035496A"/>
    <w:rsid w:val="00361EFD"/>
    <w:rsid w:val="0036368D"/>
    <w:rsid w:val="003638B2"/>
    <w:rsid w:val="003639A0"/>
    <w:rsid w:val="00365EF3"/>
    <w:rsid w:val="003673C4"/>
    <w:rsid w:val="00370A77"/>
    <w:rsid w:val="003772CD"/>
    <w:rsid w:val="00380E99"/>
    <w:rsid w:val="00381876"/>
    <w:rsid w:val="003843E0"/>
    <w:rsid w:val="00384DB1"/>
    <w:rsid w:val="00387786"/>
    <w:rsid w:val="00387B90"/>
    <w:rsid w:val="00390617"/>
    <w:rsid w:val="003917BE"/>
    <w:rsid w:val="00396203"/>
    <w:rsid w:val="00396D67"/>
    <w:rsid w:val="003A0B72"/>
    <w:rsid w:val="003A3DFA"/>
    <w:rsid w:val="003A5C5E"/>
    <w:rsid w:val="003A6D99"/>
    <w:rsid w:val="003B039F"/>
    <w:rsid w:val="003B2EFC"/>
    <w:rsid w:val="003B2F8C"/>
    <w:rsid w:val="003B429D"/>
    <w:rsid w:val="003B5396"/>
    <w:rsid w:val="003B6075"/>
    <w:rsid w:val="003C01B3"/>
    <w:rsid w:val="003C10A5"/>
    <w:rsid w:val="003C1234"/>
    <w:rsid w:val="003C179B"/>
    <w:rsid w:val="003C4705"/>
    <w:rsid w:val="003C4867"/>
    <w:rsid w:val="003C7FF0"/>
    <w:rsid w:val="003D187E"/>
    <w:rsid w:val="003D22CF"/>
    <w:rsid w:val="003D4D54"/>
    <w:rsid w:val="003D562F"/>
    <w:rsid w:val="003D63C9"/>
    <w:rsid w:val="003E1E70"/>
    <w:rsid w:val="003E282F"/>
    <w:rsid w:val="003E3613"/>
    <w:rsid w:val="003E6331"/>
    <w:rsid w:val="003E648B"/>
    <w:rsid w:val="003F096C"/>
    <w:rsid w:val="003F0B6A"/>
    <w:rsid w:val="003F5504"/>
    <w:rsid w:val="003F5994"/>
    <w:rsid w:val="003F62A2"/>
    <w:rsid w:val="003F638D"/>
    <w:rsid w:val="004010B8"/>
    <w:rsid w:val="00401724"/>
    <w:rsid w:val="0040250D"/>
    <w:rsid w:val="004026AD"/>
    <w:rsid w:val="00403D7E"/>
    <w:rsid w:val="0040450E"/>
    <w:rsid w:val="00405050"/>
    <w:rsid w:val="00406178"/>
    <w:rsid w:val="00406DB9"/>
    <w:rsid w:val="00406FDA"/>
    <w:rsid w:val="00407969"/>
    <w:rsid w:val="00410BB1"/>
    <w:rsid w:val="00411764"/>
    <w:rsid w:val="004137C5"/>
    <w:rsid w:val="004144AC"/>
    <w:rsid w:val="00414B9E"/>
    <w:rsid w:val="00415A52"/>
    <w:rsid w:val="004219E6"/>
    <w:rsid w:val="00430A21"/>
    <w:rsid w:val="00431EB8"/>
    <w:rsid w:val="00432905"/>
    <w:rsid w:val="0043575C"/>
    <w:rsid w:val="00435C91"/>
    <w:rsid w:val="004360C7"/>
    <w:rsid w:val="004369ED"/>
    <w:rsid w:val="0043797B"/>
    <w:rsid w:val="004402EB"/>
    <w:rsid w:val="00453499"/>
    <w:rsid w:val="00454E10"/>
    <w:rsid w:val="004571AC"/>
    <w:rsid w:val="004611F2"/>
    <w:rsid w:val="004616EB"/>
    <w:rsid w:val="00461865"/>
    <w:rsid w:val="00462E49"/>
    <w:rsid w:val="00463692"/>
    <w:rsid w:val="00467A62"/>
    <w:rsid w:val="0047079A"/>
    <w:rsid w:val="00470B10"/>
    <w:rsid w:val="00471BD6"/>
    <w:rsid w:val="004726DF"/>
    <w:rsid w:val="00473485"/>
    <w:rsid w:val="0047407D"/>
    <w:rsid w:val="004746C7"/>
    <w:rsid w:val="004746D3"/>
    <w:rsid w:val="0047547E"/>
    <w:rsid w:val="00475837"/>
    <w:rsid w:val="00477B43"/>
    <w:rsid w:val="00481063"/>
    <w:rsid w:val="00481DD0"/>
    <w:rsid w:val="00484E79"/>
    <w:rsid w:val="004864B1"/>
    <w:rsid w:val="00487FDB"/>
    <w:rsid w:val="004902E2"/>
    <w:rsid w:val="004948A2"/>
    <w:rsid w:val="00494E78"/>
    <w:rsid w:val="00495303"/>
    <w:rsid w:val="00496E06"/>
    <w:rsid w:val="004A3856"/>
    <w:rsid w:val="004A46F7"/>
    <w:rsid w:val="004A5566"/>
    <w:rsid w:val="004A5A0D"/>
    <w:rsid w:val="004A6232"/>
    <w:rsid w:val="004B1DE0"/>
    <w:rsid w:val="004B21C0"/>
    <w:rsid w:val="004B65AF"/>
    <w:rsid w:val="004B787A"/>
    <w:rsid w:val="004C03E4"/>
    <w:rsid w:val="004C0934"/>
    <w:rsid w:val="004C12D4"/>
    <w:rsid w:val="004C2D3D"/>
    <w:rsid w:val="004C6591"/>
    <w:rsid w:val="004C6D28"/>
    <w:rsid w:val="004C729E"/>
    <w:rsid w:val="004D078D"/>
    <w:rsid w:val="004D07E4"/>
    <w:rsid w:val="004D764E"/>
    <w:rsid w:val="004E1100"/>
    <w:rsid w:val="004E18E3"/>
    <w:rsid w:val="004E4869"/>
    <w:rsid w:val="004E4E1B"/>
    <w:rsid w:val="004E573E"/>
    <w:rsid w:val="004E7315"/>
    <w:rsid w:val="004E7475"/>
    <w:rsid w:val="004E7910"/>
    <w:rsid w:val="004F0439"/>
    <w:rsid w:val="004F1048"/>
    <w:rsid w:val="004F36DF"/>
    <w:rsid w:val="004F3817"/>
    <w:rsid w:val="004F5EC2"/>
    <w:rsid w:val="004F6D61"/>
    <w:rsid w:val="005004EB"/>
    <w:rsid w:val="00500B02"/>
    <w:rsid w:val="00501159"/>
    <w:rsid w:val="0050137A"/>
    <w:rsid w:val="00502208"/>
    <w:rsid w:val="00502C2F"/>
    <w:rsid w:val="00504929"/>
    <w:rsid w:val="00504DD8"/>
    <w:rsid w:val="00504EBF"/>
    <w:rsid w:val="00505F25"/>
    <w:rsid w:val="00506224"/>
    <w:rsid w:val="005063F2"/>
    <w:rsid w:val="00510306"/>
    <w:rsid w:val="00510750"/>
    <w:rsid w:val="00512AB5"/>
    <w:rsid w:val="00513FC4"/>
    <w:rsid w:val="00516B86"/>
    <w:rsid w:val="00517C48"/>
    <w:rsid w:val="00517C5C"/>
    <w:rsid w:val="00524756"/>
    <w:rsid w:val="00524999"/>
    <w:rsid w:val="00524F60"/>
    <w:rsid w:val="0052717C"/>
    <w:rsid w:val="00533873"/>
    <w:rsid w:val="00533A63"/>
    <w:rsid w:val="00534965"/>
    <w:rsid w:val="00535256"/>
    <w:rsid w:val="005364D1"/>
    <w:rsid w:val="005402C9"/>
    <w:rsid w:val="00540AF8"/>
    <w:rsid w:val="00543155"/>
    <w:rsid w:val="005463E8"/>
    <w:rsid w:val="00546BD1"/>
    <w:rsid w:val="00554E2F"/>
    <w:rsid w:val="005601AB"/>
    <w:rsid w:val="00560E1F"/>
    <w:rsid w:val="005630EF"/>
    <w:rsid w:val="0056425B"/>
    <w:rsid w:val="00564655"/>
    <w:rsid w:val="00567BA4"/>
    <w:rsid w:val="00570864"/>
    <w:rsid w:val="00574818"/>
    <w:rsid w:val="00575A7D"/>
    <w:rsid w:val="005767E3"/>
    <w:rsid w:val="00577029"/>
    <w:rsid w:val="005772E5"/>
    <w:rsid w:val="00581660"/>
    <w:rsid w:val="00581EDE"/>
    <w:rsid w:val="00582362"/>
    <w:rsid w:val="00583CA9"/>
    <w:rsid w:val="00584310"/>
    <w:rsid w:val="005843E4"/>
    <w:rsid w:val="0058472F"/>
    <w:rsid w:val="00584AC8"/>
    <w:rsid w:val="0058584F"/>
    <w:rsid w:val="00586B98"/>
    <w:rsid w:val="00590823"/>
    <w:rsid w:val="005937D1"/>
    <w:rsid w:val="005940B3"/>
    <w:rsid w:val="005943EF"/>
    <w:rsid w:val="005962CD"/>
    <w:rsid w:val="005969AC"/>
    <w:rsid w:val="005975A8"/>
    <w:rsid w:val="005A07DF"/>
    <w:rsid w:val="005A1ABE"/>
    <w:rsid w:val="005A2865"/>
    <w:rsid w:val="005A2C34"/>
    <w:rsid w:val="005A2C5D"/>
    <w:rsid w:val="005A2F1D"/>
    <w:rsid w:val="005A6AEF"/>
    <w:rsid w:val="005A73A7"/>
    <w:rsid w:val="005B02D8"/>
    <w:rsid w:val="005B0666"/>
    <w:rsid w:val="005B2B7E"/>
    <w:rsid w:val="005B396E"/>
    <w:rsid w:val="005B4888"/>
    <w:rsid w:val="005B5AC6"/>
    <w:rsid w:val="005B5E5E"/>
    <w:rsid w:val="005B6013"/>
    <w:rsid w:val="005B75C3"/>
    <w:rsid w:val="005B7CDC"/>
    <w:rsid w:val="005C0D6B"/>
    <w:rsid w:val="005C1C3B"/>
    <w:rsid w:val="005C5E75"/>
    <w:rsid w:val="005C6461"/>
    <w:rsid w:val="005C77A4"/>
    <w:rsid w:val="005D1A88"/>
    <w:rsid w:val="005D28D2"/>
    <w:rsid w:val="005D299A"/>
    <w:rsid w:val="005D4CAE"/>
    <w:rsid w:val="005D7CA7"/>
    <w:rsid w:val="005E2B0D"/>
    <w:rsid w:val="005E7D8C"/>
    <w:rsid w:val="005F05E5"/>
    <w:rsid w:val="005F2103"/>
    <w:rsid w:val="005F372E"/>
    <w:rsid w:val="005F5635"/>
    <w:rsid w:val="00600CE6"/>
    <w:rsid w:val="00601AA4"/>
    <w:rsid w:val="006034C6"/>
    <w:rsid w:val="00603646"/>
    <w:rsid w:val="0060759B"/>
    <w:rsid w:val="0060797F"/>
    <w:rsid w:val="0061113F"/>
    <w:rsid w:val="00615111"/>
    <w:rsid w:val="00615907"/>
    <w:rsid w:val="00620128"/>
    <w:rsid w:val="00621266"/>
    <w:rsid w:val="0062206C"/>
    <w:rsid w:val="00630DF8"/>
    <w:rsid w:val="0063178A"/>
    <w:rsid w:val="00631C4E"/>
    <w:rsid w:val="00634429"/>
    <w:rsid w:val="006344DA"/>
    <w:rsid w:val="00635AA6"/>
    <w:rsid w:val="0063671F"/>
    <w:rsid w:val="00636CEE"/>
    <w:rsid w:val="0064131B"/>
    <w:rsid w:val="00641B8D"/>
    <w:rsid w:val="0064568F"/>
    <w:rsid w:val="00645CBC"/>
    <w:rsid w:val="0065070B"/>
    <w:rsid w:val="00651708"/>
    <w:rsid w:val="00655D68"/>
    <w:rsid w:val="00657366"/>
    <w:rsid w:val="00661B59"/>
    <w:rsid w:val="0066235B"/>
    <w:rsid w:val="00665E10"/>
    <w:rsid w:val="00666F09"/>
    <w:rsid w:val="00667618"/>
    <w:rsid w:val="00667D30"/>
    <w:rsid w:val="00670201"/>
    <w:rsid w:val="0067178B"/>
    <w:rsid w:val="0067183F"/>
    <w:rsid w:val="00672EC8"/>
    <w:rsid w:val="00673EF8"/>
    <w:rsid w:val="0067596C"/>
    <w:rsid w:val="00680F54"/>
    <w:rsid w:val="0068244F"/>
    <w:rsid w:val="0069055E"/>
    <w:rsid w:val="006913EB"/>
    <w:rsid w:val="006919C7"/>
    <w:rsid w:val="00693162"/>
    <w:rsid w:val="00695B41"/>
    <w:rsid w:val="00695E34"/>
    <w:rsid w:val="0069705C"/>
    <w:rsid w:val="006A0534"/>
    <w:rsid w:val="006A0C0D"/>
    <w:rsid w:val="006A2E91"/>
    <w:rsid w:val="006A393A"/>
    <w:rsid w:val="006A3948"/>
    <w:rsid w:val="006A4C50"/>
    <w:rsid w:val="006A62DC"/>
    <w:rsid w:val="006A66BA"/>
    <w:rsid w:val="006B0A4A"/>
    <w:rsid w:val="006B1B16"/>
    <w:rsid w:val="006B2116"/>
    <w:rsid w:val="006B3AB2"/>
    <w:rsid w:val="006B491F"/>
    <w:rsid w:val="006C2908"/>
    <w:rsid w:val="006C420E"/>
    <w:rsid w:val="006C67CF"/>
    <w:rsid w:val="006C6F7E"/>
    <w:rsid w:val="006D123E"/>
    <w:rsid w:val="006D36E9"/>
    <w:rsid w:val="006D4E1F"/>
    <w:rsid w:val="006D5870"/>
    <w:rsid w:val="006D7913"/>
    <w:rsid w:val="006E0AAB"/>
    <w:rsid w:val="006E1B85"/>
    <w:rsid w:val="006E1D2C"/>
    <w:rsid w:val="006E2581"/>
    <w:rsid w:val="006E2D9D"/>
    <w:rsid w:val="006E3335"/>
    <w:rsid w:val="006E5E02"/>
    <w:rsid w:val="006F148A"/>
    <w:rsid w:val="006F21E8"/>
    <w:rsid w:val="006F30AD"/>
    <w:rsid w:val="006F3235"/>
    <w:rsid w:val="006F338E"/>
    <w:rsid w:val="006F3D03"/>
    <w:rsid w:val="006F41DC"/>
    <w:rsid w:val="006F565A"/>
    <w:rsid w:val="006F5A4A"/>
    <w:rsid w:val="006F60BE"/>
    <w:rsid w:val="006F797C"/>
    <w:rsid w:val="00701880"/>
    <w:rsid w:val="007024B7"/>
    <w:rsid w:val="0070318D"/>
    <w:rsid w:val="0070633C"/>
    <w:rsid w:val="0071101C"/>
    <w:rsid w:val="007129AE"/>
    <w:rsid w:val="00713B21"/>
    <w:rsid w:val="00716ABF"/>
    <w:rsid w:val="00720862"/>
    <w:rsid w:val="00721183"/>
    <w:rsid w:val="00721EFD"/>
    <w:rsid w:val="00722438"/>
    <w:rsid w:val="007233E7"/>
    <w:rsid w:val="00723A77"/>
    <w:rsid w:val="00723CC0"/>
    <w:rsid w:val="00723E7E"/>
    <w:rsid w:val="007246F7"/>
    <w:rsid w:val="0072625B"/>
    <w:rsid w:val="007262A8"/>
    <w:rsid w:val="00732DFC"/>
    <w:rsid w:val="0073357F"/>
    <w:rsid w:val="00733DB5"/>
    <w:rsid w:val="007346B8"/>
    <w:rsid w:val="00740F9B"/>
    <w:rsid w:val="007419A5"/>
    <w:rsid w:val="00746910"/>
    <w:rsid w:val="00747371"/>
    <w:rsid w:val="0075659E"/>
    <w:rsid w:val="0075687B"/>
    <w:rsid w:val="007577CE"/>
    <w:rsid w:val="00757F6E"/>
    <w:rsid w:val="007605B1"/>
    <w:rsid w:val="0076138B"/>
    <w:rsid w:val="00762A25"/>
    <w:rsid w:val="00762FFA"/>
    <w:rsid w:val="00764C05"/>
    <w:rsid w:val="00764E37"/>
    <w:rsid w:val="00766E4D"/>
    <w:rsid w:val="007675DE"/>
    <w:rsid w:val="007677C2"/>
    <w:rsid w:val="007678F4"/>
    <w:rsid w:val="00770727"/>
    <w:rsid w:val="00770806"/>
    <w:rsid w:val="00772432"/>
    <w:rsid w:val="0077273B"/>
    <w:rsid w:val="00773136"/>
    <w:rsid w:val="00775473"/>
    <w:rsid w:val="0077688B"/>
    <w:rsid w:val="007816C1"/>
    <w:rsid w:val="00781C5A"/>
    <w:rsid w:val="00782347"/>
    <w:rsid w:val="0078271A"/>
    <w:rsid w:val="0078349D"/>
    <w:rsid w:val="00790398"/>
    <w:rsid w:val="00793782"/>
    <w:rsid w:val="00796397"/>
    <w:rsid w:val="007965E2"/>
    <w:rsid w:val="00796695"/>
    <w:rsid w:val="00797D63"/>
    <w:rsid w:val="007A0863"/>
    <w:rsid w:val="007A192C"/>
    <w:rsid w:val="007A35C8"/>
    <w:rsid w:val="007A46F8"/>
    <w:rsid w:val="007A5815"/>
    <w:rsid w:val="007A6949"/>
    <w:rsid w:val="007A7D8F"/>
    <w:rsid w:val="007B1A90"/>
    <w:rsid w:val="007B2AC9"/>
    <w:rsid w:val="007B3650"/>
    <w:rsid w:val="007B4BCA"/>
    <w:rsid w:val="007B5F5C"/>
    <w:rsid w:val="007B67C2"/>
    <w:rsid w:val="007B7430"/>
    <w:rsid w:val="007B765D"/>
    <w:rsid w:val="007C0D1D"/>
    <w:rsid w:val="007C16FE"/>
    <w:rsid w:val="007C1F5E"/>
    <w:rsid w:val="007C30BE"/>
    <w:rsid w:val="007C4ECD"/>
    <w:rsid w:val="007C5227"/>
    <w:rsid w:val="007C5DA5"/>
    <w:rsid w:val="007C7766"/>
    <w:rsid w:val="007D276C"/>
    <w:rsid w:val="007D3683"/>
    <w:rsid w:val="007D476D"/>
    <w:rsid w:val="007D547F"/>
    <w:rsid w:val="007D6329"/>
    <w:rsid w:val="007D6D25"/>
    <w:rsid w:val="007E2A79"/>
    <w:rsid w:val="007E2FEC"/>
    <w:rsid w:val="007E3B40"/>
    <w:rsid w:val="007E4470"/>
    <w:rsid w:val="007E4A86"/>
    <w:rsid w:val="007E4FC3"/>
    <w:rsid w:val="007E549E"/>
    <w:rsid w:val="007E6D51"/>
    <w:rsid w:val="007E7890"/>
    <w:rsid w:val="007F07A8"/>
    <w:rsid w:val="007F086F"/>
    <w:rsid w:val="007F0D7E"/>
    <w:rsid w:val="007F23F8"/>
    <w:rsid w:val="007F5216"/>
    <w:rsid w:val="007F5327"/>
    <w:rsid w:val="0080006F"/>
    <w:rsid w:val="008002BB"/>
    <w:rsid w:val="00801F7D"/>
    <w:rsid w:val="00803B65"/>
    <w:rsid w:val="00804243"/>
    <w:rsid w:val="00804766"/>
    <w:rsid w:val="00804B93"/>
    <w:rsid w:val="008056AB"/>
    <w:rsid w:val="0080637C"/>
    <w:rsid w:val="008067F2"/>
    <w:rsid w:val="00810898"/>
    <w:rsid w:val="008117F3"/>
    <w:rsid w:val="0081213C"/>
    <w:rsid w:val="00812A60"/>
    <w:rsid w:val="00812D37"/>
    <w:rsid w:val="00816962"/>
    <w:rsid w:val="008171F6"/>
    <w:rsid w:val="008205B0"/>
    <w:rsid w:val="008207C9"/>
    <w:rsid w:val="00821555"/>
    <w:rsid w:val="008221F2"/>
    <w:rsid w:val="008237CE"/>
    <w:rsid w:val="00824A89"/>
    <w:rsid w:val="00824F5C"/>
    <w:rsid w:val="008257DB"/>
    <w:rsid w:val="00825E38"/>
    <w:rsid w:val="00826F59"/>
    <w:rsid w:val="00827203"/>
    <w:rsid w:val="0083095A"/>
    <w:rsid w:val="00833BC5"/>
    <w:rsid w:val="008364AC"/>
    <w:rsid w:val="008365C1"/>
    <w:rsid w:val="00836D67"/>
    <w:rsid w:val="008422D6"/>
    <w:rsid w:val="00842A5A"/>
    <w:rsid w:val="0084352F"/>
    <w:rsid w:val="00843B6A"/>
    <w:rsid w:val="00845803"/>
    <w:rsid w:val="00845E0E"/>
    <w:rsid w:val="008463D4"/>
    <w:rsid w:val="00852561"/>
    <w:rsid w:val="00852BB3"/>
    <w:rsid w:val="008555E6"/>
    <w:rsid w:val="008573AF"/>
    <w:rsid w:val="00857647"/>
    <w:rsid w:val="00857F5E"/>
    <w:rsid w:val="00860B8B"/>
    <w:rsid w:val="00861713"/>
    <w:rsid w:val="0086235D"/>
    <w:rsid w:val="0086272D"/>
    <w:rsid w:val="008627A5"/>
    <w:rsid w:val="00862D30"/>
    <w:rsid w:val="00865A5A"/>
    <w:rsid w:val="008679EC"/>
    <w:rsid w:val="00870E99"/>
    <w:rsid w:val="00871799"/>
    <w:rsid w:val="00873F72"/>
    <w:rsid w:val="008757B7"/>
    <w:rsid w:val="00877F5C"/>
    <w:rsid w:val="00881307"/>
    <w:rsid w:val="00882896"/>
    <w:rsid w:val="00883EE8"/>
    <w:rsid w:val="0088459F"/>
    <w:rsid w:val="00884AF4"/>
    <w:rsid w:val="008853DD"/>
    <w:rsid w:val="00890D2B"/>
    <w:rsid w:val="00891490"/>
    <w:rsid w:val="00891C51"/>
    <w:rsid w:val="00893EBE"/>
    <w:rsid w:val="00896982"/>
    <w:rsid w:val="00897499"/>
    <w:rsid w:val="008A1C93"/>
    <w:rsid w:val="008A216F"/>
    <w:rsid w:val="008A2723"/>
    <w:rsid w:val="008A2D71"/>
    <w:rsid w:val="008A3528"/>
    <w:rsid w:val="008A3F69"/>
    <w:rsid w:val="008A4160"/>
    <w:rsid w:val="008A4C82"/>
    <w:rsid w:val="008B0D71"/>
    <w:rsid w:val="008B3AED"/>
    <w:rsid w:val="008B4A84"/>
    <w:rsid w:val="008B4B8C"/>
    <w:rsid w:val="008B58F0"/>
    <w:rsid w:val="008B65F4"/>
    <w:rsid w:val="008B6604"/>
    <w:rsid w:val="008C014A"/>
    <w:rsid w:val="008C157D"/>
    <w:rsid w:val="008C36B6"/>
    <w:rsid w:val="008C40A4"/>
    <w:rsid w:val="008C5A3B"/>
    <w:rsid w:val="008C6BED"/>
    <w:rsid w:val="008C7FD0"/>
    <w:rsid w:val="008D6712"/>
    <w:rsid w:val="008D67A6"/>
    <w:rsid w:val="008D6E88"/>
    <w:rsid w:val="008E264A"/>
    <w:rsid w:val="008E5139"/>
    <w:rsid w:val="008E527B"/>
    <w:rsid w:val="008E74AE"/>
    <w:rsid w:val="008F4AA2"/>
    <w:rsid w:val="008F57FB"/>
    <w:rsid w:val="008F5E60"/>
    <w:rsid w:val="008F739B"/>
    <w:rsid w:val="0090193C"/>
    <w:rsid w:val="00902EF5"/>
    <w:rsid w:val="00904F66"/>
    <w:rsid w:val="0090590C"/>
    <w:rsid w:val="00905E96"/>
    <w:rsid w:val="00906433"/>
    <w:rsid w:val="00906445"/>
    <w:rsid w:val="00906AAD"/>
    <w:rsid w:val="0091053F"/>
    <w:rsid w:val="00911A4C"/>
    <w:rsid w:val="00911DD0"/>
    <w:rsid w:val="00915571"/>
    <w:rsid w:val="00915A0B"/>
    <w:rsid w:val="00916366"/>
    <w:rsid w:val="0091677E"/>
    <w:rsid w:val="009175F8"/>
    <w:rsid w:val="009206C8"/>
    <w:rsid w:val="0092080F"/>
    <w:rsid w:val="009209B8"/>
    <w:rsid w:val="00921610"/>
    <w:rsid w:val="00921737"/>
    <w:rsid w:val="0092321A"/>
    <w:rsid w:val="0092506A"/>
    <w:rsid w:val="0092667E"/>
    <w:rsid w:val="00930B4B"/>
    <w:rsid w:val="00930C65"/>
    <w:rsid w:val="00933C4D"/>
    <w:rsid w:val="00934B19"/>
    <w:rsid w:val="00936196"/>
    <w:rsid w:val="00936FD7"/>
    <w:rsid w:val="00940750"/>
    <w:rsid w:val="00940F0D"/>
    <w:rsid w:val="0094154F"/>
    <w:rsid w:val="00941D9F"/>
    <w:rsid w:val="00942157"/>
    <w:rsid w:val="00942CFA"/>
    <w:rsid w:val="0094467C"/>
    <w:rsid w:val="00945C70"/>
    <w:rsid w:val="0094654B"/>
    <w:rsid w:val="009503BB"/>
    <w:rsid w:val="0095463A"/>
    <w:rsid w:val="00955445"/>
    <w:rsid w:val="00960775"/>
    <w:rsid w:val="00961AE7"/>
    <w:rsid w:val="00962199"/>
    <w:rsid w:val="009646CE"/>
    <w:rsid w:val="009654A0"/>
    <w:rsid w:val="009714DA"/>
    <w:rsid w:val="00973D2A"/>
    <w:rsid w:val="00974C62"/>
    <w:rsid w:val="00974CF7"/>
    <w:rsid w:val="00975AB0"/>
    <w:rsid w:val="00976ECA"/>
    <w:rsid w:val="00983339"/>
    <w:rsid w:val="00983E13"/>
    <w:rsid w:val="00983F36"/>
    <w:rsid w:val="009847ED"/>
    <w:rsid w:val="00984917"/>
    <w:rsid w:val="00984FC8"/>
    <w:rsid w:val="0098614E"/>
    <w:rsid w:val="009916A4"/>
    <w:rsid w:val="00992EFB"/>
    <w:rsid w:val="00995BF4"/>
    <w:rsid w:val="00997806"/>
    <w:rsid w:val="009A1C6B"/>
    <w:rsid w:val="009A1D04"/>
    <w:rsid w:val="009A2445"/>
    <w:rsid w:val="009A258F"/>
    <w:rsid w:val="009A2841"/>
    <w:rsid w:val="009A3DBF"/>
    <w:rsid w:val="009A6532"/>
    <w:rsid w:val="009A68B4"/>
    <w:rsid w:val="009B16C2"/>
    <w:rsid w:val="009B3FB6"/>
    <w:rsid w:val="009B5231"/>
    <w:rsid w:val="009B69EA"/>
    <w:rsid w:val="009B7DC4"/>
    <w:rsid w:val="009C3925"/>
    <w:rsid w:val="009C3F2F"/>
    <w:rsid w:val="009C4F7E"/>
    <w:rsid w:val="009C5280"/>
    <w:rsid w:val="009C5427"/>
    <w:rsid w:val="009C5745"/>
    <w:rsid w:val="009C680A"/>
    <w:rsid w:val="009C6AF6"/>
    <w:rsid w:val="009C74BA"/>
    <w:rsid w:val="009C7B96"/>
    <w:rsid w:val="009D5535"/>
    <w:rsid w:val="009D5E39"/>
    <w:rsid w:val="009E083F"/>
    <w:rsid w:val="009E1807"/>
    <w:rsid w:val="009E20E0"/>
    <w:rsid w:val="009E2418"/>
    <w:rsid w:val="009E2D51"/>
    <w:rsid w:val="009E35AB"/>
    <w:rsid w:val="009E47A0"/>
    <w:rsid w:val="009F3753"/>
    <w:rsid w:val="009F3CE4"/>
    <w:rsid w:val="009F4AF2"/>
    <w:rsid w:val="009F590F"/>
    <w:rsid w:val="009F614B"/>
    <w:rsid w:val="009F7E19"/>
    <w:rsid w:val="00A006B3"/>
    <w:rsid w:val="00A0325A"/>
    <w:rsid w:val="00A03E2E"/>
    <w:rsid w:val="00A149F1"/>
    <w:rsid w:val="00A150E6"/>
    <w:rsid w:val="00A17BDE"/>
    <w:rsid w:val="00A20D02"/>
    <w:rsid w:val="00A21E49"/>
    <w:rsid w:val="00A21E55"/>
    <w:rsid w:val="00A23C30"/>
    <w:rsid w:val="00A247C7"/>
    <w:rsid w:val="00A24ABF"/>
    <w:rsid w:val="00A25E9D"/>
    <w:rsid w:val="00A268AF"/>
    <w:rsid w:val="00A274F3"/>
    <w:rsid w:val="00A30F28"/>
    <w:rsid w:val="00A323BF"/>
    <w:rsid w:val="00A32704"/>
    <w:rsid w:val="00A32A5C"/>
    <w:rsid w:val="00A33C80"/>
    <w:rsid w:val="00A3424D"/>
    <w:rsid w:val="00A35AE0"/>
    <w:rsid w:val="00A35F2B"/>
    <w:rsid w:val="00A365B6"/>
    <w:rsid w:val="00A367D1"/>
    <w:rsid w:val="00A368A0"/>
    <w:rsid w:val="00A3695F"/>
    <w:rsid w:val="00A36B9C"/>
    <w:rsid w:val="00A40F74"/>
    <w:rsid w:val="00A46049"/>
    <w:rsid w:val="00A464CF"/>
    <w:rsid w:val="00A47A5F"/>
    <w:rsid w:val="00A5158E"/>
    <w:rsid w:val="00A52BA9"/>
    <w:rsid w:val="00A53808"/>
    <w:rsid w:val="00A55515"/>
    <w:rsid w:val="00A5638B"/>
    <w:rsid w:val="00A57D8A"/>
    <w:rsid w:val="00A60ED3"/>
    <w:rsid w:val="00A616E2"/>
    <w:rsid w:val="00A630D1"/>
    <w:rsid w:val="00A631DB"/>
    <w:rsid w:val="00A63259"/>
    <w:rsid w:val="00A660A5"/>
    <w:rsid w:val="00A66C0F"/>
    <w:rsid w:val="00A679E0"/>
    <w:rsid w:val="00A719A0"/>
    <w:rsid w:val="00A72118"/>
    <w:rsid w:val="00A728BB"/>
    <w:rsid w:val="00A7459D"/>
    <w:rsid w:val="00A77070"/>
    <w:rsid w:val="00A77E93"/>
    <w:rsid w:val="00A8275B"/>
    <w:rsid w:val="00A82D64"/>
    <w:rsid w:val="00A82E8B"/>
    <w:rsid w:val="00A839F7"/>
    <w:rsid w:val="00A83AC8"/>
    <w:rsid w:val="00A842B0"/>
    <w:rsid w:val="00A84A83"/>
    <w:rsid w:val="00A84C83"/>
    <w:rsid w:val="00A92A26"/>
    <w:rsid w:val="00A9450C"/>
    <w:rsid w:val="00A94B4E"/>
    <w:rsid w:val="00A95041"/>
    <w:rsid w:val="00A9522A"/>
    <w:rsid w:val="00A97041"/>
    <w:rsid w:val="00A97338"/>
    <w:rsid w:val="00AA03E7"/>
    <w:rsid w:val="00AA0F33"/>
    <w:rsid w:val="00AA4A8C"/>
    <w:rsid w:val="00AA6976"/>
    <w:rsid w:val="00AB0A53"/>
    <w:rsid w:val="00AB224D"/>
    <w:rsid w:val="00AB243E"/>
    <w:rsid w:val="00AB28F3"/>
    <w:rsid w:val="00AB42A2"/>
    <w:rsid w:val="00AB71BA"/>
    <w:rsid w:val="00AB7A97"/>
    <w:rsid w:val="00AB7AF1"/>
    <w:rsid w:val="00AC0A86"/>
    <w:rsid w:val="00AC153F"/>
    <w:rsid w:val="00AC493E"/>
    <w:rsid w:val="00AC6F8F"/>
    <w:rsid w:val="00AC795B"/>
    <w:rsid w:val="00AD0572"/>
    <w:rsid w:val="00AD0A02"/>
    <w:rsid w:val="00AD23D4"/>
    <w:rsid w:val="00AD2F1D"/>
    <w:rsid w:val="00AD394A"/>
    <w:rsid w:val="00AD6CE6"/>
    <w:rsid w:val="00AD7190"/>
    <w:rsid w:val="00AD71E3"/>
    <w:rsid w:val="00AE1C5F"/>
    <w:rsid w:val="00AE3094"/>
    <w:rsid w:val="00AE3175"/>
    <w:rsid w:val="00AE3BD9"/>
    <w:rsid w:val="00AE5948"/>
    <w:rsid w:val="00AE6654"/>
    <w:rsid w:val="00AE68C0"/>
    <w:rsid w:val="00AE7C3B"/>
    <w:rsid w:val="00AE7DF3"/>
    <w:rsid w:val="00AF25E2"/>
    <w:rsid w:val="00AF4627"/>
    <w:rsid w:val="00AF6477"/>
    <w:rsid w:val="00B00247"/>
    <w:rsid w:val="00B038B1"/>
    <w:rsid w:val="00B03C95"/>
    <w:rsid w:val="00B04379"/>
    <w:rsid w:val="00B04945"/>
    <w:rsid w:val="00B04DB8"/>
    <w:rsid w:val="00B062BD"/>
    <w:rsid w:val="00B064DA"/>
    <w:rsid w:val="00B1048D"/>
    <w:rsid w:val="00B10F28"/>
    <w:rsid w:val="00B1344C"/>
    <w:rsid w:val="00B15056"/>
    <w:rsid w:val="00B16C4C"/>
    <w:rsid w:val="00B16FA0"/>
    <w:rsid w:val="00B2608C"/>
    <w:rsid w:val="00B26A06"/>
    <w:rsid w:val="00B272DD"/>
    <w:rsid w:val="00B273E7"/>
    <w:rsid w:val="00B3075E"/>
    <w:rsid w:val="00B30FA3"/>
    <w:rsid w:val="00B3221C"/>
    <w:rsid w:val="00B338DC"/>
    <w:rsid w:val="00B3511D"/>
    <w:rsid w:val="00B43413"/>
    <w:rsid w:val="00B45132"/>
    <w:rsid w:val="00B468B0"/>
    <w:rsid w:val="00B50577"/>
    <w:rsid w:val="00B50B79"/>
    <w:rsid w:val="00B535CD"/>
    <w:rsid w:val="00B547E6"/>
    <w:rsid w:val="00B54E3C"/>
    <w:rsid w:val="00B607E1"/>
    <w:rsid w:val="00B62FAD"/>
    <w:rsid w:val="00B64489"/>
    <w:rsid w:val="00B6634D"/>
    <w:rsid w:val="00B66DB7"/>
    <w:rsid w:val="00B67032"/>
    <w:rsid w:val="00B70F9D"/>
    <w:rsid w:val="00B7261E"/>
    <w:rsid w:val="00B7299C"/>
    <w:rsid w:val="00B744DA"/>
    <w:rsid w:val="00B759F0"/>
    <w:rsid w:val="00B75ADA"/>
    <w:rsid w:val="00B779B6"/>
    <w:rsid w:val="00B801F2"/>
    <w:rsid w:val="00B80A71"/>
    <w:rsid w:val="00B80AA8"/>
    <w:rsid w:val="00B82B1D"/>
    <w:rsid w:val="00B8404D"/>
    <w:rsid w:val="00B856C9"/>
    <w:rsid w:val="00B861F0"/>
    <w:rsid w:val="00B8691E"/>
    <w:rsid w:val="00B86B6A"/>
    <w:rsid w:val="00B86CAF"/>
    <w:rsid w:val="00B9222F"/>
    <w:rsid w:val="00B9560D"/>
    <w:rsid w:val="00B9562D"/>
    <w:rsid w:val="00B95EF2"/>
    <w:rsid w:val="00B9670A"/>
    <w:rsid w:val="00B96A4C"/>
    <w:rsid w:val="00B9719A"/>
    <w:rsid w:val="00B972E9"/>
    <w:rsid w:val="00BA1871"/>
    <w:rsid w:val="00BA1AF8"/>
    <w:rsid w:val="00BA747C"/>
    <w:rsid w:val="00BB04C7"/>
    <w:rsid w:val="00BB09F5"/>
    <w:rsid w:val="00BB2742"/>
    <w:rsid w:val="00BB40DA"/>
    <w:rsid w:val="00BB582D"/>
    <w:rsid w:val="00BB5B03"/>
    <w:rsid w:val="00BB763A"/>
    <w:rsid w:val="00BC105C"/>
    <w:rsid w:val="00BC23E4"/>
    <w:rsid w:val="00BC2D7B"/>
    <w:rsid w:val="00BC378D"/>
    <w:rsid w:val="00BC563B"/>
    <w:rsid w:val="00BC5946"/>
    <w:rsid w:val="00BC5B85"/>
    <w:rsid w:val="00BC78D8"/>
    <w:rsid w:val="00BD002E"/>
    <w:rsid w:val="00BD01E7"/>
    <w:rsid w:val="00BD0B90"/>
    <w:rsid w:val="00BD0E70"/>
    <w:rsid w:val="00BD0F02"/>
    <w:rsid w:val="00BD2AA3"/>
    <w:rsid w:val="00BD3C5D"/>
    <w:rsid w:val="00BD5D94"/>
    <w:rsid w:val="00BE068F"/>
    <w:rsid w:val="00BE0D05"/>
    <w:rsid w:val="00BE2906"/>
    <w:rsid w:val="00BE40DA"/>
    <w:rsid w:val="00BE4745"/>
    <w:rsid w:val="00BE7A74"/>
    <w:rsid w:val="00BF0285"/>
    <w:rsid w:val="00BF0629"/>
    <w:rsid w:val="00BF1069"/>
    <w:rsid w:val="00BF2B1D"/>
    <w:rsid w:val="00BF2EE7"/>
    <w:rsid w:val="00BF4190"/>
    <w:rsid w:val="00BF4AAB"/>
    <w:rsid w:val="00BF4FB0"/>
    <w:rsid w:val="00BF5C86"/>
    <w:rsid w:val="00BF7F9D"/>
    <w:rsid w:val="00C03418"/>
    <w:rsid w:val="00C03816"/>
    <w:rsid w:val="00C0719B"/>
    <w:rsid w:val="00C07843"/>
    <w:rsid w:val="00C11B55"/>
    <w:rsid w:val="00C11C32"/>
    <w:rsid w:val="00C148ED"/>
    <w:rsid w:val="00C209D6"/>
    <w:rsid w:val="00C21B3E"/>
    <w:rsid w:val="00C23FCB"/>
    <w:rsid w:val="00C24175"/>
    <w:rsid w:val="00C25FA6"/>
    <w:rsid w:val="00C27131"/>
    <w:rsid w:val="00C27ABD"/>
    <w:rsid w:val="00C338AF"/>
    <w:rsid w:val="00C34604"/>
    <w:rsid w:val="00C35907"/>
    <w:rsid w:val="00C374F2"/>
    <w:rsid w:val="00C40D96"/>
    <w:rsid w:val="00C41517"/>
    <w:rsid w:val="00C462B4"/>
    <w:rsid w:val="00C478AC"/>
    <w:rsid w:val="00C507E8"/>
    <w:rsid w:val="00C51F2E"/>
    <w:rsid w:val="00C54077"/>
    <w:rsid w:val="00C600D6"/>
    <w:rsid w:val="00C61F81"/>
    <w:rsid w:val="00C623AA"/>
    <w:rsid w:val="00C6431B"/>
    <w:rsid w:val="00C65351"/>
    <w:rsid w:val="00C65EBF"/>
    <w:rsid w:val="00C670B4"/>
    <w:rsid w:val="00C6720D"/>
    <w:rsid w:val="00C67336"/>
    <w:rsid w:val="00C67966"/>
    <w:rsid w:val="00C701D6"/>
    <w:rsid w:val="00C70F8E"/>
    <w:rsid w:val="00C73555"/>
    <w:rsid w:val="00C750F2"/>
    <w:rsid w:val="00C775E1"/>
    <w:rsid w:val="00C81BD6"/>
    <w:rsid w:val="00C84266"/>
    <w:rsid w:val="00C848D5"/>
    <w:rsid w:val="00C8641A"/>
    <w:rsid w:val="00C86866"/>
    <w:rsid w:val="00C86F22"/>
    <w:rsid w:val="00C87811"/>
    <w:rsid w:val="00C901EB"/>
    <w:rsid w:val="00C907D2"/>
    <w:rsid w:val="00C94722"/>
    <w:rsid w:val="00C94788"/>
    <w:rsid w:val="00C957A2"/>
    <w:rsid w:val="00C96CAB"/>
    <w:rsid w:val="00CA12F5"/>
    <w:rsid w:val="00CA1375"/>
    <w:rsid w:val="00CA23C6"/>
    <w:rsid w:val="00CA4BF8"/>
    <w:rsid w:val="00CA586B"/>
    <w:rsid w:val="00CA7F8B"/>
    <w:rsid w:val="00CB0950"/>
    <w:rsid w:val="00CB0B30"/>
    <w:rsid w:val="00CB1B97"/>
    <w:rsid w:val="00CB29EB"/>
    <w:rsid w:val="00CB30FF"/>
    <w:rsid w:val="00CB54FC"/>
    <w:rsid w:val="00CB77D6"/>
    <w:rsid w:val="00CC07A1"/>
    <w:rsid w:val="00CC1AFC"/>
    <w:rsid w:val="00CC267F"/>
    <w:rsid w:val="00CC2B58"/>
    <w:rsid w:val="00CC34EA"/>
    <w:rsid w:val="00CC62BD"/>
    <w:rsid w:val="00CC6767"/>
    <w:rsid w:val="00CD2655"/>
    <w:rsid w:val="00CD27C3"/>
    <w:rsid w:val="00CD3E82"/>
    <w:rsid w:val="00CD47E5"/>
    <w:rsid w:val="00CD56C7"/>
    <w:rsid w:val="00CD6E5C"/>
    <w:rsid w:val="00CD70F5"/>
    <w:rsid w:val="00CD717A"/>
    <w:rsid w:val="00CD7B6D"/>
    <w:rsid w:val="00CE090C"/>
    <w:rsid w:val="00CE4B8B"/>
    <w:rsid w:val="00CE6092"/>
    <w:rsid w:val="00CF1C1B"/>
    <w:rsid w:val="00CF653A"/>
    <w:rsid w:val="00CF69EF"/>
    <w:rsid w:val="00D000B9"/>
    <w:rsid w:val="00D02682"/>
    <w:rsid w:val="00D02E8F"/>
    <w:rsid w:val="00D0390F"/>
    <w:rsid w:val="00D05B72"/>
    <w:rsid w:val="00D078CE"/>
    <w:rsid w:val="00D10C7A"/>
    <w:rsid w:val="00D13559"/>
    <w:rsid w:val="00D146B2"/>
    <w:rsid w:val="00D14809"/>
    <w:rsid w:val="00D148A4"/>
    <w:rsid w:val="00D14DC0"/>
    <w:rsid w:val="00D171C2"/>
    <w:rsid w:val="00D17767"/>
    <w:rsid w:val="00D23077"/>
    <w:rsid w:val="00D24463"/>
    <w:rsid w:val="00D303BC"/>
    <w:rsid w:val="00D30C6E"/>
    <w:rsid w:val="00D32782"/>
    <w:rsid w:val="00D338FC"/>
    <w:rsid w:val="00D35E03"/>
    <w:rsid w:val="00D36705"/>
    <w:rsid w:val="00D37BC9"/>
    <w:rsid w:val="00D40538"/>
    <w:rsid w:val="00D4472E"/>
    <w:rsid w:val="00D464DE"/>
    <w:rsid w:val="00D4727F"/>
    <w:rsid w:val="00D473AF"/>
    <w:rsid w:val="00D505EF"/>
    <w:rsid w:val="00D5237B"/>
    <w:rsid w:val="00D53DA8"/>
    <w:rsid w:val="00D57CF4"/>
    <w:rsid w:val="00D6105E"/>
    <w:rsid w:val="00D65A4E"/>
    <w:rsid w:val="00D66068"/>
    <w:rsid w:val="00D678F9"/>
    <w:rsid w:val="00D67AAB"/>
    <w:rsid w:val="00D717F8"/>
    <w:rsid w:val="00D72521"/>
    <w:rsid w:val="00D74B09"/>
    <w:rsid w:val="00D752A6"/>
    <w:rsid w:val="00D779DB"/>
    <w:rsid w:val="00D802A7"/>
    <w:rsid w:val="00D8181E"/>
    <w:rsid w:val="00D833C8"/>
    <w:rsid w:val="00D83A33"/>
    <w:rsid w:val="00D83B43"/>
    <w:rsid w:val="00D83D50"/>
    <w:rsid w:val="00D91E9A"/>
    <w:rsid w:val="00D92463"/>
    <w:rsid w:val="00D92DD7"/>
    <w:rsid w:val="00D9781A"/>
    <w:rsid w:val="00DA2B04"/>
    <w:rsid w:val="00DA310E"/>
    <w:rsid w:val="00DA58D7"/>
    <w:rsid w:val="00DA6034"/>
    <w:rsid w:val="00DA7F9C"/>
    <w:rsid w:val="00DB01EA"/>
    <w:rsid w:val="00DB0468"/>
    <w:rsid w:val="00DB0FCE"/>
    <w:rsid w:val="00DB2E2E"/>
    <w:rsid w:val="00DB4928"/>
    <w:rsid w:val="00DB63AB"/>
    <w:rsid w:val="00DB7C74"/>
    <w:rsid w:val="00DC0227"/>
    <w:rsid w:val="00DC1696"/>
    <w:rsid w:val="00DC47EF"/>
    <w:rsid w:val="00DC49F0"/>
    <w:rsid w:val="00DC4CD2"/>
    <w:rsid w:val="00DD0AE8"/>
    <w:rsid w:val="00DD484A"/>
    <w:rsid w:val="00DD5927"/>
    <w:rsid w:val="00DD62CE"/>
    <w:rsid w:val="00DD648A"/>
    <w:rsid w:val="00DD7280"/>
    <w:rsid w:val="00DD73E1"/>
    <w:rsid w:val="00DD7BA4"/>
    <w:rsid w:val="00DE026E"/>
    <w:rsid w:val="00DE033D"/>
    <w:rsid w:val="00DE0889"/>
    <w:rsid w:val="00DE13FF"/>
    <w:rsid w:val="00DE4A25"/>
    <w:rsid w:val="00DE4C74"/>
    <w:rsid w:val="00DE52A0"/>
    <w:rsid w:val="00DE5785"/>
    <w:rsid w:val="00DE761F"/>
    <w:rsid w:val="00DF05DA"/>
    <w:rsid w:val="00DF06AE"/>
    <w:rsid w:val="00DF2C04"/>
    <w:rsid w:val="00DF368E"/>
    <w:rsid w:val="00DF531E"/>
    <w:rsid w:val="00DF684A"/>
    <w:rsid w:val="00DF7D64"/>
    <w:rsid w:val="00E0733B"/>
    <w:rsid w:val="00E10BE7"/>
    <w:rsid w:val="00E11CAB"/>
    <w:rsid w:val="00E1418B"/>
    <w:rsid w:val="00E144FE"/>
    <w:rsid w:val="00E14C7D"/>
    <w:rsid w:val="00E15B22"/>
    <w:rsid w:val="00E16E3C"/>
    <w:rsid w:val="00E2025B"/>
    <w:rsid w:val="00E20854"/>
    <w:rsid w:val="00E21DF5"/>
    <w:rsid w:val="00E23577"/>
    <w:rsid w:val="00E243A0"/>
    <w:rsid w:val="00E25AFB"/>
    <w:rsid w:val="00E25DD7"/>
    <w:rsid w:val="00E26336"/>
    <w:rsid w:val="00E26638"/>
    <w:rsid w:val="00E27580"/>
    <w:rsid w:val="00E30E3B"/>
    <w:rsid w:val="00E321AF"/>
    <w:rsid w:val="00E32F14"/>
    <w:rsid w:val="00E33618"/>
    <w:rsid w:val="00E36F0A"/>
    <w:rsid w:val="00E40994"/>
    <w:rsid w:val="00E40BA6"/>
    <w:rsid w:val="00E44A58"/>
    <w:rsid w:val="00E45711"/>
    <w:rsid w:val="00E45990"/>
    <w:rsid w:val="00E45CC6"/>
    <w:rsid w:val="00E516EE"/>
    <w:rsid w:val="00E51C5C"/>
    <w:rsid w:val="00E52200"/>
    <w:rsid w:val="00E52AE9"/>
    <w:rsid w:val="00E53A61"/>
    <w:rsid w:val="00E53D38"/>
    <w:rsid w:val="00E545FB"/>
    <w:rsid w:val="00E573C1"/>
    <w:rsid w:val="00E61221"/>
    <w:rsid w:val="00E61BB0"/>
    <w:rsid w:val="00E62291"/>
    <w:rsid w:val="00E624A4"/>
    <w:rsid w:val="00E628BD"/>
    <w:rsid w:val="00E6392E"/>
    <w:rsid w:val="00E63A39"/>
    <w:rsid w:val="00E64860"/>
    <w:rsid w:val="00E6600D"/>
    <w:rsid w:val="00E70997"/>
    <w:rsid w:val="00E70C31"/>
    <w:rsid w:val="00E73039"/>
    <w:rsid w:val="00E75C5D"/>
    <w:rsid w:val="00E76006"/>
    <w:rsid w:val="00E76C44"/>
    <w:rsid w:val="00E76E93"/>
    <w:rsid w:val="00E812C0"/>
    <w:rsid w:val="00E81BDB"/>
    <w:rsid w:val="00E81F7E"/>
    <w:rsid w:val="00E81F9E"/>
    <w:rsid w:val="00E82721"/>
    <w:rsid w:val="00E82E13"/>
    <w:rsid w:val="00E85105"/>
    <w:rsid w:val="00E85735"/>
    <w:rsid w:val="00E85D84"/>
    <w:rsid w:val="00E85DDD"/>
    <w:rsid w:val="00E85E27"/>
    <w:rsid w:val="00E860BB"/>
    <w:rsid w:val="00E86858"/>
    <w:rsid w:val="00E86CD1"/>
    <w:rsid w:val="00E875D8"/>
    <w:rsid w:val="00E9361F"/>
    <w:rsid w:val="00E936A6"/>
    <w:rsid w:val="00E93D4F"/>
    <w:rsid w:val="00E94B4B"/>
    <w:rsid w:val="00E94EC0"/>
    <w:rsid w:val="00E94EF9"/>
    <w:rsid w:val="00E96E70"/>
    <w:rsid w:val="00EA1874"/>
    <w:rsid w:val="00EA2AB6"/>
    <w:rsid w:val="00EA49CB"/>
    <w:rsid w:val="00EA5F5A"/>
    <w:rsid w:val="00EA7F23"/>
    <w:rsid w:val="00EB18E3"/>
    <w:rsid w:val="00EB41A6"/>
    <w:rsid w:val="00EB5100"/>
    <w:rsid w:val="00EB6749"/>
    <w:rsid w:val="00EC0677"/>
    <w:rsid w:val="00EC2AC8"/>
    <w:rsid w:val="00EC2C27"/>
    <w:rsid w:val="00EC301D"/>
    <w:rsid w:val="00EC5CC4"/>
    <w:rsid w:val="00ED1880"/>
    <w:rsid w:val="00ED1977"/>
    <w:rsid w:val="00ED55C7"/>
    <w:rsid w:val="00ED5ABD"/>
    <w:rsid w:val="00ED5C4F"/>
    <w:rsid w:val="00ED6D5D"/>
    <w:rsid w:val="00EE0FCB"/>
    <w:rsid w:val="00EE192A"/>
    <w:rsid w:val="00EE4D8E"/>
    <w:rsid w:val="00EE584C"/>
    <w:rsid w:val="00EE6091"/>
    <w:rsid w:val="00EF121C"/>
    <w:rsid w:val="00EF141C"/>
    <w:rsid w:val="00EF177B"/>
    <w:rsid w:val="00EF1F1B"/>
    <w:rsid w:val="00EF2481"/>
    <w:rsid w:val="00EF60F6"/>
    <w:rsid w:val="00EF669B"/>
    <w:rsid w:val="00EF745A"/>
    <w:rsid w:val="00F024BB"/>
    <w:rsid w:val="00F039BD"/>
    <w:rsid w:val="00F04EDE"/>
    <w:rsid w:val="00F05384"/>
    <w:rsid w:val="00F05676"/>
    <w:rsid w:val="00F06C93"/>
    <w:rsid w:val="00F06E69"/>
    <w:rsid w:val="00F1033C"/>
    <w:rsid w:val="00F10F4A"/>
    <w:rsid w:val="00F11176"/>
    <w:rsid w:val="00F11392"/>
    <w:rsid w:val="00F118BF"/>
    <w:rsid w:val="00F12023"/>
    <w:rsid w:val="00F12C51"/>
    <w:rsid w:val="00F12C5F"/>
    <w:rsid w:val="00F13CD8"/>
    <w:rsid w:val="00F20AA1"/>
    <w:rsid w:val="00F226E8"/>
    <w:rsid w:val="00F2331C"/>
    <w:rsid w:val="00F23D06"/>
    <w:rsid w:val="00F252EC"/>
    <w:rsid w:val="00F321A3"/>
    <w:rsid w:val="00F32565"/>
    <w:rsid w:val="00F3277F"/>
    <w:rsid w:val="00F32DC4"/>
    <w:rsid w:val="00F33751"/>
    <w:rsid w:val="00F33BB6"/>
    <w:rsid w:val="00F3408C"/>
    <w:rsid w:val="00F37F8D"/>
    <w:rsid w:val="00F40182"/>
    <w:rsid w:val="00F4056C"/>
    <w:rsid w:val="00F471CD"/>
    <w:rsid w:val="00F5557F"/>
    <w:rsid w:val="00F55B33"/>
    <w:rsid w:val="00F57C15"/>
    <w:rsid w:val="00F60503"/>
    <w:rsid w:val="00F61149"/>
    <w:rsid w:val="00F61EBB"/>
    <w:rsid w:val="00F646B2"/>
    <w:rsid w:val="00F6506A"/>
    <w:rsid w:val="00F667E9"/>
    <w:rsid w:val="00F70EA5"/>
    <w:rsid w:val="00F72938"/>
    <w:rsid w:val="00F7797D"/>
    <w:rsid w:val="00F77A04"/>
    <w:rsid w:val="00F822BB"/>
    <w:rsid w:val="00F82300"/>
    <w:rsid w:val="00F82F95"/>
    <w:rsid w:val="00F83805"/>
    <w:rsid w:val="00F8506E"/>
    <w:rsid w:val="00F85383"/>
    <w:rsid w:val="00F85540"/>
    <w:rsid w:val="00F85F2E"/>
    <w:rsid w:val="00F869D3"/>
    <w:rsid w:val="00F90A30"/>
    <w:rsid w:val="00F91BD7"/>
    <w:rsid w:val="00F93098"/>
    <w:rsid w:val="00F95507"/>
    <w:rsid w:val="00FA126B"/>
    <w:rsid w:val="00FA1CFF"/>
    <w:rsid w:val="00FA2CAC"/>
    <w:rsid w:val="00FA4D7F"/>
    <w:rsid w:val="00FA5D6E"/>
    <w:rsid w:val="00FA5E1A"/>
    <w:rsid w:val="00FA740A"/>
    <w:rsid w:val="00FB0EE3"/>
    <w:rsid w:val="00FB215A"/>
    <w:rsid w:val="00FB4AB1"/>
    <w:rsid w:val="00FC01C5"/>
    <w:rsid w:val="00FC19F8"/>
    <w:rsid w:val="00FC1A4F"/>
    <w:rsid w:val="00FC1B59"/>
    <w:rsid w:val="00FC2034"/>
    <w:rsid w:val="00FC2B88"/>
    <w:rsid w:val="00FC3FE7"/>
    <w:rsid w:val="00FC6E12"/>
    <w:rsid w:val="00FC7F4E"/>
    <w:rsid w:val="00FD1CDF"/>
    <w:rsid w:val="00FD24D9"/>
    <w:rsid w:val="00FD5533"/>
    <w:rsid w:val="00FD5568"/>
    <w:rsid w:val="00FD6E62"/>
    <w:rsid w:val="00FE0B25"/>
    <w:rsid w:val="00FE2222"/>
    <w:rsid w:val="00FE27E7"/>
    <w:rsid w:val="00FE2E3F"/>
    <w:rsid w:val="00FE4DED"/>
    <w:rsid w:val="00FE56A6"/>
    <w:rsid w:val="00FE5960"/>
    <w:rsid w:val="00FE6EC9"/>
    <w:rsid w:val="00FE74AA"/>
    <w:rsid w:val="00FF4234"/>
    <w:rsid w:val="00FF5B60"/>
    <w:rsid w:val="00FF5BE6"/>
    <w:rsid w:val="00FF6E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CE2F0"/>
  <w15:docId w15:val="{D5C00C01-6CE9-49F7-A9FC-3C513306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39BD"/>
    <w:pPr>
      <w:spacing w:after="0" w:line="480" w:lineRule="auto"/>
      <w:ind w:firstLine="284"/>
    </w:pPr>
    <w:rPr>
      <w:rFonts w:ascii="Times New Roman" w:eastAsia="Times New Roman" w:hAnsi="Times New Roman" w:cs="Times New Roman"/>
      <w:sz w:val="24"/>
      <w:szCs w:val="24"/>
      <w:lang w:eastAsia="es-CO"/>
    </w:rPr>
  </w:style>
  <w:style w:type="paragraph" w:styleId="Ttulo1">
    <w:name w:val="heading 1"/>
    <w:basedOn w:val="Normal"/>
    <w:next w:val="Normal"/>
    <w:link w:val="Ttulo1Car"/>
    <w:autoRedefine/>
    <w:uiPriority w:val="9"/>
    <w:qFormat/>
    <w:rsid w:val="004A5A0D"/>
    <w:pPr>
      <w:keepNext/>
      <w:keepLines/>
      <w:numPr>
        <w:numId w:val="4"/>
      </w:numPr>
      <w:spacing w:before="240" w:line="360" w:lineRule="auto"/>
      <w:outlineLvl w:val="0"/>
    </w:pPr>
    <w:rPr>
      <w:rFonts w:ascii="Arial" w:eastAsia="Calibri" w:hAnsi="Arial" w:cs="Arial"/>
      <w:b/>
      <w:lang w:val="es-ES" w:eastAsia="en-US"/>
    </w:rPr>
  </w:style>
  <w:style w:type="paragraph" w:styleId="Ttulo2">
    <w:name w:val="heading 2"/>
    <w:basedOn w:val="Normal"/>
    <w:next w:val="Normal"/>
    <w:link w:val="Ttulo2Car"/>
    <w:uiPriority w:val="9"/>
    <w:semiHidden/>
    <w:unhideWhenUsed/>
    <w:qFormat/>
    <w:rsid w:val="00F471C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471C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343733"/>
    <w:pPr>
      <w:keepNext/>
      <w:keepLines/>
      <w:spacing w:before="40"/>
      <w:outlineLvl w:val="3"/>
    </w:pPr>
    <w:rPr>
      <w:rFonts w:asciiTheme="majorHAnsi" w:eastAsiaTheme="majorEastAsia" w:hAnsiTheme="majorHAnsi" w:cstheme="majorBidi"/>
      <w:i/>
      <w:iCs/>
      <w:color w:val="2E74B5" w:themeColor="accent1" w:themeShade="BF"/>
    </w:rPr>
  </w:style>
  <w:style w:type="paragraph" w:styleId="Ttulo7">
    <w:name w:val="heading 7"/>
    <w:basedOn w:val="Normal"/>
    <w:next w:val="Normal"/>
    <w:link w:val="Ttulo7Car"/>
    <w:uiPriority w:val="9"/>
    <w:unhideWhenUsed/>
    <w:qFormat/>
    <w:rsid w:val="00255709"/>
    <w:pPr>
      <w:keepNext/>
      <w:keepLines/>
      <w:spacing w:before="40"/>
      <w:jc w:val="center"/>
      <w:outlineLvl w:val="6"/>
    </w:pPr>
    <w:rPr>
      <w:rFonts w:ascii="Arial" w:eastAsiaTheme="majorEastAsia" w:hAnsi="Arial" w:cstheme="majorBidi"/>
      <w:i/>
      <w:iCs/>
      <w:color w:val="1F4D78" w:themeColor="accent1" w:themeShade="7F"/>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5A0D"/>
    <w:rPr>
      <w:rFonts w:ascii="Arial" w:eastAsia="Calibri" w:hAnsi="Arial" w:cs="Arial"/>
      <w:b/>
      <w:sz w:val="24"/>
      <w:szCs w:val="24"/>
      <w:lang w:val="es-ES"/>
    </w:rPr>
  </w:style>
  <w:style w:type="character" w:customStyle="1" w:styleId="Ttulo7Car">
    <w:name w:val="Título 7 Car"/>
    <w:basedOn w:val="Fuentedeprrafopredeter"/>
    <w:link w:val="Ttulo7"/>
    <w:uiPriority w:val="9"/>
    <w:rsid w:val="00255709"/>
    <w:rPr>
      <w:rFonts w:ascii="Arial" w:eastAsiaTheme="majorEastAsia" w:hAnsi="Arial" w:cstheme="majorBidi"/>
      <w:i/>
      <w:iCs/>
      <w:color w:val="1F4D78" w:themeColor="accent1" w:themeShade="7F"/>
      <w:sz w:val="20"/>
      <w:szCs w:val="24"/>
      <w:lang w:eastAsia="es-CO"/>
    </w:rPr>
  </w:style>
  <w:style w:type="paragraph" w:styleId="TDC1">
    <w:name w:val="toc 1"/>
    <w:basedOn w:val="Normal"/>
    <w:next w:val="Normal"/>
    <w:autoRedefine/>
    <w:uiPriority w:val="39"/>
    <w:unhideWhenUsed/>
    <w:rsid w:val="003B5396"/>
    <w:pPr>
      <w:spacing w:after="100"/>
    </w:pPr>
  </w:style>
  <w:style w:type="character" w:styleId="Hipervnculo">
    <w:name w:val="Hyperlink"/>
    <w:basedOn w:val="Fuentedeprrafopredeter"/>
    <w:uiPriority w:val="99"/>
    <w:unhideWhenUsed/>
    <w:rsid w:val="003B5396"/>
    <w:rPr>
      <w:color w:val="0563C1" w:themeColor="hyperlink"/>
      <w:u w:val="single"/>
    </w:rPr>
  </w:style>
  <w:style w:type="paragraph" w:styleId="Prrafodelista">
    <w:name w:val="List Paragraph"/>
    <w:basedOn w:val="Normal"/>
    <w:uiPriority w:val="34"/>
    <w:qFormat/>
    <w:rsid w:val="003B5396"/>
    <w:pPr>
      <w:ind w:left="720"/>
      <w:contextualSpacing/>
    </w:pPr>
  </w:style>
  <w:style w:type="paragraph" w:styleId="Encabezado">
    <w:name w:val="header"/>
    <w:basedOn w:val="Normal"/>
    <w:link w:val="EncabezadoCar"/>
    <w:uiPriority w:val="99"/>
    <w:unhideWhenUsed/>
    <w:rsid w:val="003B539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B5396"/>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3B5396"/>
    <w:pPr>
      <w:spacing w:before="100" w:beforeAutospacing="1" w:after="100" w:afterAutospacing="1" w:line="240" w:lineRule="auto"/>
      <w:ind w:firstLine="0"/>
    </w:pPr>
  </w:style>
  <w:style w:type="character" w:styleId="Textoennegrita">
    <w:name w:val="Strong"/>
    <w:basedOn w:val="Fuentedeprrafopredeter"/>
    <w:uiPriority w:val="22"/>
    <w:qFormat/>
    <w:rsid w:val="003B5396"/>
    <w:rPr>
      <w:b/>
      <w:bCs/>
    </w:rPr>
  </w:style>
  <w:style w:type="paragraph" w:styleId="Piedepgina">
    <w:name w:val="footer"/>
    <w:basedOn w:val="Normal"/>
    <w:link w:val="PiedepginaCar"/>
    <w:uiPriority w:val="99"/>
    <w:unhideWhenUsed/>
    <w:rsid w:val="0035131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5131A"/>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20482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829"/>
    <w:rPr>
      <w:rFonts w:ascii="Tahoma" w:eastAsia="Times New Roman" w:hAnsi="Tahoma" w:cs="Tahoma"/>
      <w:sz w:val="16"/>
      <w:szCs w:val="16"/>
      <w:lang w:eastAsia="es-CO"/>
    </w:rPr>
  </w:style>
  <w:style w:type="paragraph" w:styleId="Sinespaciado">
    <w:name w:val="No Spacing"/>
    <w:uiPriority w:val="1"/>
    <w:qFormat/>
    <w:rsid w:val="0043797B"/>
    <w:pPr>
      <w:spacing w:after="0" w:line="240" w:lineRule="auto"/>
      <w:ind w:firstLine="284"/>
    </w:pPr>
    <w:rPr>
      <w:rFonts w:ascii="Times New Roman" w:eastAsia="Times New Roman" w:hAnsi="Times New Roman" w:cs="Times New Roman"/>
      <w:sz w:val="24"/>
      <w:szCs w:val="24"/>
      <w:lang w:eastAsia="es-CO"/>
    </w:rPr>
  </w:style>
  <w:style w:type="character" w:customStyle="1" w:styleId="floatlangbase1">
    <w:name w:val="float_lang_base_1"/>
    <w:basedOn w:val="Fuentedeprrafopredeter"/>
    <w:rsid w:val="005843E4"/>
  </w:style>
  <w:style w:type="character" w:customStyle="1" w:styleId="lightergrayfont">
    <w:name w:val="lightergrayfont"/>
    <w:basedOn w:val="Fuentedeprrafopredeter"/>
    <w:rsid w:val="005843E4"/>
  </w:style>
  <w:style w:type="character" w:customStyle="1" w:styleId="floatlangbase2">
    <w:name w:val="float_lang_base_2"/>
    <w:basedOn w:val="Fuentedeprrafopredeter"/>
    <w:rsid w:val="005843E4"/>
  </w:style>
  <w:style w:type="character" w:customStyle="1" w:styleId="chartlegenditem">
    <w:name w:val="chartlegenditem"/>
    <w:basedOn w:val="Fuentedeprrafopredeter"/>
    <w:rsid w:val="005843E4"/>
  </w:style>
  <w:style w:type="paragraph" w:styleId="Bibliografa">
    <w:name w:val="Bibliography"/>
    <w:basedOn w:val="Normal"/>
    <w:next w:val="Normal"/>
    <w:uiPriority w:val="37"/>
    <w:unhideWhenUsed/>
    <w:rsid w:val="001019C6"/>
  </w:style>
  <w:style w:type="character" w:customStyle="1" w:styleId="Ttulo2Car">
    <w:name w:val="Título 2 Car"/>
    <w:basedOn w:val="Fuentedeprrafopredeter"/>
    <w:link w:val="Ttulo2"/>
    <w:uiPriority w:val="9"/>
    <w:semiHidden/>
    <w:rsid w:val="00F471CD"/>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F471CD"/>
    <w:rPr>
      <w:rFonts w:asciiTheme="majorHAnsi" w:eastAsiaTheme="majorEastAsia" w:hAnsiTheme="majorHAnsi" w:cstheme="majorBidi"/>
      <w:color w:val="1F4D78" w:themeColor="accent1" w:themeShade="7F"/>
      <w:sz w:val="24"/>
      <w:szCs w:val="24"/>
      <w:lang w:eastAsia="es-CO"/>
    </w:rPr>
  </w:style>
  <w:style w:type="character" w:customStyle="1" w:styleId="Mencinsinresolver1">
    <w:name w:val="Mención sin resolver1"/>
    <w:basedOn w:val="Fuentedeprrafopredeter"/>
    <w:uiPriority w:val="99"/>
    <w:semiHidden/>
    <w:unhideWhenUsed/>
    <w:rsid w:val="0029411C"/>
    <w:rPr>
      <w:color w:val="605E5C"/>
      <w:shd w:val="clear" w:color="auto" w:fill="E1DFDD"/>
    </w:rPr>
  </w:style>
  <w:style w:type="paragraph" w:customStyle="1" w:styleId="trt0xe">
    <w:name w:val="trt0xe"/>
    <w:basedOn w:val="Normal"/>
    <w:rsid w:val="0076138B"/>
    <w:pPr>
      <w:spacing w:before="100" w:beforeAutospacing="1" w:after="100" w:afterAutospacing="1" w:line="240" w:lineRule="auto"/>
      <w:ind w:firstLine="0"/>
    </w:pPr>
  </w:style>
  <w:style w:type="character" w:styleId="Hipervnculovisitado">
    <w:name w:val="FollowedHyperlink"/>
    <w:basedOn w:val="Fuentedeprrafopredeter"/>
    <w:uiPriority w:val="99"/>
    <w:semiHidden/>
    <w:unhideWhenUsed/>
    <w:rsid w:val="001C05F6"/>
    <w:rPr>
      <w:color w:val="954F72" w:themeColor="followedHyperlink"/>
      <w:u w:val="single"/>
    </w:rPr>
  </w:style>
  <w:style w:type="paragraph" w:styleId="HTMLconformatoprevio">
    <w:name w:val="HTML Preformatted"/>
    <w:basedOn w:val="Normal"/>
    <w:link w:val="HTMLconformatoprevioCar"/>
    <w:uiPriority w:val="99"/>
    <w:semiHidden/>
    <w:unhideWhenUsed/>
    <w:rsid w:val="00C65351"/>
    <w:pPr>
      <w:spacing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C65351"/>
    <w:rPr>
      <w:rFonts w:ascii="Consolas" w:eastAsia="Times New Roman" w:hAnsi="Consolas" w:cs="Times New Roman"/>
      <w:sz w:val="20"/>
      <w:szCs w:val="20"/>
      <w:lang w:eastAsia="es-CO"/>
    </w:rPr>
  </w:style>
  <w:style w:type="paragraph" w:customStyle="1" w:styleId="Default">
    <w:name w:val="Default"/>
    <w:rsid w:val="00410BB1"/>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link w:val="SubttuloCar"/>
    <w:autoRedefine/>
    <w:uiPriority w:val="11"/>
    <w:qFormat/>
    <w:rsid w:val="00B86CAF"/>
    <w:pPr>
      <w:numPr>
        <w:ilvl w:val="1"/>
      </w:numPr>
      <w:spacing w:after="160"/>
      <w:ind w:firstLine="284"/>
    </w:pPr>
    <w:rPr>
      <w:rFonts w:ascii="Arial" w:eastAsiaTheme="minorEastAsia" w:hAnsi="Arial" w:cstheme="minorBidi"/>
      <w:b/>
      <w:spacing w:val="15"/>
      <w:szCs w:val="22"/>
      <w:lang w:eastAsia="es-ES"/>
    </w:rPr>
  </w:style>
  <w:style w:type="character" w:customStyle="1" w:styleId="SubttuloCar">
    <w:name w:val="Subtítulo Car"/>
    <w:basedOn w:val="Fuentedeprrafopredeter"/>
    <w:link w:val="Subttulo"/>
    <w:uiPriority w:val="11"/>
    <w:rsid w:val="00B86CAF"/>
    <w:rPr>
      <w:rFonts w:ascii="Arial" w:eastAsiaTheme="minorEastAsia" w:hAnsi="Arial"/>
      <w:b/>
      <w:spacing w:val="15"/>
      <w:sz w:val="24"/>
      <w:lang w:eastAsia="es-ES"/>
    </w:rPr>
  </w:style>
  <w:style w:type="paragraph" w:styleId="TtuloTDC">
    <w:name w:val="TOC Heading"/>
    <w:basedOn w:val="Ttulo1"/>
    <w:next w:val="Normal"/>
    <w:uiPriority w:val="39"/>
    <w:unhideWhenUsed/>
    <w:qFormat/>
    <w:rsid w:val="00CA7F8B"/>
    <w:pPr>
      <w:spacing w:line="259" w:lineRule="auto"/>
      <w:outlineLvl w:val="9"/>
    </w:pPr>
    <w:rPr>
      <w:rFonts w:asciiTheme="majorHAnsi" w:hAnsiTheme="majorHAnsi" w:cstheme="majorBidi"/>
      <w:b w:val="0"/>
      <w:color w:val="2E74B5" w:themeColor="accent1" w:themeShade="BF"/>
      <w:sz w:val="32"/>
      <w:lang w:val="en-US"/>
    </w:rPr>
  </w:style>
  <w:style w:type="paragraph" w:styleId="TDC2">
    <w:name w:val="toc 2"/>
    <w:basedOn w:val="Normal"/>
    <w:next w:val="Normal"/>
    <w:autoRedefine/>
    <w:uiPriority w:val="39"/>
    <w:unhideWhenUsed/>
    <w:rsid w:val="00CA7F8B"/>
    <w:pPr>
      <w:spacing w:after="100" w:line="259" w:lineRule="auto"/>
      <w:ind w:left="220" w:firstLine="0"/>
    </w:pPr>
    <w:rPr>
      <w:rFonts w:asciiTheme="minorHAnsi" w:eastAsiaTheme="minorEastAsia" w:hAnsiTheme="minorHAnsi"/>
      <w:sz w:val="22"/>
      <w:szCs w:val="22"/>
      <w:lang w:val="en-US" w:eastAsia="en-US"/>
    </w:rPr>
  </w:style>
  <w:style w:type="paragraph" w:styleId="TDC3">
    <w:name w:val="toc 3"/>
    <w:basedOn w:val="Normal"/>
    <w:next w:val="Normal"/>
    <w:autoRedefine/>
    <w:uiPriority w:val="39"/>
    <w:unhideWhenUsed/>
    <w:rsid w:val="00CA7F8B"/>
    <w:pPr>
      <w:spacing w:after="100" w:line="259" w:lineRule="auto"/>
      <w:ind w:left="440" w:firstLine="0"/>
    </w:pPr>
    <w:rPr>
      <w:rFonts w:asciiTheme="minorHAnsi" w:eastAsiaTheme="minorEastAsia" w:hAnsiTheme="minorHAnsi"/>
      <w:sz w:val="22"/>
      <w:szCs w:val="22"/>
      <w:lang w:val="en-US" w:eastAsia="en-US"/>
    </w:rPr>
  </w:style>
  <w:style w:type="paragraph" w:customStyle="1" w:styleId="Textoindependiente1">
    <w:name w:val="Texto independiente1"/>
    <w:basedOn w:val="Normal"/>
    <w:next w:val="Textoindependiente"/>
    <w:link w:val="TextoindependienteCar"/>
    <w:uiPriority w:val="99"/>
    <w:semiHidden/>
    <w:unhideWhenUsed/>
    <w:rsid w:val="00C209D6"/>
    <w:pPr>
      <w:spacing w:after="120" w:line="259" w:lineRule="auto"/>
      <w:ind w:firstLine="0"/>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1"/>
    <w:uiPriority w:val="99"/>
    <w:semiHidden/>
    <w:rsid w:val="00C209D6"/>
  </w:style>
  <w:style w:type="paragraph" w:styleId="Textoindependiente">
    <w:name w:val="Body Text"/>
    <w:basedOn w:val="Normal"/>
    <w:link w:val="TextoindependienteCar1"/>
    <w:uiPriority w:val="99"/>
    <w:semiHidden/>
    <w:unhideWhenUsed/>
    <w:rsid w:val="00C209D6"/>
    <w:pPr>
      <w:spacing w:after="120"/>
    </w:pPr>
  </w:style>
  <w:style w:type="character" w:customStyle="1" w:styleId="TextoindependienteCar1">
    <w:name w:val="Texto independiente Car1"/>
    <w:basedOn w:val="Fuentedeprrafopredeter"/>
    <w:link w:val="Textoindependiente"/>
    <w:uiPriority w:val="99"/>
    <w:semiHidden/>
    <w:rsid w:val="00C209D6"/>
    <w:rPr>
      <w:rFonts w:ascii="Times New Roman" w:eastAsia="Times New Roman" w:hAnsi="Times New Roman" w:cs="Times New Roman"/>
      <w:sz w:val="24"/>
      <w:szCs w:val="24"/>
      <w:lang w:eastAsia="es-CO"/>
    </w:rPr>
  </w:style>
  <w:style w:type="paragraph" w:customStyle="1" w:styleId="TableParagraph">
    <w:name w:val="Table Paragraph"/>
    <w:basedOn w:val="Normal"/>
    <w:uiPriority w:val="1"/>
    <w:qFormat/>
    <w:rsid w:val="004F3817"/>
    <w:pPr>
      <w:widowControl w:val="0"/>
      <w:autoSpaceDE w:val="0"/>
      <w:autoSpaceDN w:val="0"/>
      <w:spacing w:line="256" w:lineRule="exact"/>
      <w:ind w:left="8" w:firstLine="0"/>
    </w:pPr>
    <w:rPr>
      <w:rFonts w:ascii="Arial" w:hAnsi="Arial"/>
      <w:szCs w:val="22"/>
      <w:lang w:val="es-ES" w:eastAsia="en-US"/>
    </w:rPr>
  </w:style>
  <w:style w:type="character" w:customStyle="1" w:styleId="Mencinsinresolver2">
    <w:name w:val="Mención sin resolver2"/>
    <w:basedOn w:val="Fuentedeprrafopredeter"/>
    <w:uiPriority w:val="99"/>
    <w:semiHidden/>
    <w:unhideWhenUsed/>
    <w:rsid w:val="008555E6"/>
    <w:rPr>
      <w:color w:val="605E5C"/>
      <w:shd w:val="clear" w:color="auto" w:fill="E1DFDD"/>
    </w:rPr>
  </w:style>
  <w:style w:type="table" w:customStyle="1" w:styleId="TableNormal">
    <w:name w:val="Table Normal"/>
    <w:uiPriority w:val="2"/>
    <w:semiHidden/>
    <w:unhideWhenUsed/>
    <w:qFormat/>
    <w:rsid w:val="00EA2A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C24175"/>
    <w:rPr>
      <w:color w:val="605E5C"/>
      <w:shd w:val="clear" w:color="auto" w:fill="E1DFDD"/>
    </w:rPr>
  </w:style>
  <w:style w:type="table" w:styleId="Tablaconcuadrcula">
    <w:name w:val="Table Grid"/>
    <w:basedOn w:val="Tablanormal"/>
    <w:uiPriority w:val="39"/>
    <w:rsid w:val="00B46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813D3"/>
    <w:rPr>
      <w:color w:val="605E5C"/>
      <w:shd w:val="clear" w:color="auto" w:fill="E1DFDD"/>
    </w:rPr>
  </w:style>
  <w:style w:type="character" w:customStyle="1" w:styleId="Ttulo4Car">
    <w:name w:val="Título 4 Car"/>
    <w:basedOn w:val="Fuentedeprrafopredeter"/>
    <w:link w:val="Ttulo4"/>
    <w:uiPriority w:val="9"/>
    <w:rsid w:val="00343733"/>
    <w:rPr>
      <w:rFonts w:asciiTheme="majorHAnsi" w:eastAsiaTheme="majorEastAsia" w:hAnsiTheme="majorHAnsi" w:cstheme="majorBidi"/>
      <w:i/>
      <w:iCs/>
      <w:color w:val="2E74B5" w:themeColor="accent1" w:themeShade="BF"/>
      <w:sz w:val="24"/>
      <w:szCs w:val="24"/>
      <w:lang w:eastAsia="es-CO"/>
    </w:rPr>
  </w:style>
  <w:style w:type="character" w:customStyle="1" w:styleId="hgkelc">
    <w:name w:val="hgkelc"/>
    <w:basedOn w:val="Fuentedeprrafopredeter"/>
    <w:rsid w:val="00502C2F"/>
  </w:style>
  <w:style w:type="character" w:customStyle="1" w:styleId="kx21rb">
    <w:name w:val="kx21rb"/>
    <w:basedOn w:val="Fuentedeprrafopredeter"/>
    <w:rsid w:val="00502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1024">
      <w:bodyDiv w:val="1"/>
      <w:marLeft w:val="0"/>
      <w:marRight w:val="0"/>
      <w:marTop w:val="0"/>
      <w:marBottom w:val="0"/>
      <w:divBdr>
        <w:top w:val="none" w:sz="0" w:space="0" w:color="auto"/>
        <w:left w:val="none" w:sz="0" w:space="0" w:color="auto"/>
        <w:bottom w:val="none" w:sz="0" w:space="0" w:color="auto"/>
        <w:right w:val="none" w:sz="0" w:space="0" w:color="auto"/>
      </w:divBdr>
    </w:div>
    <w:div w:id="41440400">
      <w:bodyDiv w:val="1"/>
      <w:marLeft w:val="0"/>
      <w:marRight w:val="0"/>
      <w:marTop w:val="0"/>
      <w:marBottom w:val="0"/>
      <w:divBdr>
        <w:top w:val="none" w:sz="0" w:space="0" w:color="auto"/>
        <w:left w:val="none" w:sz="0" w:space="0" w:color="auto"/>
        <w:bottom w:val="none" w:sz="0" w:space="0" w:color="auto"/>
        <w:right w:val="none" w:sz="0" w:space="0" w:color="auto"/>
      </w:divBdr>
    </w:div>
    <w:div w:id="83653915">
      <w:bodyDiv w:val="1"/>
      <w:marLeft w:val="0"/>
      <w:marRight w:val="0"/>
      <w:marTop w:val="0"/>
      <w:marBottom w:val="0"/>
      <w:divBdr>
        <w:top w:val="none" w:sz="0" w:space="0" w:color="auto"/>
        <w:left w:val="none" w:sz="0" w:space="0" w:color="auto"/>
        <w:bottom w:val="none" w:sz="0" w:space="0" w:color="auto"/>
        <w:right w:val="none" w:sz="0" w:space="0" w:color="auto"/>
      </w:divBdr>
    </w:div>
    <w:div w:id="101923443">
      <w:bodyDiv w:val="1"/>
      <w:marLeft w:val="0"/>
      <w:marRight w:val="0"/>
      <w:marTop w:val="0"/>
      <w:marBottom w:val="0"/>
      <w:divBdr>
        <w:top w:val="none" w:sz="0" w:space="0" w:color="auto"/>
        <w:left w:val="none" w:sz="0" w:space="0" w:color="auto"/>
        <w:bottom w:val="none" w:sz="0" w:space="0" w:color="auto"/>
        <w:right w:val="none" w:sz="0" w:space="0" w:color="auto"/>
      </w:divBdr>
      <w:divsChild>
        <w:div w:id="290944162">
          <w:marLeft w:val="0"/>
          <w:marRight w:val="0"/>
          <w:marTop w:val="285"/>
          <w:marBottom w:val="0"/>
          <w:divBdr>
            <w:top w:val="none" w:sz="0" w:space="0" w:color="auto"/>
            <w:left w:val="none" w:sz="0" w:space="0" w:color="auto"/>
            <w:bottom w:val="none" w:sz="0" w:space="0" w:color="auto"/>
            <w:right w:val="none" w:sz="0" w:space="0" w:color="auto"/>
          </w:divBdr>
        </w:div>
        <w:div w:id="185024221">
          <w:marLeft w:val="0"/>
          <w:marRight w:val="0"/>
          <w:marTop w:val="0"/>
          <w:marBottom w:val="0"/>
          <w:divBdr>
            <w:top w:val="none" w:sz="0" w:space="0" w:color="auto"/>
            <w:left w:val="none" w:sz="0" w:space="0" w:color="auto"/>
            <w:bottom w:val="none" w:sz="0" w:space="0" w:color="auto"/>
            <w:right w:val="none" w:sz="0" w:space="0" w:color="auto"/>
          </w:divBdr>
        </w:div>
        <w:div w:id="1193034879">
          <w:marLeft w:val="0"/>
          <w:marRight w:val="0"/>
          <w:marTop w:val="0"/>
          <w:marBottom w:val="0"/>
          <w:divBdr>
            <w:top w:val="none" w:sz="0" w:space="0" w:color="auto"/>
            <w:left w:val="none" w:sz="0" w:space="0" w:color="auto"/>
            <w:bottom w:val="none" w:sz="0" w:space="0" w:color="auto"/>
            <w:right w:val="none" w:sz="0" w:space="0" w:color="auto"/>
          </w:divBdr>
        </w:div>
        <w:div w:id="1472557450">
          <w:marLeft w:val="0"/>
          <w:marRight w:val="0"/>
          <w:marTop w:val="0"/>
          <w:marBottom w:val="0"/>
          <w:divBdr>
            <w:top w:val="none" w:sz="0" w:space="0" w:color="auto"/>
            <w:left w:val="none" w:sz="0" w:space="0" w:color="auto"/>
            <w:bottom w:val="none" w:sz="0" w:space="0" w:color="auto"/>
            <w:right w:val="none" w:sz="0" w:space="0" w:color="auto"/>
          </w:divBdr>
        </w:div>
        <w:div w:id="1374189838">
          <w:marLeft w:val="0"/>
          <w:marRight w:val="0"/>
          <w:marTop w:val="0"/>
          <w:marBottom w:val="0"/>
          <w:divBdr>
            <w:top w:val="none" w:sz="0" w:space="0" w:color="auto"/>
            <w:left w:val="none" w:sz="0" w:space="0" w:color="auto"/>
            <w:bottom w:val="none" w:sz="0" w:space="0" w:color="auto"/>
            <w:right w:val="none" w:sz="0" w:space="0" w:color="auto"/>
          </w:divBdr>
        </w:div>
        <w:div w:id="813180860">
          <w:marLeft w:val="0"/>
          <w:marRight w:val="0"/>
          <w:marTop w:val="0"/>
          <w:marBottom w:val="0"/>
          <w:divBdr>
            <w:top w:val="none" w:sz="0" w:space="0" w:color="auto"/>
            <w:left w:val="none" w:sz="0" w:space="0" w:color="auto"/>
            <w:bottom w:val="none" w:sz="0" w:space="0" w:color="auto"/>
            <w:right w:val="none" w:sz="0" w:space="0" w:color="auto"/>
          </w:divBdr>
        </w:div>
        <w:div w:id="1632980325">
          <w:marLeft w:val="0"/>
          <w:marRight w:val="0"/>
          <w:marTop w:val="0"/>
          <w:marBottom w:val="0"/>
          <w:divBdr>
            <w:top w:val="none" w:sz="0" w:space="0" w:color="auto"/>
            <w:left w:val="none" w:sz="0" w:space="0" w:color="auto"/>
            <w:bottom w:val="none" w:sz="0" w:space="0" w:color="auto"/>
            <w:right w:val="none" w:sz="0" w:space="0" w:color="auto"/>
          </w:divBdr>
        </w:div>
      </w:divsChild>
    </w:div>
    <w:div w:id="149828108">
      <w:bodyDiv w:val="1"/>
      <w:marLeft w:val="0"/>
      <w:marRight w:val="0"/>
      <w:marTop w:val="0"/>
      <w:marBottom w:val="0"/>
      <w:divBdr>
        <w:top w:val="none" w:sz="0" w:space="0" w:color="auto"/>
        <w:left w:val="none" w:sz="0" w:space="0" w:color="auto"/>
        <w:bottom w:val="none" w:sz="0" w:space="0" w:color="auto"/>
        <w:right w:val="none" w:sz="0" w:space="0" w:color="auto"/>
      </w:divBdr>
    </w:div>
    <w:div w:id="159469049">
      <w:bodyDiv w:val="1"/>
      <w:marLeft w:val="0"/>
      <w:marRight w:val="0"/>
      <w:marTop w:val="0"/>
      <w:marBottom w:val="0"/>
      <w:divBdr>
        <w:top w:val="none" w:sz="0" w:space="0" w:color="auto"/>
        <w:left w:val="none" w:sz="0" w:space="0" w:color="auto"/>
        <w:bottom w:val="none" w:sz="0" w:space="0" w:color="auto"/>
        <w:right w:val="none" w:sz="0" w:space="0" w:color="auto"/>
      </w:divBdr>
    </w:div>
    <w:div w:id="189685358">
      <w:bodyDiv w:val="1"/>
      <w:marLeft w:val="0"/>
      <w:marRight w:val="0"/>
      <w:marTop w:val="0"/>
      <w:marBottom w:val="0"/>
      <w:divBdr>
        <w:top w:val="none" w:sz="0" w:space="0" w:color="auto"/>
        <w:left w:val="none" w:sz="0" w:space="0" w:color="auto"/>
        <w:bottom w:val="none" w:sz="0" w:space="0" w:color="auto"/>
        <w:right w:val="none" w:sz="0" w:space="0" w:color="auto"/>
      </w:divBdr>
    </w:div>
    <w:div w:id="200753206">
      <w:bodyDiv w:val="1"/>
      <w:marLeft w:val="0"/>
      <w:marRight w:val="0"/>
      <w:marTop w:val="0"/>
      <w:marBottom w:val="0"/>
      <w:divBdr>
        <w:top w:val="none" w:sz="0" w:space="0" w:color="auto"/>
        <w:left w:val="none" w:sz="0" w:space="0" w:color="auto"/>
        <w:bottom w:val="none" w:sz="0" w:space="0" w:color="auto"/>
        <w:right w:val="none" w:sz="0" w:space="0" w:color="auto"/>
      </w:divBdr>
      <w:divsChild>
        <w:div w:id="1911425265">
          <w:marLeft w:val="0"/>
          <w:marRight w:val="180"/>
          <w:marTop w:val="0"/>
          <w:marBottom w:val="0"/>
          <w:divBdr>
            <w:top w:val="none" w:sz="0" w:space="0" w:color="auto"/>
            <w:left w:val="none" w:sz="0" w:space="0" w:color="auto"/>
            <w:bottom w:val="none" w:sz="0" w:space="0" w:color="auto"/>
            <w:right w:val="single" w:sz="6" w:space="9" w:color="BABABA"/>
          </w:divBdr>
        </w:div>
      </w:divsChild>
    </w:div>
    <w:div w:id="206570576">
      <w:bodyDiv w:val="1"/>
      <w:marLeft w:val="0"/>
      <w:marRight w:val="0"/>
      <w:marTop w:val="0"/>
      <w:marBottom w:val="0"/>
      <w:divBdr>
        <w:top w:val="none" w:sz="0" w:space="0" w:color="auto"/>
        <w:left w:val="none" w:sz="0" w:space="0" w:color="auto"/>
        <w:bottom w:val="none" w:sz="0" w:space="0" w:color="auto"/>
        <w:right w:val="none" w:sz="0" w:space="0" w:color="auto"/>
      </w:divBdr>
    </w:div>
    <w:div w:id="220870714">
      <w:bodyDiv w:val="1"/>
      <w:marLeft w:val="0"/>
      <w:marRight w:val="0"/>
      <w:marTop w:val="0"/>
      <w:marBottom w:val="0"/>
      <w:divBdr>
        <w:top w:val="none" w:sz="0" w:space="0" w:color="auto"/>
        <w:left w:val="none" w:sz="0" w:space="0" w:color="auto"/>
        <w:bottom w:val="none" w:sz="0" w:space="0" w:color="auto"/>
        <w:right w:val="none" w:sz="0" w:space="0" w:color="auto"/>
      </w:divBdr>
      <w:divsChild>
        <w:div w:id="1561135347">
          <w:marLeft w:val="0"/>
          <w:marRight w:val="0"/>
          <w:marTop w:val="150"/>
          <w:marBottom w:val="300"/>
          <w:divBdr>
            <w:top w:val="none" w:sz="0" w:space="0" w:color="auto"/>
            <w:left w:val="none" w:sz="0" w:space="0" w:color="auto"/>
            <w:bottom w:val="none" w:sz="0" w:space="0" w:color="auto"/>
            <w:right w:val="none" w:sz="0" w:space="0" w:color="auto"/>
          </w:divBdr>
          <w:divsChild>
            <w:div w:id="1808469283">
              <w:marLeft w:val="0"/>
              <w:marRight w:val="0"/>
              <w:marTop w:val="0"/>
              <w:marBottom w:val="0"/>
              <w:divBdr>
                <w:top w:val="none" w:sz="0" w:space="0" w:color="auto"/>
                <w:left w:val="none" w:sz="0" w:space="0" w:color="auto"/>
                <w:bottom w:val="none" w:sz="0" w:space="0" w:color="auto"/>
                <w:right w:val="none" w:sz="0" w:space="0" w:color="auto"/>
              </w:divBdr>
              <w:divsChild>
                <w:div w:id="1525439885">
                  <w:marLeft w:val="0"/>
                  <w:marRight w:val="0"/>
                  <w:marTop w:val="0"/>
                  <w:marBottom w:val="0"/>
                  <w:divBdr>
                    <w:top w:val="none" w:sz="0" w:space="0" w:color="auto"/>
                    <w:left w:val="none" w:sz="0" w:space="0" w:color="auto"/>
                    <w:bottom w:val="none" w:sz="0" w:space="0" w:color="auto"/>
                    <w:right w:val="none" w:sz="0" w:space="0" w:color="auto"/>
                  </w:divBdr>
                  <w:divsChild>
                    <w:div w:id="1988044768">
                      <w:marLeft w:val="0"/>
                      <w:marRight w:val="0"/>
                      <w:marTop w:val="0"/>
                      <w:marBottom w:val="0"/>
                      <w:divBdr>
                        <w:top w:val="none" w:sz="0" w:space="0" w:color="auto"/>
                        <w:left w:val="none" w:sz="0" w:space="0" w:color="auto"/>
                        <w:bottom w:val="none" w:sz="0" w:space="0" w:color="auto"/>
                        <w:right w:val="none" w:sz="0" w:space="0" w:color="auto"/>
                      </w:divBdr>
                      <w:divsChild>
                        <w:div w:id="92868789">
                          <w:marLeft w:val="0"/>
                          <w:marRight w:val="0"/>
                          <w:marTop w:val="0"/>
                          <w:marBottom w:val="0"/>
                          <w:divBdr>
                            <w:top w:val="none" w:sz="0" w:space="0" w:color="auto"/>
                            <w:left w:val="none" w:sz="0" w:space="0" w:color="auto"/>
                            <w:bottom w:val="none" w:sz="0" w:space="0" w:color="auto"/>
                            <w:right w:val="none" w:sz="0" w:space="0" w:color="auto"/>
                          </w:divBdr>
                        </w:div>
                        <w:div w:id="244188529">
                          <w:marLeft w:val="0"/>
                          <w:marRight w:val="0"/>
                          <w:marTop w:val="0"/>
                          <w:marBottom w:val="0"/>
                          <w:divBdr>
                            <w:top w:val="none" w:sz="0" w:space="0" w:color="auto"/>
                            <w:left w:val="none" w:sz="0" w:space="0" w:color="auto"/>
                            <w:bottom w:val="none" w:sz="0" w:space="0" w:color="auto"/>
                            <w:right w:val="none" w:sz="0" w:space="0" w:color="auto"/>
                          </w:divBdr>
                        </w:div>
                        <w:div w:id="1419792750">
                          <w:marLeft w:val="0"/>
                          <w:marRight w:val="0"/>
                          <w:marTop w:val="0"/>
                          <w:marBottom w:val="0"/>
                          <w:divBdr>
                            <w:top w:val="none" w:sz="0" w:space="0" w:color="auto"/>
                            <w:left w:val="none" w:sz="0" w:space="0" w:color="auto"/>
                            <w:bottom w:val="none" w:sz="0" w:space="0" w:color="auto"/>
                            <w:right w:val="none" w:sz="0" w:space="0" w:color="auto"/>
                          </w:divBdr>
                        </w:div>
                        <w:div w:id="248924716">
                          <w:marLeft w:val="0"/>
                          <w:marRight w:val="0"/>
                          <w:marTop w:val="0"/>
                          <w:marBottom w:val="0"/>
                          <w:divBdr>
                            <w:top w:val="none" w:sz="0" w:space="0" w:color="auto"/>
                            <w:left w:val="none" w:sz="0" w:space="0" w:color="auto"/>
                            <w:bottom w:val="none" w:sz="0" w:space="0" w:color="auto"/>
                            <w:right w:val="none" w:sz="0" w:space="0" w:color="auto"/>
                          </w:divBdr>
                        </w:div>
                        <w:div w:id="222834371">
                          <w:marLeft w:val="0"/>
                          <w:marRight w:val="0"/>
                          <w:marTop w:val="0"/>
                          <w:marBottom w:val="0"/>
                          <w:divBdr>
                            <w:top w:val="none" w:sz="0" w:space="0" w:color="auto"/>
                            <w:left w:val="none" w:sz="0" w:space="0" w:color="auto"/>
                            <w:bottom w:val="none" w:sz="0" w:space="0" w:color="auto"/>
                            <w:right w:val="none" w:sz="0" w:space="0" w:color="auto"/>
                          </w:divBdr>
                        </w:div>
                        <w:div w:id="145825137">
                          <w:marLeft w:val="0"/>
                          <w:marRight w:val="0"/>
                          <w:marTop w:val="0"/>
                          <w:marBottom w:val="0"/>
                          <w:divBdr>
                            <w:top w:val="none" w:sz="0" w:space="0" w:color="auto"/>
                            <w:left w:val="none" w:sz="0" w:space="0" w:color="auto"/>
                            <w:bottom w:val="none" w:sz="0" w:space="0" w:color="auto"/>
                            <w:right w:val="none" w:sz="0" w:space="0" w:color="auto"/>
                          </w:divBdr>
                        </w:div>
                        <w:div w:id="2042897003">
                          <w:marLeft w:val="0"/>
                          <w:marRight w:val="0"/>
                          <w:marTop w:val="0"/>
                          <w:marBottom w:val="0"/>
                          <w:divBdr>
                            <w:top w:val="none" w:sz="0" w:space="0" w:color="auto"/>
                            <w:left w:val="none" w:sz="0" w:space="0" w:color="auto"/>
                            <w:bottom w:val="none" w:sz="0" w:space="0" w:color="auto"/>
                            <w:right w:val="none" w:sz="0" w:space="0" w:color="auto"/>
                          </w:divBdr>
                        </w:div>
                        <w:div w:id="1865824271">
                          <w:marLeft w:val="0"/>
                          <w:marRight w:val="0"/>
                          <w:marTop w:val="0"/>
                          <w:marBottom w:val="0"/>
                          <w:divBdr>
                            <w:top w:val="none" w:sz="0" w:space="0" w:color="auto"/>
                            <w:left w:val="none" w:sz="0" w:space="0" w:color="auto"/>
                            <w:bottom w:val="none" w:sz="0" w:space="0" w:color="auto"/>
                            <w:right w:val="none" w:sz="0" w:space="0" w:color="auto"/>
                          </w:divBdr>
                        </w:div>
                        <w:div w:id="489489234">
                          <w:marLeft w:val="0"/>
                          <w:marRight w:val="0"/>
                          <w:marTop w:val="0"/>
                          <w:marBottom w:val="0"/>
                          <w:divBdr>
                            <w:top w:val="none" w:sz="0" w:space="0" w:color="auto"/>
                            <w:left w:val="none" w:sz="0" w:space="0" w:color="auto"/>
                            <w:bottom w:val="none" w:sz="0" w:space="0" w:color="auto"/>
                            <w:right w:val="none" w:sz="0" w:space="0" w:color="auto"/>
                          </w:divBdr>
                        </w:div>
                        <w:div w:id="1974749256">
                          <w:marLeft w:val="0"/>
                          <w:marRight w:val="0"/>
                          <w:marTop w:val="0"/>
                          <w:marBottom w:val="0"/>
                          <w:divBdr>
                            <w:top w:val="none" w:sz="0" w:space="0" w:color="auto"/>
                            <w:left w:val="none" w:sz="0" w:space="0" w:color="auto"/>
                            <w:bottom w:val="none" w:sz="0" w:space="0" w:color="auto"/>
                            <w:right w:val="none" w:sz="0" w:space="0" w:color="auto"/>
                          </w:divBdr>
                        </w:div>
                        <w:div w:id="295065527">
                          <w:marLeft w:val="0"/>
                          <w:marRight w:val="0"/>
                          <w:marTop w:val="0"/>
                          <w:marBottom w:val="0"/>
                          <w:divBdr>
                            <w:top w:val="none" w:sz="0" w:space="0" w:color="auto"/>
                            <w:left w:val="none" w:sz="0" w:space="0" w:color="auto"/>
                            <w:bottom w:val="none" w:sz="0" w:space="0" w:color="auto"/>
                            <w:right w:val="none" w:sz="0" w:space="0" w:color="auto"/>
                          </w:divBdr>
                        </w:div>
                        <w:div w:id="784933280">
                          <w:marLeft w:val="0"/>
                          <w:marRight w:val="0"/>
                          <w:marTop w:val="0"/>
                          <w:marBottom w:val="0"/>
                          <w:divBdr>
                            <w:top w:val="none" w:sz="0" w:space="0" w:color="auto"/>
                            <w:left w:val="none" w:sz="0" w:space="0" w:color="auto"/>
                            <w:bottom w:val="none" w:sz="0" w:space="0" w:color="auto"/>
                            <w:right w:val="none" w:sz="0" w:space="0" w:color="auto"/>
                          </w:divBdr>
                        </w:div>
                        <w:div w:id="424621161">
                          <w:marLeft w:val="0"/>
                          <w:marRight w:val="0"/>
                          <w:marTop w:val="0"/>
                          <w:marBottom w:val="0"/>
                          <w:divBdr>
                            <w:top w:val="none" w:sz="0" w:space="0" w:color="auto"/>
                            <w:left w:val="none" w:sz="0" w:space="0" w:color="auto"/>
                            <w:bottom w:val="none" w:sz="0" w:space="0" w:color="auto"/>
                            <w:right w:val="none" w:sz="0" w:space="0" w:color="auto"/>
                          </w:divBdr>
                        </w:div>
                        <w:div w:id="923033623">
                          <w:marLeft w:val="0"/>
                          <w:marRight w:val="0"/>
                          <w:marTop w:val="0"/>
                          <w:marBottom w:val="0"/>
                          <w:divBdr>
                            <w:top w:val="none" w:sz="0" w:space="0" w:color="auto"/>
                            <w:left w:val="none" w:sz="0" w:space="0" w:color="auto"/>
                            <w:bottom w:val="none" w:sz="0" w:space="0" w:color="auto"/>
                            <w:right w:val="none" w:sz="0" w:space="0" w:color="auto"/>
                          </w:divBdr>
                        </w:div>
                        <w:div w:id="1830319589">
                          <w:marLeft w:val="0"/>
                          <w:marRight w:val="0"/>
                          <w:marTop w:val="0"/>
                          <w:marBottom w:val="0"/>
                          <w:divBdr>
                            <w:top w:val="none" w:sz="0" w:space="0" w:color="auto"/>
                            <w:left w:val="none" w:sz="0" w:space="0" w:color="auto"/>
                            <w:bottom w:val="none" w:sz="0" w:space="0" w:color="auto"/>
                            <w:right w:val="none" w:sz="0" w:space="0" w:color="auto"/>
                          </w:divBdr>
                        </w:div>
                        <w:div w:id="2052924555">
                          <w:marLeft w:val="0"/>
                          <w:marRight w:val="0"/>
                          <w:marTop w:val="0"/>
                          <w:marBottom w:val="0"/>
                          <w:divBdr>
                            <w:top w:val="none" w:sz="0" w:space="0" w:color="auto"/>
                            <w:left w:val="none" w:sz="0" w:space="0" w:color="auto"/>
                            <w:bottom w:val="none" w:sz="0" w:space="0" w:color="auto"/>
                            <w:right w:val="none" w:sz="0" w:space="0" w:color="auto"/>
                          </w:divBdr>
                        </w:div>
                        <w:div w:id="20581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9725">
                  <w:marLeft w:val="0"/>
                  <w:marRight w:val="0"/>
                  <w:marTop w:val="0"/>
                  <w:marBottom w:val="0"/>
                  <w:divBdr>
                    <w:top w:val="none" w:sz="0" w:space="0" w:color="auto"/>
                    <w:left w:val="none" w:sz="0" w:space="0" w:color="auto"/>
                    <w:bottom w:val="none" w:sz="0" w:space="0" w:color="auto"/>
                    <w:right w:val="none" w:sz="0" w:space="0" w:color="auto"/>
                  </w:divBdr>
                  <w:divsChild>
                    <w:div w:id="4508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5018">
              <w:marLeft w:val="0"/>
              <w:marRight w:val="0"/>
              <w:marTop w:val="0"/>
              <w:marBottom w:val="0"/>
              <w:divBdr>
                <w:top w:val="none" w:sz="0" w:space="0" w:color="auto"/>
                <w:left w:val="none" w:sz="0" w:space="0" w:color="auto"/>
                <w:bottom w:val="none" w:sz="0" w:space="0" w:color="auto"/>
                <w:right w:val="none" w:sz="0" w:space="0" w:color="auto"/>
              </w:divBdr>
              <w:divsChild>
                <w:div w:id="1636375801">
                  <w:marLeft w:val="0"/>
                  <w:marRight w:val="0"/>
                  <w:marTop w:val="0"/>
                  <w:marBottom w:val="0"/>
                  <w:divBdr>
                    <w:top w:val="single" w:sz="6" w:space="0" w:color="CACED9"/>
                    <w:left w:val="single" w:sz="6" w:space="0" w:color="CACED9"/>
                    <w:bottom w:val="single" w:sz="6" w:space="0" w:color="CACED9"/>
                    <w:right w:val="single" w:sz="6" w:space="0" w:color="CACED9"/>
                  </w:divBdr>
                </w:div>
              </w:divsChild>
            </w:div>
          </w:divsChild>
        </w:div>
        <w:div w:id="1024745580">
          <w:marLeft w:val="0"/>
          <w:marRight w:val="0"/>
          <w:marTop w:val="150"/>
          <w:marBottom w:val="300"/>
          <w:divBdr>
            <w:top w:val="none" w:sz="0" w:space="0" w:color="auto"/>
            <w:left w:val="none" w:sz="0" w:space="0" w:color="auto"/>
            <w:bottom w:val="none" w:sz="0" w:space="0" w:color="auto"/>
            <w:right w:val="none" w:sz="0" w:space="0" w:color="auto"/>
          </w:divBdr>
          <w:divsChild>
            <w:div w:id="422845186">
              <w:marLeft w:val="0"/>
              <w:marRight w:val="0"/>
              <w:marTop w:val="0"/>
              <w:marBottom w:val="0"/>
              <w:divBdr>
                <w:top w:val="none" w:sz="0" w:space="0" w:color="auto"/>
                <w:left w:val="none" w:sz="0" w:space="0" w:color="auto"/>
                <w:bottom w:val="none" w:sz="0" w:space="0" w:color="auto"/>
                <w:right w:val="none" w:sz="0" w:space="0" w:color="auto"/>
              </w:divBdr>
              <w:divsChild>
                <w:div w:id="1003506627">
                  <w:marLeft w:val="0"/>
                  <w:marRight w:val="0"/>
                  <w:marTop w:val="0"/>
                  <w:marBottom w:val="0"/>
                  <w:divBdr>
                    <w:top w:val="none" w:sz="0" w:space="0" w:color="auto"/>
                    <w:left w:val="none" w:sz="0" w:space="0" w:color="auto"/>
                    <w:bottom w:val="none" w:sz="0" w:space="0" w:color="auto"/>
                    <w:right w:val="none" w:sz="0" w:space="0" w:color="auto"/>
                  </w:divBdr>
                  <w:divsChild>
                    <w:div w:id="608971437">
                      <w:marLeft w:val="0"/>
                      <w:marRight w:val="0"/>
                      <w:marTop w:val="0"/>
                      <w:marBottom w:val="0"/>
                      <w:divBdr>
                        <w:top w:val="none" w:sz="0" w:space="0" w:color="auto"/>
                        <w:left w:val="none" w:sz="0" w:space="0" w:color="auto"/>
                        <w:bottom w:val="none" w:sz="0" w:space="0" w:color="auto"/>
                        <w:right w:val="none" w:sz="0" w:space="0" w:color="auto"/>
                      </w:divBdr>
                      <w:divsChild>
                        <w:div w:id="1629622792">
                          <w:marLeft w:val="0"/>
                          <w:marRight w:val="0"/>
                          <w:marTop w:val="0"/>
                          <w:marBottom w:val="0"/>
                          <w:divBdr>
                            <w:top w:val="none" w:sz="0" w:space="0" w:color="auto"/>
                            <w:left w:val="none" w:sz="0" w:space="0" w:color="auto"/>
                            <w:bottom w:val="none" w:sz="0" w:space="0" w:color="auto"/>
                            <w:right w:val="none" w:sz="0" w:space="0" w:color="auto"/>
                          </w:divBdr>
                        </w:div>
                        <w:div w:id="1415937374">
                          <w:marLeft w:val="0"/>
                          <w:marRight w:val="0"/>
                          <w:marTop w:val="0"/>
                          <w:marBottom w:val="0"/>
                          <w:divBdr>
                            <w:top w:val="none" w:sz="0" w:space="0" w:color="auto"/>
                            <w:left w:val="none" w:sz="0" w:space="0" w:color="auto"/>
                            <w:bottom w:val="none" w:sz="0" w:space="0" w:color="auto"/>
                            <w:right w:val="none" w:sz="0" w:space="0" w:color="auto"/>
                          </w:divBdr>
                        </w:div>
                        <w:div w:id="464006483">
                          <w:marLeft w:val="0"/>
                          <w:marRight w:val="0"/>
                          <w:marTop w:val="0"/>
                          <w:marBottom w:val="0"/>
                          <w:divBdr>
                            <w:top w:val="none" w:sz="0" w:space="0" w:color="auto"/>
                            <w:left w:val="none" w:sz="0" w:space="0" w:color="auto"/>
                            <w:bottom w:val="none" w:sz="0" w:space="0" w:color="auto"/>
                            <w:right w:val="none" w:sz="0" w:space="0" w:color="auto"/>
                          </w:divBdr>
                        </w:div>
                        <w:div w:id="1401976019">
                          <w:marLeft w:val="0"/>
                          <w:marRight w:val="0"/>
                          <w:marTop w:val="0"/>
                          <w:marBottom w:val="0"/>
                          <w:divBdr>
                            <w:top w:val="none" w:sz="0" w:space="0" w:color="auto"/>
                            <w:left w:val="none" w:sz="0" w:space="0" w:color="auto"/>
                            <w:bottom w:val="none" w:sz="0" w:space="0" w:color="auto"/>
                            <w:right w:val="none" w:sz="0" w:space="0" w:color="auto"/>
                          </w:divBdr>
                        </w:div>
                        <w:div w:id="2123768174">
                          <w:marLeft w:val="0"/>
                          <w:marRight w:val="0"/>
                          <w:marTop w:val="0"/>
                          <w:marBottom w:val="0"/>
                          <w:divBdr>
                            <w:top w:val="none" w:sz="0" w:space="0" w:color="auto"/>
                            <w:left w:val="none" w:sz="0" w:space="0" w:color="auto"/>
                            <w:bottom w:val="none" w:sz="0" w:space="0" w:color="auto"/>
                            <w:right w:val="none" w:sz="0" w:space="0" w:color="auto"/>
                          </w:divBdr>
                        </w:div>
                        <w:div w:id="120542197">
                          <w:marLeft w:val="0"/>
                          <w:marRight w:val="0"/>
                          <w:marTop w:val="0"/>
                          <w:marBottom w:val="0"/>
                          <w:divBdr>
                            <w:top w:val="none" w:sz="0" w:space="0" w:color="auto"/>
                            <w:left w:val="none" w:sz="0" w:space="0" w:color="auto"/>
                            <w:bottom w:val="none" w:sz="0" w:space="0" w:color="auto"/>
                            <w:right w:val="none" w:sz="0" w:space="0" w:color="auto"/>
                          </w:divBdr>
                        </w:div>
                        <w:div w:id="21439047">
                          <w:marLeft w:val="0"/>
                          <w:marRight w:val="0"/>
                          <w:marTop w:val="0"/>
                          <w:marBottom w:val="0"/>
                          <w:divBdr>
                            <w:top w:val="none" w:sz="0" w:space="0" w:color="auto"/>
                            <w:left w:val="none" w:sz="0" w:space="0" w:color="auto"/>
                            <w:bottom w:val="none" w:sz="0" w:space="0" w:color="auto"/>
                            <w:right w:val="none" w:sz="0" w:space="0" w:color="auto"/>
                          </w:divBdr>
                        </w:div>
                        <w:div w:id="322393149">
                          <w:marLeft w:val="0"/>
                          <w:marRight w:val="0"/>
                          <w:marTop w:val="0"/>
                          <w:marBottom w:val="0"/>
                          <w:divBdr>
                            <w:top w:val="none" w:sz="0" w:space="0" w:color="auto"/>
                            <w:left w:val="none" w:sz="0" w:space="0" w:color="auto"/>
                            <w:bottom w:val="none" w:sz="0" w:space="0" w:color="auto"/>
                            <w:right w:val="none" w:sz="0" w:space="0" w:color="auto"/>
                          </w:divBdr>
                        </w:div>
                        <w:div w:id="1390105664">
                          <w:marLeft w:val="0"/>
                          <w:marRight w:val="0"/>
                          <w:marTop w:val="0"/>
                          <w:marBottom w:val="0"/>
                          <w:divBdr>
                            <w:top w:val="none" w:sz="0" w:space="0" w:color="auto"/>
                            <w:left w:val="none" w:sz="0" w:space="0" w:color="auto"/>
                            <w:bottom w:val="none" w:sz="0" w:space="0" w:color="auto"/>
                            <w:right w:val="none" w:sz="0" w:space="0" w:color="auto"/>
                          </w:divBdr>
                        </w:div>
                        <w:div w:id="898592062">
                          <w:marLeft w:val="0"/>
                          <w:marRight w:val="0"/>
                          <w:marTop w:val="0"/>
                          <w:marBottom w:val="0"/>
                          <w:divBdr>
                            <w:top w:val="none" w:sz="0" w:space="0" w:color="auto"/>
                            <w:left w:val="none" w:sz="0" w:space="0" w:color="auto"/>
                            <w:bottom w:val="none" w:sz="0" w:space="0" w:color="auto"/>
                            <w:right w:val="none" w:sz="0" w:space="0" w:color="auto"/>
                          </w:divBdr>
                        </w:div>
                        <w:div w:id="115368322">
                          <w:marLeft w:val="0"/>
                          <w:marRight w:val="0"/>
                          <w:marTop w:val="0"/>
                          <w:marBottom w:val="0"/>
                          <w:divBdr>
                            <w:top w:val="none" w:sz="0" w:space="0" w:color="auto"/>
                            <w:left w:val="none" w:sz="0" w:space="0" w:color="auto"/>
                            <w:bottom w:val="none" w:sz="0" w:space="0" w:color="auto"/>
                            <w:right w:val="none" w:sz="0" w:space="0" w:color="auto"/>
                          </w:divBdr>
                        </w:div>
                        <w:div w:id="1753963287">
                          <w:marLeft w:val="0"/>
                          <w:marRight w:val="0"/>
                          <w:marTop w:val="0"/>
                          <w:marBottom w:val="0"/>
                          <w:divBdr>
                            <w:top w:val="none" w:sz="0" w:space="0" w:color="auto"/>
                            <w:left w:val="none" w:sz="0" w:space="0" w:color="auto"/>
                            <w:bottom w:val="none" w:sz="0" w:space="0" w:color="auto"/>
                            <w:right w:val="none" w:sz="0" w:space="0" w:color="auto"/>
                          </w:divBdr>
                        </w:div>
                        <w:div w:id="360934079">
                          <w:marLeft w:val="0"/>
                          <w:marRight w:val="0"/>
                          <w:marTop w:val="0"/>
                          <w:marBottom w:val="0"/>
                          <w:divBdr>
                            <w:top w:val="none" w:sz="0" w:space="0" w:color="auto"/>
                            <w:left w:val="none" w:sz="0" w:space="0" w:color="auto"/>
                            <w:bottom w:val="none" w:sz="0" w:space="0" w:color="auto"/>
                            <w:right w:val="none" w:sz="0" w:space="0" w:color="auto"/>
                          </w:divBdr>
                        </w:div>
                        <w:div w:id="1194079318">
                          <w:marLeft w:val="0"/>
                          <w:marRight w:val="0"/>
                          <w:marTop w:val="0"/>
                          <w:marBottom w:val="0"/>
                          <w:divBdr>
                            <w:top w:val="none" w:sz="0" w:space="0" w:color="auto"/>
                            <w:left w:val="none" w:sz="0" w:space="0" w:color="auto"/>
                            <w:bottom w:val="none" w:sz="0" w:space="0" w:color="auto"/>
                            <w:right w:val="none" w:sz="0" w:space="0" w:color="auto"/>
                          </w:divBdr>
                        </w:div>
                        <w:div w:id="1494443122">
                          <w:marLeft w:val="0"/>
                          <w:marRight w:val="0"/>
                          <w:marTop w:val="0"/>
                          <w:marBottom w:val="0"/>
                          <w:divBdr>
                            <w:top w:val="none" w:sz="0" w:space="0" w:color="auto"/>
                            <w:left w:val="none" w:sz="0" w:space="0" w:color="auto"/>
                            <w:bottom w:val="none" w:sz="0" w:space="0" w:color="auto"/>
                            <w:right w:val="none" w:sz="0" w:space="0" w:color="auto"/>
                          </w:divBdr>
                        </w:div>
                        <w:div w:id="139228529">
                          <w:marLeft w:val="0"/>
                          <w:marRight w:val="0"/>
                          <w:marTop w:val="0"/>
                          <w:marBottom w:val="0"/>
                          <w:divBdr>
                            <w:top w:val="none" w:sz="0" w:space="0" w:color="auto"/>
                            <w:left w:val="none" w:sz="0" w:space="0" w:color="auto"/>
                            <w:bottom w:val="none" w:sz="0" w:space="0" w:color="auto"/>
                            <w:right w:val="none" w:sz="0" w:space="0" w:color="auto"/>
                          </w:divBdr>
                        </w:div>
                        <w:div w:id="7470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6804">
                  <w:marLeft w:val="0"/>
                  <w:marRight w:val="0"/>
                  <w:marTop w:val="0"/>
                  <w:marBottom w:val="0"/>
                  <w:divBdr>
                    <w:top w:val="none" w:sz="0" w:space="0" w:color="auto"/>
                    <w:left w:val="none" w:sz="0" w:space="0" w:color="auto"/>
                    <w:bottom w:val="none" w:sz="0" w:space="0" w:color="auto"/>
                    <w:right w:val="none" w:sz="0" w:space="0" w:color="auto"/>
                  </w:divBdr>
                  <w:divsChild>
                    <w:div w:id="2721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35361">
          <w:marLeft w:val="0"/>
          <w:marRight w:val="0"/>
          <w:marTop w:val="150"/>
          <w:marBottom w:val="300"/>
          <w:divBdr>
            <w:top w:val="none" w:sz="0" w:space="0" w:color="auto"/>
            <w:left w:val="none" w:sz="0" w:space="0" w:color="auto"/>
            <w:bottom w:val="none" w:sz="0" w:space="0" w:color="auto"/>
            <w:right w:val="none" w:sz="0" w:space="0" w:color="auto"/>
          </w:divBdr>
          <w:divsChild>
            <w:div w:id="1613827644">
              <w:marLeft w:val="0"/>
              <w:marRight w:val="0"/>
              <w:marTop w:val="0"/>
              <w:marBottom w:val="0"/>
              <w:divBdr>
                <w:top w:val="none" w:sz="0" w:space="0" w:color="auto"/>
                <w:left w:val="none" w:sz="0" w:space="0" w:color="auto"/>
                <w:bottom w:val="none" w:sz="0" w:space="0" w:color="auto"/>
                <w:right w:val="none" w:sz="0" w:space="0" w:color="auto"/>
              </w:divBdr>
              <w:divsChild>
                <w:div w:id="354422437">
                  <w:marLeft w:val="0"/>
                  <w:marRight w:val="0"/>
                  <w:marTop w:val="0"/>
                  <w:marBottom w:val="0"/>
                  <w:divBdr>
                    <w:top w:val="none" w:sz="0" w:space="0" w:color="auto"/>
                    <w:left w:val="none" w:sz="0" w:space="0" w:color="auto"/>
                    <w:bottom w:val="none" w:sz="0" w:space="0" w:color="auto"/>
                    <w:right w:val="none" w:sz="0" w:space="0" w:color="auto"/>
                  </w:divBdr>
                  <w:divsChild>
                    <w:div w:id="1980498958">
                      <w:marLeft w:val="0"/>
                      <w:marRight w:val="0"/>
                      <w:marTop w:val="0"/>
                      <w:marBottom w:val="0"/>
                      <w:divBdr>
                        <w:top w:val="none" w:sz="0" w:space="0" w:color="auto"/>
                        <w:left w:val="none" w:sz="0" w:space="0" w:color="auto"/>
                        <w:bottom w:val="none" w:sz="0" w:space="0" w:color="auto"/>
                        <w:right w:val="none" w:sz="0" w:space="0" w:color="auto"/>
                      </w:divBdr>
                      <w:divsChild>
                        <w:div w:id="1045911673">
                          <w:marLeft w:val="0"/>
                          <w:marRight w:val="0"/>
                          <w:marTop w:val="0"/>
                          <w:marBottom w:val="0"/>
                          <w:divBdr>
                            <w:top w:val="none" w:sz="0" w:space="0" w:color="auto"/>
                            <w:left w:val="none" w:sz="0" w:space="0" w:color="auto"/>
                            <w:bottom w:val="none" w:sz="0" w:space="0" w:color="auto"/>
                            <w:right w:val="none" w:sz="0" w:space="0" w:color="auto"/>
                          </w:divBdr>
                        </w:div>
                        <w:div w:id="1076971366">
                          <w:marLeft w:val="0"/>
                          <w:marRight w:val="0"/>
                          <w:marTop w:val="0"/>
                          <w:marBottom w:val="0"/>
                          <w:divBdr>
                            <w:top w:val="none" w:sz="0" w:space="0" w:color="auto"/>
                            <w:left w:val="none" w:sz="0" w:space="0" w:color="auto"/>
                            <w:bottom w:val="none" w:sz="0" w:space="0" w:color="auto"/>
                            <w:right w:val="none" w:sz="0" w:space="0" w:color="auto"/>
                          </w:divBdr>
                        </w:div>
                        <w:div w:id="734855658">
                          <w:marLeft w:val="0"/>
                          <w:marRight w:val="0"/>
                          <w:marTop w:val="0"/>
                          <w:marBottom w:val="0"/>
                          <w:divBdr>
                            <w:top w:val="none" w:sz="0" w:space="0" w:color="auto"/>
                            <w:left w:val="none" w:sz="0" w:space="0" w:color="auto"/>
                            <w:bottom w:val="none" w:sz="0" w:space="0" w:color="auto"/>
                            <w:right w:val="none" w:sz="0" w:space="0" w:color="auto"/>
                          </w:divBdr>
                        </w:div>
                        <w:div w:id="2050058916">
                          <w:marLeft w:val="0"/>
                          <w:marRight w:val="0"/>
                          <w:marTop w:val="0"/>
                          <w:marBottom w:val="0"/>
                          <w:divBdr>
                            <w:top w:val="none" w:sz="0" w:space="0" w:color="auto"/>
                            <w:left w:val="none" w:sz="0" w:space="0" w:color="auto"/>
                            <w:bottom w:val="none" w:sz="0" w:space="0" w:color="auto"/>
                            <w:right w:val="none" w:sz="0" w:space="0" w:color="auto"/>
                          </w:divBdr>
                        </w:div>
                        <w:div w:id="1009481369">
                          <w:marLeft w:val="0"/>
                          <w:marRight w:val="0"/>
                          <w:marTop w:val="0"/>
                          <w:marBottom w:val="0"/>
                          <w:divBdr>
                            <w:top w:val="none" w:sz="0" w:space="0" w:color="auto"/>
                            <w:left w:val="none" w:sz="0" w:space="0" w:color="auto"/>
                            <w:bottom w:val="none" w:sz="0" w:space="0" w:color="auto"/>
                            <w:right w:val="none" w:sz="0" w:space="0" w:color="auto"/>
                          </w:divBdr>
                        </w:div>
                        <w:div w:id="1835298080">
                          <w:marLeft w:val="0"/>
                          <w:marRight w:val="0"/>
                          <w:marTop w:val="0"/>
                          <w:marBottom w:val="0"/>
                          <w:divBdr>
                            <w:top w:val="none" w:sz="0" w:space="0" w:color="auto"/>
                            <w:left w:val="none" w:sz="0" w:space="0" w:color="auto"/>
                            <w:bottom w:val="none" w:sz="0" w:space="0" w:color="auto"/>
                            <w:right w:val="none" w:sz="0" w:space="0" w:color="auto"/>
                          </w:divBdr>
                        </w:div>
                        <w:div w:id="96407729">
                          <w:marLeft w:val="0"/>
                          <w:marRight w:val="0"/>
                          <w:marTop w:val="0"/>
                          <w:marBottom w:val="0"/>
                          <w:divBdr>
                            <w:top w:val="none" w:sz="0" w:space="0" w:color="auto"/>
                            <w:left w:val="none" w:sz="0" w:space="0" w:color="auto"/>
                            <w:bottom w:val="none" w:sz="0" w:space="0" w:color="auto"/>
                            <w:right w:val="none" w:sz="0" w:space="0" w:color="auto"/>
                          </w:divBdr>
                        </w:div>
                        <w:div w:id="1534920531">
                          <w:marLeft w:val="0"/>
                          <w:marRight w:val="0"/>
                          <w:marTop w:val="0"/>
                          <w:marBottom w:val="0"/>
                          <w:divBdr>
                            <w:top w:val="none" w:sz="0" w:space="0" w:color="auto"/>
                            <w:left w:val="none" w:sz="0" w:space="0" w:color="auto"/>
                            <w:bottom w:val="none" w:sz="0" w:space="0" w:color="auto"/>
                            <w:right w:val="none" w:sz="0" w:space="0" w:color="auto"/>
                          </w:divBdr>
                        </w:div>
                        <w:div w:id="282466222">
                          <w:marLeft w:val="0"/>
                          <w:marRight w:val="0"/>
                          <w:marTop w:val="0"/>
                          <w:marBottom w:val="0"/>
                          <w:divBdr>
                            <w:top w:val="none" w:sz="0" w:space="0" w:color="auto"/>
                            <w:left w:val="none" w:sz="0" w:space="0" w:color="auto"/>
                            <w:bottom w:val="none" w:sz="0" w:space="0" w:color="auto"/>
                            <w:right w:val="none" w:sz="0" w:space="0" w:color="auto"/>
                          </w:divBdr>
                        </w:div>
                        <w:div w:id="184832150">
                          <w:marLeft w:val="0"/>
                          <w:marRight w:val="0"/>
                          <w:marTop w:val="0"/>
                          <w:marBottom w:val="0"/>
                          <w:divBdr>
                            <w:top w:val="none" w:sz="0" w:space="0" w:color="auto"/>
                            <w:left w:val="none" w:sz="0" w:space="0" w:color="auto"/>
                            <w:bottom w:val="none" w:sz="0" w:space="0" w:color="auto"/>
                            <w:right w:val="none" w:sz="0" w:space="0" w:color="auto"/>
                          </w:divBdr>
                        </w:div>
                        <w:div w:id="7633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23319">
          <w:marLeft w:val="0"/>
          <w:marRight w:val="0"/>
          <w:marTop w:val="150"/>
          <w:marBottom w:val="300"/>
          <w:divBdr>
            <w:top w:val="none" w:sz="0" w:space="0" w:color="auto"/>
            <w:left w:val="none" w:sz="0" w:space="0" w:color="auto"/>
            <w:bottom w:val="none" w:sz="0" w:space="0" w:color="auto"/>
            <w:right w:val="none" w:sz="0" w:space="0" w:color="auto"/>
          </w:divBdr>
          <w:divsChild>
            <w:div w:id="1935822968">
              <w:marLeft w:val="0"/>
              <w:marRight w:val="0"/>
              <w:marTop w:val="0"/>
              <w:marBottom w:val="0"/>
              <w:divBdr>
                <w:top w:val="none" w:sz="0" w:space="0" w:color="auto"/>
                <w:left w:val="none" w:sz="0" w:space="0" w:color="auto"/>
                <w:bottom w:val="none" w:sz="0" w:space="0" w:color="auto"/>
                <w:right w:val="none" w:sz="0" w:space="0" w:color="auto"/>
              </w:divBdr>
              <w:divsChild>
                <w:div w:id="1373504047">
                  <w:marLeft w:val="0"/>
                  <w:marRight w:val="0"/>
                  <w:marTop w:val="0"/>
                  <w:marBottom w:val="0"/>
                  <w:divBdr>
                    <w:top w:val="none" w:sz="0" w:space="0" w:color="auto"/>
                    <w:left w:val="none" w:sz="0" w:space="0" w:color="auto"/>
                    <w:bottom w:val="none" w:sz="0" w:space="0" w:color="auto"/>
                    <w:right w:val="none" w:sz="0" w:space="0" w:color="auto"/>
                  </w:divBdr>
                  <w:divsChild>
                    <w:div w:id="162822568">
                      <w:marLeft w:val="0"/>
                      <w:marRight w:val="0"/>
                      <w:marTop w:val="0"/>
                      <w:marBottom w:val="0"/>
                      <w:divBdr>
                        <w:top w:val="none" w:sz="0" w:space="0" w:color="auto"/>
                        <w:left w:val="none" w:sz="0" w:space="0" w:color="auto"/>
                        <w:bottom w:val="none" w:sz="0" w:space="0" w:color="auto"/>
                        <w:right w:val="none" w:sz="0" w:space="0" w:color="auto"/>
                      </w:divBdr>
                      <w:divsChild>
                        <w:div w:id="1406488031">
                          <w:marLeft w:val="0"/>
                          <w:marRight w:val="0"/>
                          <w:marTop w:val="0"/>
                          <w:marBottom w:val="0"/>
                          <w:divBdr>
                            <w:top w:val="none" w:sz="0" w:space="0" w:color="auto"/>
                            <w:left w:val="none" w:sz="0" w:space="0" w:color="auto"/>
                            <w:bottom w:val="none" w:sz="0" w:space="0" w:color="auto"/>
                            <w:right w:val="none" w:sz="0" w:space="0" w:color="auto"/>
                          </w:divBdr>
                        </w:div>
                        <w:div w:id="310133415">
                          <w:marLeft w:val="0"/>
                          <w:marRight w:val="0"/>
                          <w:marTop w:val="0"/>
                          <w:marBottom w:val="0"/>
                          <w:divBdr>
                            <w:top w:val="none" w:sz="0" w:space="0" w:color="auto"/>
                            <w:left w:val="none" w:sz="0" w:space="0" w:color="auto"/>
                            <w:bottom w:val="none" w:sz="0" w:space="0" w:color="auto"/>
                            <w:right w:val="none" w:sz="0" w:space="0" w:color="auto"/>
                          </w:divBdr>
                        </w:div>
                        <w:div w:id="194277245">
                          <w:marLeft w:val="0"/>
                          <w:marRight w:val="0"/>
                          <w:marTop w:val="0"/>
                          <w:marBottom w:val="0"/>
                          <w:divBdr>
                            <w:top w:val="none" w:sz="0" w:space="0" w:color="auto"/>
                            <w:left w:val="none" w:sz="0" w:space="0" w:color="auto"/>
                            <w:bottom w:val="none" w:sz="0" w:space="0" w:color="auto"/>
                            <w:right w:val="none" w:sz="0" w:space="0" w:color="auto"/>
                          </w:divBdr>
                        </w:div>
                        <w:div w:id="946932865">
                          <w:marLeft w:val="0"/>
                          <w:marRight w:val="0"/>
                          <w:marTop w:val="0"/>
                          <w:marBottom w:val="0"/>
                          <w:divBdr>
                            <w:top w:val="none" w:sz="0" w:space="0" w:color="auto"/>
                            <w:left w:val="none" w:sz="0" w:space="0" w:color="auto"/>
                            <w:bottom w:val="none" w:sz="0" w:space="0" w:color="auto"/>
                            <w:right w:val="none" w:sz="0" w:space="0" w:color="auto"/>
                          </w:divBdr>
                        </w:div>
                        <w:div w:id="1282224021">
                          <w:marLeft w:val="0"/>
                          <w:marRight w:val="0"/>
                          <w:marTop w:val="0"/>
                          <w:marBottom w:val="0"/>
                          <w:divBdr>
                            <w:top w:val="none" w:sz="0" w:space="0" w:color="auto"/>
                            <w:left w:val="none" w:sz="0" w:space="0" w:color="auto"/>
                            <w:bottom w:val="none" w:sz="0" w:space="0" w:color="auto"/>
                            <w:right w:val="none" w:sz="0" w:space="0" w:color="auto"/>
                          </w:divBdr>
                        </w:div>
                        <w:div w:id="1901361619">
                          <w:marLeft w:val="0"/>
                          <w:marRight w:val="0"/>
                          <w:marTop w:val="0"/>
                          <w:marBottom w:val="0"/>
                          <w:divBdr>
                            <w:top w:val="none" w:sz="0" w:space="0" w:color="auto"/>
                            <w:left w:val="none" w:sz="0" w:space="0" w:color="auto"/>
                            <w:bottom w:val="none" w:sz="0" w:space="0" w:color="auto"/>
                            <w:right w:val="none" w:sz="0" w:space="0" w:color="auto"/>
                          </w:divBdr>
                        </w:div>
                        <w:div w:id="954411421">
                          <w:marLeft w:val="0"/>
                          <w:marRight w:val="0"/>
                          <w:marTop w:val="0"/>
                          <w:marBottom w:val="0"/>
                          <w:divBdr>
                            <w:top w:val="none" w:sz="0" w:space="0" w:color="auto"/>
                            <w:left w:val="none" w:sz="0" w:space="0" w:color="auto"/>
                            <w:bottom w:val="none" w:sz="0" w:space="0" w:color="auto"/>
                            <w:right w:val="none" w:sz="0" w:space="0" w:color="auto"/>
                          </w:divBdr>
                        </w:div>
                        <w:div w:id="2066448165">
                          <w:marLeft w:val="0"/>
                          <w:marRight w:val="0"/>
                          <w:marTop w:val="0"/>
                          <w:marBottom w:val="0"/>
                          <w:divBdr>
                            <w:top w:val="none" w:sz="0" w:space="0" w:color="auto"/>
                            <w:left w:val="none" w:sz="0" w:space="0" w:color="auto"/>
                            <w:bottom w:val="none" w:sz="0" w:space="0" w:color="auto"/>
                            <w:right w:val="none" w:sz="0" w:space="0" w:color="auto"/>
                          </w:divBdr>
                        </w:div>
                        <w:div w:id="1692341286">
                          <w:marLeft w:val="0"/>
                          <w:marRight w:val="0"/>
                          <w:marTop w:val="0"/>
                          <w:marBottom w:val="0"/>
                          <w:divBdr>
                            <w:top w:val="none" w:sz="0" w:space="0" w:color="auto"/>
                            <w:left w:val="none" w:sz="0" w:space="0" w:color="auto"/>
                            <w:bottom w:val="none" w:sz="0" w:space="0" w:color="auto"/>
                            <w:right w:val="none" w:sz="0" w:space="0" w:color="auto"/>
                          </w:divBdr>
                        </w:div>
                        <w:div w:id="1946693552">
                          <w:marLeft w:val="0"/>
                          <w:marRight w:val="0"/>
                          <w:marTop w:val="0"/>
                          <w:marBottom w:val="0"/>
                          <w:divBdr>
                            <w:top w:val="none" w:sz="0" w:space="0" w:color="auto"/>
                            <w:left w:val="none" w:sz="0" w:space="0" w:color="auto"/>
                            <w:bottom w:val="none" w:sz="0" w:space="0" w:color="auto"/>
                            <w:right w:val="none" w:sz="0" w:space="0" w:color="auto"/>
                          </w:divBdr>
                        </w:div>
                        <w:div w:id="125247934">
                          <w:marLeft w:val="0"/>
                          <w:marRight w:val="0"/>
                          <w:marTop w:val="0"/>
                          <w:marBottom w:val="0"/>
                          <w:divBdr>
                            <w:top w:val="none" w:sz="0" w:space="0" w:color="auto"/>
                            <w:left w:val="none" w:sz="0" w:space="0" w:color="auto"/>
                            <w:bottom w:val="none" w:sz="0" w:space="0" w:color="auto"/>
                            <w:right w:val="none" w:sz="0" w:space="0" w:color="auto"/>
                          </w:divBdr>
                        </w:div>
                        <w:div w:id="154272350">
                          <w:marLeft w:val="0"/>
                          <w:marRight w:val="0"/>
                          <w:marTop w:val="0"/>
                          <w:marBottom w:val="0"/>
                          <w:divBdr>
                            <w:top w:val="none" w:sz="0" w:space="0" w:color="auto"/>
                            <w:left w:val="none" w:sz="0" w:space="0" w:color="auto"/>
                            <w:bottom w:val="none" w:sz="0" w:space="0" w:color="auto"/>
                            <w:right w:val="none" w:sz="0" w:space="0" w:color="auto"/>
                          </w:divBdr>
                        </w:div>
                        <w:div w:id="1521044576">
                          <w:marLeft w:val="0"/>
                          <w:marRight w:val="0"/>
                          <w:marTop w:val="0"/>
                          <w:marBottom w:val="0"/>
                          <w:divBdr>
                            <w:top w:val="none" w:sz="0" w:space="0" w:color="auto"/>
                            <w:left w:val="none" w:sz="0" w:space="0" w:color="auto"/>
                            <w:bottom w:val="none" w:sz="0" w:space="0" w:color="auto"/>
                            <w:right w:val="none" w:sz="0" w:space="0" w:color="auto"/>
                          </w:divBdr>
                        </w:div>
                        <w:div w:id="757097213">
                          <w:marLeft w:val="0"/>
                          <w:marRight w:val="0"/>
                          <w:marTop w:val="0"/>
                          <w:marBottom w:val="0"/>
                          <w:divBdr>
                            <w:top w:val="none" w:sz="0" w:space="0" w:color="auto"/>
                            <w:left w:val="none" w:sz="0" w:space="0" w:color="auto"/>
                            <w:bottom w:val="none" w:sz="0" w:space="0" w:color="auto"/>
                            <w:right w:val="none" w:sz="0" w:space="0" w:color="auto"/>
                          </w:divBdr>
                        </w:div>
                        <w:div w:id="604462496">
                          <w:marLeft w:val="0"/>
                          <w:marRight w:val="0"/>
                          <w:marTop w:val="0"/>
                          <w:marBottom w:val="0"/>
                          <w:divBdr>
                            <w:top w:val="none" w:sz="0" w:space="0" w:color="auto"/>
                            <w:left w:val="none" w:sz="0" w:space="0" w:color="auto"/>
                            <w:bottom w:val="none" w:sz="0" w:space="0" w:color="auto"/>
                            <w:right w:val="none" w:sz="0" w:space="0" w:color="auto"/>
                          </w:divBdr>
                        </w:div>
                        <w:div w:id="1960211989">
                          <w:marLeft w:val="0"/>
                          <w:marRight w:val="0"/>
                          <w:marTop w:val="0"/>
                          <w:marBottom w:val="0"/>
                          <w:divBdr>
                            <w:top w:val="none" w:sz="0" w:space="0" w:color="auto"/>
                            <w:left w:val="none" w:sz="0" w:space="0" w:color="auto"/>
                            <w:bottom w:val="none" w:sz="0" w:space="0" w:color="auto"/>
                            <w:right w:val="none" w:sz="0" w:space="0" w:color="auto"/>
                          </w:divBdr>
                        </w:div>
                        <w:div w:id="715082907">
                          <w:marLeft w:val="0"/>
                          <w:marRight w:val="0"/>
                          <w:marTop w:val="0"/>
                          <w:marBottom w:val="0"/>
                          <w:divBdr>
                            <w:top w:val="none" w:sz="0" w:space="0" w:color="auto"/>
                            <w:left w:val="none" w:sz="0" w:space="0" w:color="auto"/>
                            <w:bottom w:val="none" w:sz="0" w:space="0" w:color="auto"/>
                            <w:right w:val="none" w:sz="0" w:space="0" w:color="auto"/>
                          </w:divBdr>
                        </w:div>
                        <w:div w:id="72970486">
                          <w:marLeft w:val="0"/>
                          <w:marRight w:val="0"/>
                          <w:marTop w:val="0"/>
                          <w:marBottom w:val="0"/>
                          <w:divBdr>
                            <w:top w:val="none" w:sz="0" w:space="0" w:color="auto"/>
                            <w:left w:val="none" w:sz="0" w:space="0" w:color="auto"/>
                            <w:bottom w:val="none" w:sz="0" w:space="0" w:color="auto"/>
                            <w:right w:val="none" w:sz="0" w:space="0" w:color="auto"/>
                          </w:divBdr>
                        </w:div>
                        <w:div w:id="1098721428">
                          <w:marLeft w:val="0"/>
                          <w:marRight w:val="0"/>
                          <w:marTop w:val="0"/>
                          <w:marBottom w:val="0"/>
                          <w:divBdr>
                            <w:top w:val="none" w:sz="0" w:space="0" w:color="auto"/>
                            <w:left w:val="none" w:sz="0" w:space="0" w:color="auto"/>
                            <w:bottom w:val="none" w:sz="0" w:space="0" w:color="auto"/>
                            <w:right w:val="none" w:sz="0" w:space="0" w:color="auto"/>
                          </w:divBdr>
                        </w:div>
                        <w:div w:id="1458908393">
                          <w:marLeft w:val="0"/>
                          <w:marRight w:val="0"/>
                          <w:marTop w:val="0"/>
                          <w:marBottom w:val="0"/>
                          <w:divBdr>
                            <w:top w:val="none" w:sz="0" w:space="0" w:color="auto"/>
                            <w:left w:val="none" w:sz="0" w:space="0" w:color="auto"/>
                            <w:bottom w:val="none" w:sz="0" w:space="0" w:color="auto"/>
                            <w:right w:val="none" w:sz="0" w:space="0" w:color="auto"/>
                          </w:divBdr>
                        </w:div>
                        <w:div w:id="141046050">
                          <w:marLeft w:val="0"/>
                          <w:marRight w:val="0"/>
                          <w:marTop w:val="0"/>
                          <w:marBottom w:val="0"/>
                          <w:divBdr>
                            <w:top w:val="none" w:sz="0" w:space="0" w:color="auto"/>
                            <w:left w:val="none" w:sz="0" w:space="0" w:color="auto"/>
                            <w:bottom w:val="none" w:sz="0" w:space="0" w:color="auto"/>
                            <w:right w:val="none" w:sz="0" w:space="0" w:color="auto"/>
                          </w:divBdr>
                        </w:div>
                        <w:div w:id="93332822">
                          <w:marLeft w:val="0"/>
                          <w:marRight w:val="0"/>
                          <w:marTop w:val="0"/>
                          <w:marBottom w:val="0"/>
                          <w:divBdr>
                            <w:top w:val="none" w:sz="0" w:space="0" w:color="auto"/>
                            <w:left w:val="none" w:sz="0" w:space="0" w:color="auto"/>
                            <w:bottom w:val="none" w:sz="0" w:space="0" w:color="auto"/>
                            <w:right w:val="none" w:sz="0" w:space="0" w:color="auto"/>
                          </w:divBdr>
                        </w:div>
                        <w:div w:id="15676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60642">
                  <w:marLeft w:val="0"/>
                  <w:marRight w:val="0"/>
                  <w:marTop w:val="0"/>
                  <w:marBottom w:val="0"/>
                  <w:divBdr>
                    <w:top w:val="none" w:sz="0" w:space="0" w:color="auto"/>
                    <w:left w:val="none" w:sz="0" w:space="0" w:color="auto"/>
                    <w:bottom w:val="none" w:sz="0" w:space="0" w:color="auto"/>
                    <w:right w:val="none" w:sz="0" w:space="0" w:color="auto"/>
                  </w:divBdr>
                  <w:divsChild>
                    <w:div w:id="14910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74671">
          <w:marLeft w:val="0"/>
          <w:marRight w:val="0"/>
          <w:marTop w:val="150"/>
          <w:marBottom w:val="300"/>
          <w:divBdr>
            <w:top w:val="none" w:sz="0" w:space="0" w:color="auto"/>
            <w:left w:val="none" w:sz="0" w:space="0" w:color="auto"/>
            <w:bottom w:val="none" w:sz="0" w:space="0" w:color="auto"/>
            <w:right w:val="none" w:sz="0" w:space="0" w:color="auto"/>
          </w:divBdr>
          <w:divsChild>
            <w:div w:id="2107382057">
              <w:marLeft w:val="0"/>
              <w:marRight w:val="0"/>
              <w:marTop w:val="0"/>
              <w:marBottom w:val="0"/>
              <w:divBdr>
                <w:top w:val="none" w:sz="0" w:space="0" w:color="auto"/>
                <w:left w:val="none" w:sz="0" w:space="0" w:color="auto"/>
                <w:bottom w:val="none" w:sz="0" w:space="0" w:color="auto"/>
                <w:right w:val="none" w:sz="0" w:space="0" w:color="auto"/>
              </w:divBdr>
              <w:divsChild>
                <w:div w:id="479157053">
                  <w:marLeft w:val="0"/>
                  <w:marRight w:val="0"/>
                  <w:marTop w:val="0"/>
                  <w:marBottom w:val="0"/>
                  <w:divBdr>
                    <w:top w:val="none" w:sz="0" w:space="0" w:color="auto"/>
                    <w:left w:val="none" w:sz="0" w:space="0" w:color="auto"/>
                    <w:bottom w:val="none" w:sz="0" w:space="0" w:color="auto"/>
                    <w:right w:val="none" w:sz="0" w:space="0" w:color="auto"/>
                  </w:divBdr>
                  <w:divsChild>
                    <w:div w:id="1058016664">
                      <w:marLeft w:val="0"/>
                      <w:marRight w:val="0"/>
                      <w:marTop w:val="0"/>
                      <w:marBottom w:val="0"/>
                      <w:divBdr>
                        <w:top w:val="none" w:sz="0" w:space="0" w:color="auto"/>
                        <w:left w:val="none" w:sz="0" w:space="0" w:color="auto"/>
                        <w:bottom w:val="none" w:sz="0" w:space="0" w:color="auto"/>
                        <w:right w:val="none" w:sz="0" w:space="0" w:color="auto"/>
                      </w:divBdr>
                      <w:divsChild>
                        <w:div w:id="793792680">
                          <w:marLeft w:val="0"/>
                          <w:marRight w:val="0"/>
                          <w:marTop w:val="0"/>
                          <w:marBottom w:val="0"/>
                          <w:divBdr>
                            <w:top w:val="none" w:sz="0" w:space="0" w:color="auto"/>
                            <w:left w:val="none" w:sz="0" w:space="0" w:color="auto"/>
                            <w:bottom w:val="none" w:sz="0" w:space="0" w:color="auto"/>
                            <w:right w:val="none" w:sz="0" w:space="0" w:color="auto"/>
                          </w:divBdr>
                        </w:div>
                        <w:div w:id="1777140534">
                          <w:marLeft w:val="0"/>
                          <w:marRight w:val="0"/>
                          <w:marTop w:val="0"/>
                          <w:marBottom w:val="0"/>
                          <w:divBdr>
                            <w:top w:val="none" w:sz="0" w:space="0" w:color="auto"/>
                            <w:left w:val="none" w:sz="0" w:space="0" w:color="auto"/>
                            <w:bottom w:val="none" w:sz="0" w:space="0" w:color="auto"/>
                            <w:right w:val="none" w:sz="0" w:space="0" w:color="auto"/>
                          </w:divBdr>
                        </w:div>
                        <w:div w:id="1190222848">
                          <w:marLeft w:val="0"/>
                          <w:marRight w:val="0"/>
                          <w:marTop w:val="0"/>
                          <w:marBottom w:val="0"/>
                          <w:divBdr>
                            <w:top w:val="none" w:sz="0" w:space="0" w:color="auto"/>
                            <w:left w:val="none" w:sz="0" w:space="0" w:color="auto"/>
                            <w:bottom w:val="none" w:sz="0" w:space="0" w:color="auto"/>
                            <w:right w:val="none" w:sz="0" w:space="0" w:color="auto"/>
                          </w:divBdr>
                        </w:div>
                        <w:div w:id="250284470">
                          <w:marLeft w:val="0"/>
                          <w:marRight w:val="0"/>
                          <w:marTop w:val="0"/>
                          <w:marBottom w:val="0"/>
                          <w:divBdr>
                            <w:top w:val="none" w:sz="0" w:space="0" w:color="auto"/>
                            <w:left w:val="none" w:sz="0" w:space="0" w:color="auto"/>
                            <w:bottom w:val="none" w:sz="0" w:space="0" w:color="auto"/>
                            <w:right w:val="none" w:sz="0" w:space="0" w:color="auto"/>
                          </w:divBdr>
                        </w:div>
                        <w:div w:id="3736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5049">
                  <w:marLeft w:val="0"/>
                  <w:marRight w:val="0"/>
                  <w:marTop w:val="0"/>
                  <w:marBottom w:val="0"/>
                  <w:divBdr>
                    <w:top w:val="none" w:sz="0" w:space="0" w:color="auto"/>
                    <w:left w:val="none" w:sz="0" w:space="0" w:color="auto"/>
                    <w:bottom w:val="none" w:sz="0" w:space="0" w:color="auto"/>
                    <w:right w:val="none" w:sz="0" w:space="0" w:color="auto"/>
                  </w:divBdr>
                  <w:divsChild>
                    <w:div w:id="14337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2965">
          <w:marLeft w:val="0"/>
          <w:marRight w:val="0"/>
          <w:marTop w:val="150"/>
          <w:marBottom w:val="300"/>
          <w:divBdr>
            <w:top w:val="none" w:sz="0" w:space="0" w:color="auto"/>
            <w:left w:val="none" w:sz="0" w:space="0" w:color="auto"/>
            <w:bottom w:val="none" w:sz="0" w:space="0" w:color="auto"/>
            <w:right w:val="none" w:sz="0" w:space="0" w:color="auto"/>
          </w:divBdr>
          <w:divsChild>
            <w:div w:id="629826848">
              <w:marLeft w:val="0"/>
              <w:marRight w:val="0"/>
              <w:marTop w:val="0"/>
              <w:marBottom w:val="0"/>
              <w:divBdr>
                <w:top w:val="none" w:sz="0" w:space="0" w:color="auto"/>
                <w:left w:val="none" w:sz="0" w:space="0" w:color="auto"/>
                <w:bottom w:val="none" w:sz="0" w:space="0" w:color="auto"/>
                <w:right w:val="none" w:sz="0" w:space="0" w:color="auto"/>
              </w:divBdr>
              <w:divsChild>
                <w:div w:id="1997220965">
                  <w:marLeft w:val="0"/>
                  <w:marRight w:val="0"/>
                  <w:marTop w:val="0"/>
                  <w:marBottom w:val="0"/>
                  <w:divBdr>
                    <w:top w:val="none" w:sz="0" w:space="0" w:color="auto"/>
                    <w:left w:val="none" w:sz="0" w:space="0" w:color="auto"/>
                    <w:bottom w:val="none" w:sz="0" w:space="0" w:color="auto"/>
                    <w:right w:val="none" w:sz="0" w:space="0" w:color="auto"/>
                  </w:divBdr>
                  <w:divsChild>
                    <w:div w:id="1501652402">
                      <w:marLeft w:val="0"/>
                      <w:marRight w:val="0"/>
                      <w:marTop w:val="0"/>
                      <w:marBottom w:val="0"/>
                      <w:divBdr>
                        <w:top w:val="none" w:sz="0" w:space="0" w:color="auto"/>
                        <w:left w:val="none" w:sz="0" w:space="0" w:color="auto"/>
                        <w:bottom w:val="none" w:sz="0" w:space="0" w:color="auto"/>
                        <w:right w:val="none" w:sz="0" w:space="0" w:color="auto"/>
                      </w:divBdr>
                      <w:divsChild>
                        <w:div w:id="2010862297">
                          <w:marLeft w:val="0"/>
                          <w:marRight w:val="0"/>
                          <w:marTop w:val="0"/>
                          <w:marBottom w:val="0"/>
                          <w:divBdr>
                            <w:top w:val="none" w:sz="0" w:space="0" w:color="auto"/>
                            <w:left w:val="none" w:sz="0" w:space="0" w:color="auto"/>
                            <w:bottom w:val="none" w:sz="0" w:space="0" w:color="auto"/>
                            <w:right w:val="none" w:sz="0" w:space="0" w:color="auto"/>
                          </w:divBdr>
                        </w:div>
                        <w:div w:id="2019841896">
                          <w:marLeft w:val="0"/>
                          <w:marRight w:val="0"/>
                          <w:marTop w:val="0"/>
                          <w:marBottom w:val="0"/>
                          <w:divBdr>
                            <w:top w:val="none" w:sz="0" w:space="0" w:color="auto"/>
                            <w:left w:val="none" w:sz="0" w:space="0" w:color="auto"/>
                            <w:bottom w:val="none" w:sz="0" w:space="0" w:color="auto"/>
                            <w:right w:val="none" w:sz="0" w:space="0" w:color="auto"/>
                          </w:divBdr>
                        </w:div>
                        <w:div w:id="1571693520">
                          <w:marLeft w:val="0"/>
                          <w:marRight w:val="0"/>
                          <w:marTop w:val="0"/>
                          <w:marBottom w:val="0"/>
                          <w:divBdr>
                            <w:top w:val="none" w:sz="0" w:space="0" w:color="auto"/>
                            <w:left w:val="none" w:sz="0" w:space="0" w:color="auto"/>
                            <w:bottom w:val="none" w:sz="0" w:space="0" w:color="auto"/>
                            <w:right w:val="none" w:sz="0" w:space="0" w:color="auto"/>
                          </w:divBdr>
                        </w:div>
                        <w:div w:id="2130470346">
                          <w:marLeft w:val="0"/>
                          <w:marRight w:val="0"/>
                          <w:marTop w:val="0"/>
                          <w:marBottom w:val="0"/>
                          <w:divBdr>
                            <w:top w:val="none" w:sz="0" w:space="0" w:color="auto"/>
                            <w:left w:val="none" w:sz="0" w:space="0" w:color="auto"/>
                            <w:bottom w:val="none" w:sz="0" w:space="0" w:color="auto"/>
                            <w:right w:val="none" w:sz="0" w:space="0" w:color="auto"/>
                          </w:divBdr>
                        </w:div>
                        <w:div w:id="360395073">
                          <w:marLeft w:val="0"/>
                          <w:marRight w:val="0"/>
                          <w:marTop w:val="0"/>
                          <w:marBottom w:val="0"/>
                          <w:divBdr>
                            <w:top w:val="none" w:sz="0" w:space="0" w:color="auto"/>
                            <w:left w:val="none" w:sz="0" w:space="0" w:color="auto"/>
                            <w:bottom w:val="none" w:sz="0" w:space="0" w:color="auto"/>
                            <w:right w:val="none" w:sz="0" w:space="0" w:color="auto"/>
                          </w:divBdr>
                        </w:div>
                        <w:div w:id="7530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1532">
                  <w:marLeft w:val="0"/>
                  <w:marRight w:val="0"/>
                  <w:marTop w:val="0"/>
                  <w:marBottom w:val="0"/>
                  <w:divBdr>
                    <w:top w:val="none" w:sz="0" w:space="0" w:color="auto"/>
                    <w:left w:val="none" w:sz="0" w:space="0" w:color="auto"/>
                    <w:bottom w:val="none" w:sz="0" w:space="0" w:color="auto"/>
                    <w:right w:val="none" w:sz="0" w:space="0" w:color="auto"/>
                  </w:divBdr>
                  <w:divsChild>
                    <w:div w:id="5913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29201">
          <w:marLeft w:val="0"/>
          <w:marRight w:val="0"/>
          <w:marTop w:val="150"/>
          <w:marBottom w:val="300"/>
          <w:divBdr>
            <w:top w:val="none" w:sz="0" w:space="0" w:color="auto"/>
            <w:left w:val="none" w:sz="0" w:space="0" w:color="auto"/>
            <w:bottom w:val="none" w:sz="0" w:space="0" w:color="auto"/>
            <w:right w:val="none" w:sz="0" w:space="0" w:color="auto"/>
          </w:divBdr>
          <w:divsChild>
            <w:div w:id="812020185">
              <w:marLeft w:val="0"/>
              <w:marRight w:val="0"/>
              <w:marTop w:val="0"/>
              <w:marBottom w:val="0"/>
              <w:divBdr>
                <w:top w:val="none" w:sz="0" w:space="0" w:color="auto"/>
                <w:left w:val="none" w:sz="0" w:space="0" w:color="auto"/>
                <w:bottom w:val="none" w:sz="0" w:space="0" w:color="auto"/>
                <w:right w:val="none" w:sz="0" w:space="0" w:color="auto"/>
              </w:divBdr>
              <w:divsChild>
                <w:div w:id="1607149508">
                  <w:marLeft w:val="0"/>
                  <w:marRight w:val="0"/>
                  <w:marTop w:val="0"/>
                  <w:marBottom w:val="0"/>
                  <w:divBdr>
                    <w:top w:val="none" w:sz="0" w:space="0" w:color="auto"/>
                    <w:left w:val="none" w:sz="0" w:space="0" w:color="auto"/>
                    <w:bottom w:val="none" w:sz="0" w:space="0" w:color="auto"/>
                    <w:right w:val="none" w:sz="0" w:space="0" w:color="auto"/>
                  </w:divBdr>
                  <w:divsChild>
                    <w:div w:id="767192017">
                      <w:marLeft w:val="0"/>
                      <w:marRight w:val="0"/>
                      <w:marTop w:val="0"/>
                      <w:marBottom w:val="0"/>
                      <w:divBdr>
                        <w:top w:val="none" w:sz="0" w:space="0" w:color="auto"/>
                        <w:left w:val="none" w:sz="0" w:space="0" w:color="auto"/>
                        <w:bottom w:val="none" w:sz="0" w:space="0" w:color="auto"/>
                        <w:right w:val="none" w:sz="0" w:space="0" w:color="auto"/>
                      </w:divBdr>
                      <w:divsChild>
                        <w:div w:id="138883168">
                          <w:marLeft w:val="0"/>
                          <w:marRight w:val="0"/>
                          <w:marTop w:val="0"/>
                          <w:marBottom w:val="0"/>
                          <w:divBdr>
                            <w:top w:val="none" w:sz="0" w:space="0" w:color="auto"/>
                            <w:left w:val="none" w:sz="0" w:space="0" w:color="auto"/>
                            <w:bottom w:val="none" w:sz="0" w:space="0" w:color="auto"/>
                            <w:right w:val="none" w:sz="0" w:space="0" w:color="auto"/>
                          </w:divBdr>
                        </w:div>
                        <w:div w:id="1891769866">
                          <w:marLeft w:val="0"/>
                          <w:marRight w:val="0"/>
                          <w:marTop w:val="0"/>
                          <w:marBottom w:val="0"/>
                          <w:divBdr>
                            <w:top w:val="none" w:sz="0" w:space="0" w:color="auto"/>
                            <w:left w:val="none" w:sz="0" w:space="0" w:color="auto"/>
                            <w:bottom w:val="none" w:sz="0" w:space="0" w:color="auto"/>
                            <w:right w:val="none" w:sz="0" w:space="0" w:color="auto"/>
                          </w:divBdr>
                        </w:div>
                        <w:div w:id="846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160405">
      <w:bodyDiv w:val="1"/>
      <w:marLeft w:val="0"/>
      <w:marRight w:val="0"/>
      <w:marTop w:val="0"/>
      <w:marBottom w:val="0"/>
      <w:divBdr>
        <w:top w:val="none" w:sz="0" w:space="0" w:color="auto"/>
        <w:left w:val="none" w:sz="0" w:space="0" w:color="auto"/>
        <w:bottom w:val="none" w:sz="0" w:space="0" w:color="auto"/>
        <w:right w:val="none" w:sz="0" w:space="0" w:color="auto"/>
      </w:divBdr>
    </w:div>
    <w:div w:id="251352302">
      <w:bodyDiv w:val="1"/>
      <w:marLeft w:val="0"/>
      <w:marRight w:val="0"/>
      <w:marTop w:val="0"/>
      <w:marBottom w:val="0"/>
      <w:divBdr>
        <w:top w:val="none" w:sz="0" w:space="0" w:color="auto"/>
        <w:left w:val="none" w:sz="0" w:space="0" w:color="auto"/>
        <w:bottom w:val="none" w:sz="0" w:space="0" w:color="auto"/>
        <w:right w:val="none" w:sz="0" w:space="0" w:color="auto"/>
      </w:divBdr>
      <w:divsChild>
        <w:div w:id="1774015493">
          <w:marLeft w:val="0"/>
          <w:marRight w:val="0"/>
          <w:marTop w:val="0"/>
          <w:marBottom w:val="180"/>
          <w:divBdr>
            <w:top w:val="none" w:sz="0" w:space="0" w:color="auto"/>
            <w:left w:val="none" w:sz="0" w:space="0" w:color="auto"/>
            <w:bottom w:val="none" w:sz="0" w:space="0" w:color="auto"/>
            <w:right w:val="none" w:sz="0" w:space="0" w:color="auto"/>
          </w:divBdr>
        </w:div>
        <w:div w:id="256062374">
          <w:marLeft w:val="0"/>
          <w:marRight w:val="0"/>
          <w:marTop w:val="0"/>
          <w:marBottom w:val="0"/>
          <w:divBdr>
            <w:top w:val="none" w:sz="0" w:space="0" w:color="auto"/>
            <w:left w:val="none" w:sz="0" w:space="0" w:color="auto"/>
            <w:bottom w:val="none" w:sz="0" w:space="0" w:color="auto"/>
            <w:right w:val="none" w:sz="0" w:space="0" w:color="auto"/>
          </w:divBdr>
        </w:div>
      </w:divsChild>
    </w:div>
    <w:div w:id="256057467">
      <w:bodyDiv w:val="1"/>
      <w:marLeft w:val="0"/>
      <w:marRight w:val="0"/>
      <w:marTop w:val="0"/>
      <w:marBottom w:val="0"/>
      <w:divBdr>
        <w:top w:val="none" w:sz="0" w:space="0" w:color="auto"/>
        <w:left w:val="none" w:sz="0" w:space="0" w:color="auto"/>
        <w:bottom w:val="none" w:sz="0" w:space="0" w:color="auto"/>
        <w:right w:val="none" w:sz="0" w:space="0" w:color="auto"/>
      </w:divBdr>
    </w:div>
    <w:div w:id="269095872">
      <w:bodyDiv w:val="1"/>
      <w:marLeft w:val="0"/>
      <w:marRight w:val="0"/>
      <w:marTop w:val="0"/>
      <w:marBottom w:val="0"/>
      <w:divBdr>
        <w:top w:val="none" w:sz="0" w:space="0" w:color="auto"/>
        <w:left w:val="none" w:sz="0" w:space="0" w:color="auto"/>
        <w:bottom w:val="none" w:sz="0" w:space="0" w:color="auto"/>
        <w:right w:val="none" w:sz="0" w:space="0" w:color="auto"/>
      </w:divBdr>
    </w:div>
    <w:div w:id="280113685">
      <w:bodyDiv w:val="1"/>
      <w:marLeft w:val="0"/>
      <w:marRight w:val="0"/>
      <w:marTop w:val="0"/>
      <w:marBottom w:val="0"/>
      <w:divBdr>
        <w:top w:val="none" w:sz="0" w:space="0" w:color="auto"/>
        <w:left w:val="none" w:sz="0" w:space="0" w:color="auto"/>
        <w:bottom w:val="none" w:sz="0" w:space="0" w:color="auto"/>
        <w:right w:val="none" w:sz="0" w:space="0" w:color="auto"/>
      </w:divBdr>
    </w:div>
    <w:div w:id="333993553">
      <w:bodyDiv w:val="1"/>
      <w:marLeft w:val="0"/>
      <w:marRight w:val="0"/>
      <w:marTop w:val="0"/>
      <w:marBottom w:val="0"/>
      <w:divBdr>
        <w:top w:val="none" w:sz="0" w:space="0" w:color="auto"/>
        <w:left w:val="none" w:sz="0" w:space="0" w:color="auto"/>
        <w:bottom w:val="none" w:sz="0" w:space="0" w:color="auto"/>
        <w:right w:val="none" w:sz="0" w:space="0" w:color="auto"/>
      </w:divBdr>
      <w:divsChild>
        <w:div w:id="1467549313">
          <w:marLeft w:val="0"/>
          <w:marRight w:val="0"/>
          <w:marTop w:val="0"/>
          <w:marBottom w:val="0"/>
          <w:divBdr>
            <w:top w:val="none" w:sz="0" w:space="0" w:color="auto"/>
            <w:left w:val="none" w:sz="0" w:space="0" w:color="auto"/>
            <w:bottom w:val="none" w:sz="0" w:space="0" w:color="auto"/>
            <w:right w:val="none" w:sz="0" w:space="0" w:color="auto"/>
          </w:divBdr>
          <w:divsChild>
            <w:div w:id="716512347">
              <w:marLeft w:val="0"/>
              <w:marRight w:val="0"/>
              <w:marTop w:val="0"/>
              <w:marBottom w:val="0"/>
              <w:divBdr>
                <w:top w:val="none" w:sz="0" w:space="0" w:color="auto"/>
                <w:left w:val="none" w:sz="0" w:space="0" w:color="auto"/>
                <w:bottom w:val="none" w:sz="0" w:space="0" w:color="auto"/>
                <w:right w:val="none" w:sz="0" w:space="0" w:color="auto"/>
              </w:divBdr>
              <w:divsChild>
                <w:div w:id="970745954">
                  <w:marLeft w:val="0"/>
                  <w:marRight w:val="0"/>
                  <w:marTop w:val="150"/>
                  <w:marBottom w:val="300"/>
                  <w:divBdr>
                    <w:top w:val="none" w:sz="0" w:space="0" w:color="auto"/>
                    <w:left w:val="none" w:sz="0" w:space="0" w:color="auto"/>
                    <w:bottom w:val="none" w:sz="0" w:space="0" w:color="auto"/>
                    <w:right w:val="none" w:sz="0" w:space="0" w:color="auto"/>
                  </w:divBdr>
                  <w:divsChild>
                    <w:div w:id="976373172">
                      <w:marLeft w:val="0"/>
                      <w:marRight w:val="0"/>
                      <w:marTop w:val="0"/>
                      <w:marBottom w:val="0"/>
                      <w:divBdr>
                        <w:top w:val="none" w:sz="0" w:space="0" w:color="auto"/>
                        <w:left w:val="none" w:sz="0" w:space="0" w:color="auto"/>
                        <w:bottom w:val="none" w:sz="0" w:space="0" w:color="auto"/>
                        <w:right w:val="none" w:sz="0" w:space="0" w:color="auto"/>
                      </w:divBdr>
                      <w:divsChild>
                        <w:div w:id="1426610863">
                          <w:marLeft w:val="0"/>
                          <w:marRight w:val="0"/>
                          <w:marTop w:val="0"/>
                          <w:marBottom w:val="0"/>
                          <w:divBdr>
                            <w:top w:val="none" w:sz="0" w:space="0" w:color="auto"/>
                            <w:left w:val="none" w:sz="0" w:space="0" w:color="auto"/>
                            <w:bottom w:val="none" w:sz="0" w:space="0" w:color="auto"/>
                            <w:right w:val="none" w:sz="0" w:space="0" w:color="auto"/>
                          </w:divBdr>
                          <w:divsChild>
                            <w:div w:id="1125349146">
                              <w:marLeft w:val="0"/>
                              <w:marRight w:val="0"/>
                              <w:marTop w:val="0"/>
                              <w:marBottom w:val="0"/>
                              <w:divBdr>
                                <w:top w:val="none" w:sz="0" w:space="0" w:color="auto"/>
                                <w:left w:val="none" w:sz="0" w:space="0" w:color="auto"/>
                                <w:bottom w:val="none" w:sz="0" w:space="0" w:color="auto"/>
                                <w:right w:val="none" w:sz="0" w:space="0" w:color="auto"/>
                              </w:divBdr>
                              <w:divsChild>
                                <w:div w:id="1425495154">
                                  <w:marLeft w:val="0"/>
                                  <w:marRight w:val="0"/>
                                  <w:marTop w:val="0"/>
                                  <w:marBottom w:val="0"/>
                                  <w:divBdr>
                                    <w:top w:val="none" w:sz="0" w:space="0" w:color="auto"/>
                                    <w:left w:val="none" w:sz="0" w:space="0" w:color="auto"/>
                                    <w:bottom w:val="none" w:sz="0" w:space="0" w:color="auto"/>
                                    <w:right w:val="none" w:sz="0" w:space="0" w:color="auto"/>
                                  </w:divBdr>
                                </w:div>
                                <w:div w:id="672342518">
                                  <w:marLeft w:val="0"/>
                                  <w:marRight w:val="0"/>
                                  <w:marTop w:val="0"/>
                                  <w:marBottom w:val="0"/>
                                  <w:divBdr>
                                    <w:top w:val="none" w:sz="0" w:space="0" w:color="auto"/>
                                    <w:left w:val="none" w:sz="0" w:space="0" w:color="auto"/>
                                    <w:bottom w:val="none" w:sz="0" w:space="0" w:color="auto"/>
                                    <w:right w:val="none" w:sz="0" w:space="0" w:color="auto"/>
                                  </w:divBdr>
                                </w:div>
                                <w:div w:id="1976330519">
                                  <w:marLeft w:val="0"/>
                                  <w:marRight w:val="0"/>
                                  <w:marTop w:val="0"/>
                                  <w:marBottom w:val="0"/>
                                  <w:divBdr>
                                    <w:top w:val="none" w:sz="0" w:space="0" w:color="auto"/>
                                    <w:left w:val="none" w:sz="0" w:space="0" w:color="auto"/>
                                    <w:bottom w:val="none" w:sz="0" w:space="0" w:color="auto"/>
                                    <w:right w:val="none" w:sz="0" w:space="0" w:color="auto"/>
                                  </w:divBdr>
                                </w:div>
                                <w:div w:id="1193150735">
                                  <w:marLeft w:val="0"/>
                                  <w:marRight w:val="0"/>
                                  <w:marTop w:val="0"/>
                                  <w:marBottom w:val="0"/>
                                  <w:divBdr>
                                    <w:top w:val="none" w:sz="0" w:space="0" w:color="auto"/>
                                    <w:left w:val="none" w:sz="0" w:space="0" w:color="auto"/>
                                    <w:bottom w:val="none" w:sz="0" w:space="0" w:color="auto"/>
                                    <w:right w:val="none" w:sz="0" w:space="0" w:color="auto"/>
                                  </w:divBdr>
                                </w:div>
                                <w:div w:id="52974484">
                                  <w:marLeft w:val="0"/>
                                  <w:marRight w:val="0"/>
                                  <w:marTop w:val="0"/>
                                  <w:marBottom w:val="0"/>
                                  <w:divBdr>
                                    <w:top w:val="none" w:sz="0" w:space="0" w:color="auto"/>
                                    <w:left w:val="none" w:sz="0" w:space="0" w:color="auto"/>
                                    <w:bottom w:val="none" w:sz="0" w:space="0" w:color="auto"/>
                                    <w:right w:val="none" w:sz="0" w:space="0" w:color="auto"/>
                                  </w:divBdr>
                                </w:div>
                                <w:div w:id="1946957265">
                                  <w:marLeft w:val="0"/>
                                  <w:marRight w:val="0"/>
                                  <w:marTop w:val="0"/>
                                  <w:marBottom w:val="0"/>
                                  <w:divBdr>
                                    <w:top w:val="none" w:sz="0" w:space="0" w:color="auto"/>
                                    <w:left w:val="none" w:sz="0" w:space="0" w:color="auto"/>
                                    <w:bottom w:val="none" w:sz="0" w:space="0" w:color="auto"/>
                                    <w:right w:val="none" w:sz="0" w:space="0" w:color="auto"/>
                                  </w:divBdr>
                                </w:div>
                                <w:div w:id="476603997">
                                  <w:marLeft w:val="0"/>
                                  <w:marRight w:val="0"/>
                                  <w:marTop w:val="0"/>
                                  <w:marBottom w:val="0"/>
                                  <w:divBdr>
                                    <w:top w:val="none" w:sz="0" w:space="0" w:color="auto"/>
                                    <w:left w:val="none" w:sz="0" w:space="0" w:color="auto"/>
                                    <w:bottom w:val="none" w:sz="0" w:space="0" w:color="auto"/>
                                    <w:right w:val="none" w:sz="0" w:space="0" w:color="auto"/>
                                  </w:divBdr>
                                </w:div>
                                <w:div w:id="7133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539493">
                          <w:marLeft w:val="0"/>
                          <w:marRight w:val="0"/>
                          <w:marTop w:val="0"/>
                          <w:marBottom w:val="0"/>
                          <w:divBdr>
                            <w:top w:val="none" w:sz="0" w:space="0" w:color="auto"/>
                            <w:left w:val="none" w:sz="0" w:space="0" w:color="auto"/>
                            <w:bottom w:val="none" w:sz="0" w:space="0" w:color="auto"/>
                            <w:right w:val="none" w:sz="0" w:space="0" w:color="auto"/>
                          </w:divBdr>
                          <w:divsChild>
                            <w:div w:id="21391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951827">
          <w:marLeft w:val="0"/>
          <w:marRight w:val="0"/>
          <w:marTop w:val="0"/>
          <w:marBottom w:val="0"/>
          <w:divBdr>
            <w:top w:val="none" w:sz="0" w:space="0" w:color="auto"/>
            <w:left w:val="none" w:sz="0" w:space="0" w:color="auto"/>
            <w:bottom w:val="none" w:sz="0" w:space="0" w:color="auto"/>
            <w:right w:val="none" w:sz="0" w:space="0" w:color="auto"/>
          </w:divBdr>
          <w:divsChild>
            <w:div w:id="204759168">
              <w:marLeft w:val="0"/>
              <w:marRight w:val="0"/>
              <w:marTop w:val="0"/>
              <w:marBottom w:val="600"/>
              <w:divBdr>
                <w:top w:val="none" w:sz="0" w:space="0" w:color="auto"/>
                <w:left w:val="none" w:sz="0" w:space="0" w:color="auto"/>
                <w:bottom w:val="none" w:sz="0" w:space="0" w:color="auto"/>
                <w:right w:val="none" w:sz="0" w:space="0" w:color="auto"/>
              </w:divBdr>
              <w:divsChild>
                <w:div w:id="1395081748">
                  <w:marLeft w:val="0"/>
                  <w:marRight w:val="0"/>
                  <w:marTop w:val="100"/>
                  <w:marBottom w:val="0"/>
                  <w:divBdr>
                    <w:top w:val="none" w:sz="0" w:space="0" w:color="auto"/>
                    <w:left w:val="none" w:sz="0" w:space="0" w:color="auto"/>
                    <w:bottom w:val="none" w:sz="0" w:space="0" w:color="auto"/>
                    <w:right w:val="none" w:sz="0" w:space="0" w:color="auto"/>
                  </w:divBdr>
                  <w:divsChild>
                    <w:div w:id="1237321827">
                      <w:marLeft w:val="0"/>
                      <w:marRight w:val="0"/>
                      <w:marTop w:val="0"/>
                      <w:marBottom w:val="0"/>
                      <w:divBdr>
                        <w:top w:val="none" w:sz="0" w:space="0" w:color="auto"/>
                        <w:left w:val="none" w:sz="0" w:space="0" w:color="auto"/>
                        <w:bottom w:val="none" w:sz="0" w:space="0" w:color="auto"/>
                        <w:right w:val="none" w:sz="0" w:space="0" w:color="auto"/>
                      </w:divBdr>
                      <w:divsChild>
                        <w:div w:id="498423302">
                          <w:marLeft w:val="0"/>
                          <w:marRight w:val="0"/>
                          <w:marTop w:val="0"/>
                          <w:marBottom w:val="0"/>
                          <w:divBdr>
                            <w:top w:val="none" w:sz="0" w:space="0" w:color="auto"/>
                            <w:left w:val="none" w:sz="0" w:space="0" w:color="auto"/>
                            <w:bottom w:val="none" w:sz="0" w:space="0" w:color="auto"/>
                            <w:right w:val="none" w:sz="0" w:space="0" w:color="auto"/>
                          </w:divBdr>
                        </w:div>
                        <w:div w:id="913396212">
                          <w:marLeft w:val="0"/>
                          <w:marRight w:val="0"/>
                          <w:marTop w:val="0"/>
                          <w:marBottom w:val="0"/>
                          <w:divBdr>
                            <w:top w:val="none" w:sz="0" w:space="0" w:color="auto"/>
                            <w:left w:val="none" w:sz="0" w:space="0" w:color="auto"/>
                            <w:bottom w:val="none" w:sz="0" w:space="0" w:color="auto"/>
                            <w:right w:val="none" w:sz="0" w:space="0" w:color="auto"/>
                          </w:divBdr>
                        </w:div>
                        <w:div w:id="73095536">
                          <w:marLeft w:val="0"/>
                          <w:marRight w:val="0"/>
                          <w:marTop w:val="0"/>
                          <w:marBottom w:val="0"/>
                          <w:divBdr>
                            <w:top w:val="none" w:sz="0" w:space="0" w:color="auto"/>
                            <w:left w:val="none" w:sz="0" w:space="0" w:color="auto"/>
                            <w:bottom w:val="none" w:sz="0" w:space="0" w:color="auto"/>
                            <w:right w:val="none" w:sz="0" w:space="0" w:color="auto"/>
                          </w:divBdr>
                          <w:divsChild>
                            <w:div w:id="71631454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170368">
      <w:bodyDiv w:val="1"/>
      <w:marLeft w:val="0"/>
      <w:marRight w:val="0"/>
      <w:marTop w:val="0"/>
      <w:marBottom w:val="0"/>
      <w:divBdr>
        <w:top w:val="none" w:sz="0" w:space="0" w:color="auto"/>
        <w:left w:val="none" w:sz="0" w:space="0" w:color="auto"/>
        <w:bottom w:val="none" w:sz="0" w:space="0" w:color="auto"/>
        <w:right w:val="none" w:sz="0" w:space="0" w:color="auto"/>
      </w:divBdr>
      <w:divsChild>
        <w:div w:id="1733775162">
          <w:marLeft w:val="0"/>
          <w:marRight w:val="0"/>
          <w:marTop w:val="0"/>
          <w:marBottom w:val="0"/>
          <w:divBdr>
            <w:top w:val="none" w:sz="0" w:space="0" w:color="auto"/>
            <w:left w:val="none" w:sz="0" w:space="0" w:color="auto"/>
            <w:bottom w:val="none" w:sz="0" w:space="0" w:color="auto"/>
            <w:right w:val="none" w:sz="0" w:space="0" w:color="auto"/>
          </w:divBdr>
          <w:divsChild>
            <w:div w:id="743137845">
              <w:marLeft w:val="0"/>
              <w:marRight w:val="0"/>
              <w:marTop w:val="0"/>
              <w:marBottom w:val="0"/>
              <w:divBdr>
                <w:top w:val="none" w:sz="0" w:space="0" w:color="auto"/>
                <w:left w:val="none" w:sz="0" w:space="0" w:color="auto"/>
                <w:bottom w:val="none" w:sz="0" w:space="0" w:color="auto"/>
                <w:right w:val="none" w:sz="0" w:space="0" w:color="auto"/>
              </w:divBdr>
            </w:div>
            <w:div w:id="741293346">
              <w:marLeft w:val="0"/>
              <w:marRight w:val="0"/>
              <w:marTop w:val="0"/>
              <w:marBottom w:val="0"/>
              <w:divBdr>
                <w:top w:val="none" w:sz="0" w:space="0" w:color="auto"/>
                <w:left w:val="none" w:sz="0" w:space="0" w:color="auto"/>
                <w:bottom w:val="none" w:sz="0" w:space="0" w:color="auto"/>
                <w:right w:val="none" w:sz="0" w:space="0" w:color="auto"/>
              </w:divBdr>
            </w:div>
            <w:div w:id="1244415487">
              <w:marLeft w:val="0"/>
              <w:marRight w:val="0"/>
              <w:marTop w:val="0"/>
              <w:marBottom w:val="0"/>
              <w:divBdr>
                <w:top w:val="none" w:sz="0" w:space="0" w:color="auto"/>
                <w:left w:val="none" w:sz="0" w:space="0" w:color="auto"/>
                <w:bottom w:val="none" w:sz="0" w:space="0" w:color="auto"/>
                <w:right w:val="none" w:sz="0" w:space="0" w:color="auto"/>
              </w:divBdr>
            </w:div>
            <w:div w:id="17394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2949">
      <w:bodyDiv w:val="1"/>
      <w:marLeft w:val="0"/>
      <w:marRight w:val="0"/>
      <w:marTop w:val="0"/>
      <w:marBottom w:val="0"/>
      <w:divBdr>
        <w:top w:val="none" w:sz="0" w:space="0" w:color="auto"/>
        <w:left w:val="none" w:sz="0" w:space="0" w:color="auto"/>
        <w:bottom w:val="none" w:sz="0" w:space="0" w:color="auto"/>
        <w:right w:val="none" w:sz="0" w:space="0" w:color="auto"/>
      </w:divBdr>
    </w:div>
    <w:div w:id="441608903">
      <w:bodyDiv w:val="1"/>
      <w:marLeft w:val="0"/>
      <w:marRight w:val="0"/>
      <w:marTop w:val="0"/>
      <w:marBottom w:val="0"/>
      <w:divBdr>
        <w:top w:val="none" w:sz="0" w:space="0" w:color="auto"/>
        <w:left w:val="none" w:sz="0" w:space="0" w:color="auto"/>
        <w:bottom w:val="none" w:sz="0" w:space="0" w:color="auto"/>
        <w:right w:val="none" w:sz="0" w:space="0" w:color="auto"/>
      </w:divBdr>
    </w:div>
    <w:div w:id="447238234">
      <w:bodyDiv w:val="1"/>
      <w:marLeft w:val="0"/>
      <w:marRight w:val="0"/>
      <w:marTop w:val="0"/>
      <w:marBottom w:val="0"/>
      <w:divBdr>
        <w:top w:val="none" w:sz="0" w:space="0" w:color="auto"/>
        <w:left w:val="none" w:sz="0" w:space="0" w:color="auto"/>
        <w:bottom w:val="none" w:sz="0" w:space="0" w:color="auto"/>
        <w:right w:val="none" w:sz="0" w:space="0" w:color="auto"/>
      </w:divBdr>
    </w:div>
    <w:div w:id="467358100">
      <w:bodyDiv w:val="1"/>
      <w:marLeft w:val="0"/>
      <w:marRight w:val="0"/>
      <w:marTop w:val="0"/>
      <w:marBottom w:val="0"/>
      <w:divBdr>
        <w:top w:val="none" w:sz="0" w:space="0" w:color="auto"/>
        <w:left w:val="none" w:sz="0" w:space="0" w:color="auto"/>
        <w:bottom w:val="none" w:sz="0" w:space="0" w:color="auto"/>
        <w:right w:val="none" w:sz="0" w:space="0" w:color="auto"/>
      </w:divBdr>
      <w:divsChild>
        <w:div w:id="1091243333">
          <w:marLeft w:val="0"/>
          <w:marRight w:val="0"/>
          <w:marTop w:val="0"/>
          <w:marBottom w:val="180"/>
          <w:divBdr>
            <w:top w:val="none" w:sz="0" w:space="0" w:color="auto"/>
            <w:left w:val="none" w:sz="0" w:space="0" w:color="auto"/>
            <w:bottom w:val="none" w:sz="0" w:space="0" w:color="auto"/>
            <w:right w:val="none" w:sz="0" w:space="0" w:color="auto"/>
          </w:divBdr>
        </w:div>
        <w:div w:id="2065374968">
          <w:marLeft w:val="0"/>
          <w:marRight w:val="0"/>
          <w:marTop w:val="0"/>
          <w:marBottom w:val="0"/>
          <w:divBdr>
            <w:top w:val="none" w:sz="0" w:space="0" w:color="auto"/>
            <w:left w:val="none" w:sz="0" w:space="0" w:color="auto"/>
            <w:bottom w:val="none" w:sz="0" w:space="0" w:color="auto"/>
            <w:right w:val="none" w:sz="0" w:space="0" w:color="auto"/>
          </w:divBdr>
        </w:div>
      </w:divsChild>
    </w:div>
    <w:div w:id="497622180">
      <w:bodyDiv w:val="1"/>
      <w:marLeft w:val="0"/>
      <w:marRight w:val="0"/>
      <w:marTop w:val="0"/>
      <w:marBottom w:val="0"/>
      <w:divBdr>
        <w:top w:val="none" w:sz="0" w:space="0" w:color="auto"/>
        <w:left w:val="none" w:sz="0" w:space="0" w:color="auto"/>
        <w:bottom w:val="none" w:sz="0" w:space="0" w:color="auto"/>
        <w:right w:val="none" w:sz="0" w:space="0" w:color="auto"/>
      </w:divBdr>
      <w:divsChild>
        <w:div w:id="425658111">
          <w:marLeft w:val="0"/>
          <w:marRight w:val="0"/>
          <w:marTop w:val="165"/>
          <w:marBottom w:val="0"/>
          <w:divBdr>
            <w:top w:val="none" w:sz="0" w:space="0" w:color="auto"/>
            <w:left w:val="none" w:sz="0" w:space="0" w:color="auto"/>
            <w:bottom w:val="none" w:sz="0" w:space="0" w:color="auto"/>
            <w:right w:val="none" w:sz="0" w:space="0" w:color="auto"/>
          </w:divBdr>
          <w:divsChild>
            <w:div w:id="114833468">
              <w:marLeft w:val="0"/>
              <w:marRight w:val="0"/>
              <w:marTop w:val="0"/>
              <w:marBottom w:val="0"/>
              <w:divBdr>
                <w:top w:val="none" w:sz="0" w:space="2" w:color="auto"/>
                <w:left w:val="none" w:sz="0" w:space="0" w:color="auto"/>
                <w:bottom w:val="single" w:sz="6" w:space="2" w:color="DADADA"/>
                <w:right w:val="none" w:sz="0" w:space="0" w:color="auto"/>
              </w:divBdr>
            </w:div>
            <w:div w:id="1872258460">
              <w:marLeft w:val="0"/>
              <w:marRight w:val="0"/>
              <w:marTop w:val="0"/>
              <w:marBottom w:val="0"/>
              <w:divBdr>
                <w:top w:val="none" w:sz="0" w:space="2" w:color="auto"/>
                <w:left w:val="none" w:sz="0" w:space="0" w:color="auto"/>
                <w:bottom w:val="single" w:sz="6" w:space="2" w:color="DADADA"/>
                <w:right w:val="none" w:sz="0" w:space="0" w:color="auto"/>
              </w:divBdr>
            </w:div>
            <w:div w:id="1221672079">
              <w:marLeft w:val="0"/>
              <w:marRight w:val="0"/>
              <w:marTop w:val="0"/>
              <w:marBottom w:val="0"/>
              <w:divBdr>
                <w:top w:val="none" w:sz="0" w:space="2" w:color="auto"/>
                <w:left w:val="none" w:sz="0" w:space="0" w:color="auto"/>
                <w:bottom w:val="single" w:sz="6" w:space="2" w:color="DADADA"/>
                <w:right w:val="none" w:sz="0" w:space="0" w:color="auto"/>
              </w:divBdr>
            </w:div>
            <w:div w:id="1087381246">
              <w:marLeft w:val="0"/>
              <w:marRight w:val="0"/>
              <w:marTop w:val="0"/>
              <w:marBottom w:val="0"/>
              <w:divBdr>
                <w:top w:val="none" w:sz="0" w:space="0" w:color="auto"/>
                <w:left w:val="none" w:sz="0" w:space="0" w:color="auto"/>
                <w:bottom w:val="none" w:sz="0" w:space="0" w:color="auto"/>
                <w:right w:val="none" w:sz="0" w:space="0" w:color="auto"/>
              </w:divBdr>
            </w:div>
          </w:divsChild>
        </w:div>
        <w:div w:id="1738892980">
          <w:marLeft w:val="0"/>
          <w:marRight w:val="0"/>
          <w:marTop w:val="225"/>
          <w:marBottom w:val="105"/>
          <w:divBdr>
            <w:top w:val="none" w:sz="0" w:space="0" w:color="auto"/>
            <w:left w:val="none" w:sz="0" w:space="0" w:color="auto"/>
            <w:bottom w:val="none" w:sz="0" w:space="0" w:color="auto"/>
            <w:right w:val="none" w:sz="0" w:space="0" w:color="auto"/>
          </w:divBdr>
        </w:div>
      </w:divsChild>
    </w:div>
    <w:div w:id="538325836">
      <w:bodyDiv w:val="1"/>
      <w:marLeft w:val="0"/>
      <w:marRight w:val="0"/>
      <w:marTop w:val="0"/>
      <w:marBottom w:val="0"/>
      <w:divBdr>
        <w:top w:val="none" w:sz="0" w:space="0" w:color="auto"/>
        <w:left w:val="none" w:sz="0" w:space="0" w:color="auto"/>
        <w:bottom w:val="none" w:sz="0" w:space="0" w:color="auto"/>
        <w:right w:val="none" w:sz="0" w:space="0" w:color="auto"/>
      </w:divBdr>
      <w:divsChild>
        <w:div w:id="221792465">
          <w:marLeft w:val="0"/>
          <w:marRight w:val="180"/>
          <w:marTop w:val="0"/>
          <w:marBottom w:val="0"/>
          <w:divBdr>
            <w:top w:val="none" w:sz="0" w:space="0" w:color="auto"/>
            <w:left w:val="none" w:sz="0" w:space="0" w:color="auto"/>
            <w:bottom w:val="none" w:sz="0" w:space="0" w:color="auto"/>
            <w:right w:val="single" w:sz="6" w:space="9" w:color="BABABA"/>
          </w:divBdr>
        </w:div>
      </w:divsChild>
    </w:div>
    <w:div w:id="544760015">
      <w:bodyDiv w:val="1"/>
      <w:marLeft w:val="0"/>
      <w:marRight w:val="0"/>
      <w:marTop w:val="0"/>
      <w:marBottom w:val="0"/>
      <w:divBdr>
        <w:top w:val="none" w:sz="0" w:space="0" w:color="auto"/>
        <w:left w:val="none" w:sz="0" w:space="0" w:color="auto"/>
        <w:bottom w:val="none" w:sz="0" w:space="0" w:color="auto"/>
        <w:right w:val="none" w:sz="0" w:space="0" w:color="auto"/>
      </w:divBdr>
    </w:div>
    <w:div w:id="555163499">
      <w:bodyDiv w:val="1"/>
      <w:marLeft w:val="0"/>
      <w:marRight w:val="0"/>
      <w:marTop w:val="0"/>
      <w:marBottom w:val="0"/>
      <w:divBdr>
        <w:top w:val="none" w:sz="0" w:space="0" w:color="auto"/>
        <w:left w:val="none" w:sz="0" w:space="0" w:color="auto"/>
        <w:bottom w:val="none" w:sz="0" w:space="0" w:color="auto"/>
        <w:right w:val="none" w:sz="0" w:space="0" w:color="auto"/>
      </w:divBdr>
    </w:div>
    <w:div w:id="603272534">
      <w:bodyDiv w:val="1"/>
      <w:marLeft w:val="0"/>
      <w:marRight w:val="0"/>
      <w:marTop w:val="0"/>
      <w:marBottom w:val="0"/>
      <w:divBdr>
        <w:top w:val="none" w:sz="0" w:space="0" w:color="auto"/>
        <w:left w:val="none" w:sz="0" w:space="0" w:color="auto"/>
        <w:bottom w:val="none" w:sz="0" w:space="0" w:color="auto"/>
        <w:right w:val="none" w:sz="0" w:space="0" w:color="auto"/>
      </w:divBdr>
    </w:div>
    <w:div w:id="604121851">
      <w:bodyDiv w:val="1"/>
      <w:marLeft w:val="0"/>
      <w:marRight w:val="0"/>
      <w:marTop w:val="0"/>
      <w:marBottom w:val="0"/>
      <w:divBdr>
        <w:top w:val="none" w:sz="0" w:space="0" w:color="auto"/>
        <w:left w:val="none" w:sz="0" w:space="0" w:color="auto"/>
        <w:bottom w:val="none" w:sz="0" w:space="0" w:color="auto"/>
        <w:right w:val="none" w:sz="0" w:space="0" w:color="auto"/>
      </w:divBdr>
    </w:div>
    <w:div w:id="606816499">
      <w:bodyDiv w:val="1"/>
      <w:marLeft w:val="0"/>
      <w:marRight w:val="0"/>
      <w:marTop w:val="0"/>
      <w:marBottom w:val="0"/>
      <w:divBdr>
        <w:top w:val="none" w:sz="0" w:space="0" w:color="auto"/>
        <w:left w:val="none" w:sz="0" w:space="0" w:color="auto"/>
        <w:bottom w:val="none" w:sz="0" w:space="0" w:color="auto"/>
        <w:right w:val="none" w:sz="0" w:space="0" w:color="auto"/>
      </w:divBdr>
    </w:div>
    <w:div w:id="638152239">
      <w:bodyDiv w:val="1"/>
      <w:marLeft w:val="0"/>
      <w:marRight w:val="0"/>
      <w:marTop w:val="0"/>
      <w:marBottom w:val="0"/>
      <w:divBdr>
        <w:top w:val="none" w:sz="0" w:space="0" w:color="auto"/>
        <w:left w:val="none" w:sz="0" w:space="0" w:color="auto"/>
        <w:bottom w:val="none" w:sz="0" w:space="0" w:color="auto"/>
        <w:right w:val="none" w:sz="0" w:space="0" w:color="auto"/>
      </w:divBdr>
      <w:divsChild>
        <w:div w:id="562067074">
          <w:marLeft w:val="0"/>
          <w:marRight w:val="0"/>
          <w:marTop w:val="0"/>
          <w:marBottom w:val="0"/>
          <w:divBdr>
            <w:top w:val="none" w:sz="0" w:space="0" w:color="auto"/>
            <w:left w:val="none" w:sz="0" w:space="0" w:color="auto"/>
            <w:bottom w:val="none" w:sz="0" w:space="0" w:color="auto"/>
            <w:right w:val="none" w:sz="0" w:space="0" w:color="auto"/>
          </w:divBdr>
          <w:divsChild>
            <w:div w:id="511990891">
              <w:marLeft w:val="0"/>
              <w:marRight w:val="0"/>
              <w:marTop w:val="180"/>
              <w:marBottom w:val="180"/>
              <w:divBdr>
                <w:top w:val="none" w:sz="0" w:space="0" w:color="auto"/>
                <w:left w:val="none" w:sz="0" w:space="0" w:color="auto"/>
                <w:bottom w:val="none" w:sz="0" w:space="0" w:color="auto"/>
                <w:right w:val="none" w:sz="0" w:space="0" w:color="auto"/>
              </w:divBdr>
            </w:div>
          </w:divsChild>
        </w:div>
        <w:div w:id="376399376">
          <w:marLeft w:val="0"/>
          <w:marRight w:val="0"/>
          <w:marTop w:val="0"/>
          <w:marBottom w:val="0"/>
          <w:divBdr>
            <w:top w:val="none" w:sz="0" w:space="0" w:color="auto"/>
            <w:left w:val="none" w:sz="0" w:space="0" w:color="auto"/>
            <w:bottom w:val="none" w:sz="0" w:space="0" w:color="auto"/>
            <w:right w:val="none" w:sz="0" w:space="0" w:color="auto"/>
          </w:divBdr>
          <w:divsChild>
            <w:div w:id="946890539">
              <w:marLeft w:val="0"/>
              <w:marRight w:val="0"/>
              <w:marTop w:val="0"/>
              <w:marBottom w:val="0"/>
              <w:divBdr>
                <w:top w:val="none" w:sz="0" w:space="0" w:color="auto"/>
                <w:left w:val="none" w:sz="0" w:space="0" w:color="auto"/>
                <w:bottom w:val="none" w:sz="0" w:space="0" w:color="auto"/>
                <w:right w:val="none" w:sz="0" w:space="0" w:color="auto"/>
              </w:divBdr>
              <w:divsChild>
                <w:div w:id="1728651384">
                  <w:marLeft w:val="0"/>
                  <w:marRight w:val="0"/>
                  <w:marTop w:val="0"/>
                  <w:marBottom w:val="0"/>
                  <w:divBdr>
                    <w:top w:val="none" w:sz="0" w:space="0" w:color="auto"/>
                    <w:left w:val="none" w:sz="0" w:space="0" w:color="auto"/>
                    <w:bottom w:val="none" w:sz="0" w:space="0" w:color="auto"/>
                    <w:right w:val="none" w:sz="0" w:space="0" w:color="auto"/>
                  </w:divBdr>
                  <w:divsChild>
                    <w:div w:id="1652325120">
                      <w:marLeft w:val="0"/>
                      <w:marRight w:val="0"/>
                      <w:marTop w:val="0"/>
                      <w:marBottom w:val="0"/>
                      <w:divBdr>
                        <w:top w:val="none" w:sz="0" w:space="0" w:color="auto"/>
                        <w:left w:val="none" w:sz="0" w:space="0" w:color="auto"/>
                        <w:bottom w:val="none" w:sz="0" w:space="0" w:color="auto"/>
                        <w:right w:val="none" w:sz="0" w:space="0" w:color="auto"/>
                      </w:divBdr>
                      <w:divsChild>
                        <w:div w:id="1816796044">
                          <w:marLeft w:val="0"/>
                          <w:marRight w:val="0"/>
                          <w:marTop w:val="0"/>
                          <w:marBottom w:val="0"/>
                          <w:divBdr>
                            <w:top w:val="none" w:sz="0" w:space="0" w:color="auto"/>
                            <w:left w:val="none" w:sz="0" w:space="0" w:color="auto"/>
                            <w:bottom w:val="none" w:sz="0" w:space="0" w:color="auto"/>
                            <w:right w:val="none" w:sz="0" w:space="0" w:color="auto"/>
                          </w:divBdr>
                          <w:divsChild>
                            <w:div w:id="20963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314878">
      <w:bodyDiv w:val="1"/>
      <w:marLeft w:val="0"/>
      <w:marRight w:val="0"/>
      <w:marTop w:val="0"/>
      <w:marBottom w:val="0"/>
      <w:divBdr>
        <w:top w:val="none" w:sz="0" w:space="0" w:color="auto"/>
        <w:left w:val="none" w:sz="0" w:space="0" w:color="auto"/>
        <w:bottom w:val="none" w:sz="0" w:space="0" w:color="auto"/>
        <w:right w:val="none" w:sz="0" w:space="0" w:color="auto"/>
      </w:divBdr>
    </w:div>
    <w:div w:id="658464988">
      <w:bodyDiv w:val="1"/>
      <w:marLeft w:val="0"/>
      <w:marRight w:val="0"/>
      <w:marTop w:val="0"/>
      <w:marBottom w:val="0"/>
      <w:divBdr>
        <w:top w:val="none" w:sz="0" w:space="0" w:color="auto"/>
        <w:left w:val="none" w:sz="0" w:space="0" w:color="auto"/>
        <w:bottom w:val="none" w:sz="0" w:space="0" w:color="auto"/>
        <w:right w:val="none" w:sz="0" w:space="0" w:color="auto"/>
      </w:divBdr>
    </w:div>
    <w:div w:id="719131317">
      <w:bodyDiv w:val="1"/>
      <w:marLeft w:val="0"/>
      <w:marRight w:val="0"/>
      <w:marTop w:val="0"/>
      <w:marBottom w:val="0"/>
      <w:divBdr>
        <w:top w:val="none" w:sz="0" w:space="0" w:color="auto"/>
        <w:left w:val="none" w:sz="0" w:space="0" w:color="auto"/>
        <w:bottom w:val="none" w:sz="0" w:space="0" w:color="auto"/>
        <w:right w:val="none" w:sz="0" w:space="0" w:color="auto"/>
      </w:divBdr>
    </w:div>
    <w:div w:id="793402823">
      <w:bodyDiv w:val="1"/>
      <w:marLeft w:val="0"/>
      <w:marRight w:val="0"/>
      <w:marTop w:val="0"/>
      <w:marBottom w:val="0"/>
      <w:divBdr>
        <w:top w:val="none" w:sz="0" w:space="0" w:color="auto"/>
        <w:left w:val="none" w:sz="0" w:space="0" w:color="auto"/>
        <w:bottom w:val="none" w:sz="0" w:space="0" w:color="auto"/>
        <w:right w:val="none" w:sz="0" w:space="0" w:color="auto"/>
      </w:divBdr>
    </w:div>
    <w:div w:id="795216451">
      <w:bodyDiv w:val="1"/>
      <w:marLeft w:val="0"/>
      <w:marRight w:val="0"/>
      <w:marTop w:val="0"/>
      <w:marBottom w:val="0"/>
      <w:divBdr>
        <w:top w:val="none" w:sz="0" w:space="0" w:color="auto"/>
        <w:left w:val="none" w:sz="0" w:space="0" w:color="auto"/>
        <w:bottom w:val="none" w:sz="0" w:space="0" w:color="auto"/>
        <w:right w:val="none" w:sz="0" w:space="0" w:color="auto"/>
      </w:divBdr>
    </w:div>
    <w:div w:id="898780945">
      <w:bodyDiv w:val="1"/>
      <w:marLeft w:val="0"/>
      <w:marRight w:val="0"/>
      <w:marTop w:val="0"/>
      <w:marBottom w:val="0"/>
      <w:divBdr>
        <w:top w:val="none" w:sz="0" w:space="0" w:color="auto"/>
        <w:left w:val="none" w:sz="0" w:space="0" w:color="auto"/>
        <w:bottom w:val="none" w:sz="0" w:space="0" w:color="auto"/>
        <w:right w:val="none" w:sz="0" w:space="0" w:color="auto"/>
      </w:divBdr>
    </w:div>
    <w:div w:id="930241993">
      <w:bodyDiv w:val="1"/>
      <w:marLeft w:val="0"/>
      <w:marRight w:val="0"/>
      <w:marTop w:val="0"/>
      <w:marBottom w:val="0"/>
      <w:divBdr>
        <w:top w:val="none" w:sz="0" w:space="0" w:color="auto"/>
        <w:left w:val="none" w:sz="0" w:space="0" w:color="auto"/>
        <w:bottom w:val="none" w:sz="0" w:space="0" w:color="auto"/>
        <w:right w:val="none" w:sz="0" w:space="0" w:color="auto"/>
      </w:divBdr>
    </w:div>
    <w:div w:id="970942692">
      <w:bodyDiv w:val="1"/>
      <w:marLeft w:val="0"/>
      <w:marRight w:val="0"/>
      <w:marTop w:val="0"/>
      <w:marBottom w:val="0"/>
      <w:divBdr>
        <w:top w:val="none" w:sz="0" w:space="0" w:color="auto"/>
        <w:left w:val="none" w:sz="0" w:space="0" w:color="auto"/>
        <w:bottom w:val="none" w:sz="0" w:space="0" w:color="auto"/>
        <w:right w:val="none" w:sz="0" w:space="0" w:color="auto"/>
      </w:divBdr>
    </w:div>
    <w:div w:id="998070530">
      <w:bodyDiv w:val="1"/>
      <w:marLeft w:val="0"/>
      <w:marRight w:val="0"/>
      <w:marTop w:val="0"/>
      <w:marBottom w:val="0"/>
      <w:divBdr>
        <w:top w:val="none" w:sz="0" w:space="0" w:color="auto"/>
        <w:left w:val="none" w:sz="0" w:space="0" w:color="auto"/>
        <w:bottom w:val="none" w:sz="0" w:space="0" w:color="auto"/>
        <w:right w:val="none" w:sz="0" w:space="0" w:color="auto"/>
      </w:divBdr>
    </w:div>
    <w:div w:id="1015569298">
      <w:bodyDiv w:val="1"/>
      <w:marLeft w:val="0"/>
      <w:marRight w:val="0"/>
      <w:marTop w:val="0"/>
      <w:marBottom w:val="0"/>
      <w:divBdr>
        <w:top w:val="none" w:sz="0" w:space="0" w:color="auto"/>
        <w:left w:val="none" w:sz="0" w:space="0" w:color="auto"/>
        <w:bottom w:val="none" w:sz="0" w:space="0" w:color="auto"/>
        <w:right w:val="none" w:sz="0" w:space="0" w:color="auto"/>
      </w:divBdr>
      <w:divsChild>
        <w:div w:id="1531189625">
          <w:marLeft w:val="0"/>
          <w:marRight w:val="180"/>
          <w:marTop w:val="0"/>
          <w:marBottom w:val="0"/>
          <w:divBdr>
            <w:top w:val="none" w:sz="0" w:space="0" w:color="auto"/>
            <w:left w:val="none" w:sz="0" w:space="0" w:color="auto"/>
            <w:bottom w:val="none" w:sz="0" w:space="0" w:color="auto"/>
            <w:right w:val="single" w:sz="6" w:space="9" w:color="BABABA"/>
          </w:divBdr>
        </w:div>
      </w:divsChild>
    </w:div>
    <w:div w:id="1052462905">
      <w:bodyDiv w:val="1"/>
      <w:marLeft w:val="0"/>
      <w:marRight w:val="0"/>
      <w:marTop w:val="0"/>
      <w:marBottom w:val="0"/>
      <w:divBdr>
        <w:top w:val="none" w:sz="0" w:space="0" w:color="auto"/>
        <w:left w:val="none" w:sz="0" w:space="0" w:color="auto"/>
        <w:bottom w:val="none" w:sz="0" w:space="0" w:color="auto"/>
        <w:right w:val="none" w:sz="0" w:space="0" w:color="auto"/>
      </w:divBdr>
    </w:div>
    <w:div w:id="1060637914">
      <w:bodyDiv w:val="1"/>
      <w:marLeft w:val="0"/>
      <w:marRight w:val="0"/>
      <w:marTop w:val="0"/>
      <w:marBottom w:val="0"/>
      <w:divBdr>
        <w:top w:val="none" w:sz="0" w:space="0" w:color="auto"/>
        <w:left w:val="none" w:sz="0" w:space="0" w:color="auto"/>
        <w:bottom w:val="none" w:sz="0" w:space="0" w:color="auto"/>
        <w:right w:val="none" w:sz="0" w:space="0" w:color="auto"/>
      </w:divBdr>
      <w:divsChild>
        <w:div w:id="1078013804">
          <w:marLeft w:val="0"/>
          <w:marRight w:val="0"/>
          <w:marTop w:val="285"/>
          <w:marBottom w:val="0"/>
          <w:divBdr>
            <w:top w:val="none" w:sz="0" w:space="0" w:color="auto"/>
            <w:left w:val="none" w:sz="0" w:space="0" w:color="auto"/>
            <w:bottom w:val="none" w:sz="0" w:space="0" w:color="auto"/>
            <w:right w:val="none" w:sz="0" w:space="0" w:color="auto"/>
          </w:divBdr>
        </w:div>
        <w:div w:id="1426153287">
          <w:marLeft w:val="0"/>
          <w:marRight w:val="0"/>
          <w:marTop w:val="0"/>
          <w:marBottom w:val="0"/>
          <w:divBdr>
            <w:top w:val="none" w:sz="0" w:space="0" w:color="auto"/>
            <w:left w:val="none" w:sz="0" w:space="0" w:color="auto"/>
            <w:bottom w:val="none" w:sz="0" w:space="0" w:color="auto"/>
            <w:right w:val="none" w:sz="0" w:space="0" w:color="auto"/>
          </w:divBdr>
        </w:div>
        <w:div w:id="1031495433">
          <w:marLeft w:val="0"/>
          <w:marRight w:val="0"/>
          <w:marTop w:val="45"/>
          <w:marBottom w:val="0"/>
          <w:divBdr>
            <w:top w:val="none" w:sz="0" w:space="0" w:color="auto"/>
            <w:left w:val="none" w:sz="0" w:space="0" w:color="auto"/>
            <w:bottom w:val="none" w:sz="0" w:space="0" w:color="auto"/>
            <w:right w:val="none" w:sz="0" w:space="0" w:color="auto"/>
          </w:divBdr>
          <w:divsChild>
            <w:div w:id="1014307482">
              <w:marLeft w:val="0"/>
              <w:marRight w:val="180"/>
              <w:marTop w:val="0"/>
              <w:marBottom w:val="0"/>
              <w:divBdr>
                <w:top w:val="none" w:sz="0" w:space="0" w:color="auto"/>
                <w:left w:val="none" w:sz="0" w:space="0" w:color="auto"/>
                <w:bottom w:val="none" w:sz="0" w:space="0" w:color="auto"/>
                <w:right w:val="single" w:sz="6" w:space="9" w:color="BABABA"/>
              </w:divBdr>
            </w:div>
            <w:div w:id="198786901">
              <w:marLeft w:val="0"/>
              <w:marRight w:val="0"/>
              <w:marTop w:val="0"/>
              <w:marBottom w:val="0"/>
              <w:divBdr>
                <w:top w:val="none" w:sz="0" w:space="0" w:color="auto"/>
                <w:left w:val="none" w:sz="0" w:space="0" w:color="auto"/>
                <w:bottom w:val="none" w:sz="0" w:space="0" w:color="auto"/>
                <w:right w:val="none" w:sz="0" w:space="0" w:color="auto"/>
              </w:divBdr>
            </w:div>
          </w:divsChild>
        </w:div>
        <w:div w:id="573205813">
          <w:marLeft w:val="0"/>
          <w:marRight w:val="0"/>
          <w:marTop w:val="0"/>
          <w:marBottom w:val="0"/>
          <w:divBdr>
            <w:top w:val="none" w:sz="0" w:space="0" w:color="auto"/>
            <w:left w:val="none" w:sz="0" w:space="0" w:color="auto"/>
            <w:bottom w:val="none" w:sz="0" w:space="0" w:color="auto"/>
            <w:right w:val="none" w:sz="0" w:space="0" w:color="auto"/>
          </w:divBdr>
          <w:divsChild>
            <w:div w:id="2081370543">
              <w:marLeft w:val="0"/>
              <w:marRight w:val="0"/>
              <w:marTop w:val="165"/>
              <w:marBottom w:val="0"/>
              <w:divBdr>
                <w:top w:val="none" w:sz="0" w:space="0" w:color="auto"/>
                <w:left w:val="none" w:sz="0" w:space="0" w:color="auto"/>
                <w:bottom w:val="none" w:sz="0" w:space="0" w:color="auto"/>
                <w:right w:val="none" w:sz="0" w:space="0" w:color="auto"/>
              </w:divBdr>
              <w:divsChild>
                <w:div w:id="285426326">
                  <w:marLeft w:val="0"/>
                  <w:marRight w:val="0"/>
                  <w:marTop w:val="0"/>
                  <w:marBottom w:val="0"/>
                  <w:divBdr>
                    <w:top w:val="none" w:sz="0" w:space="2" w:color="auto"/>
                    <w:left w:val="none" w:sz="0" w:space="0" w:color="auto"/>
                    <w:bottom w:val="single" w:sz="6" w:space="2" w:color="DADADA"/>
                    <w:right w:val="none" w:sz="0" w:space="0" w:color="auto"/>
                  </w:divBdr>
                </w:div>
                <w:div w:id="442069490">
                  <w:marLeft w:val="0"/>
                  <w:marRight w:val="0"/>
                  <w:marTop w:val="0"/>
                  <w:marBottom w:val="0"/>
                  <w:divBdr>
                    <w:top w:val="none" w:sz="0" w:space="2" w:color="auto"/>
                    <w:left w:val="none" w:sz="0" w:space="0" w:color="auto"/>
                    <w:bottom w:val="single" w:sz="6" w:space="2" w:color="DADADA"/>
                    <w:right w:val="none" w:sz="0" w:space="0" w:color="auto"/>
                  </w:divBdr>
                </w:div>
                <w:div w:id="2119979463">
                  <w:marLeft w:val="0"/>
                  <w:marRight w:val="0"/>
                  <w:marTop w:val="0"/>
                  <w:marBottom w:val="0"/>
                  <w:divBdr>
                    <w:top w:val="none" w:sz="0" w:space="2" w:color="auto"/>
                    <w:left w:val="none" w:sz="0" w:space="0" w:color="auto"/>
                    <w:bottom w:val="single" w:sz="6" w:space="2" w:color="DADADA"/>
                    <w:right w:val="none" w:sz="0" w:space="0" w:color="auto"/>
                  </w:divBdr>
                </w:div>
                <w:div w:id="1842309647">
                  <w:marLeft w:val="0"/>
                  <w:marRight w:val="0"/>
                  <w:marTop w:val="0"/>
                  <w:marBottom w:val="0"/>
                  <w:divBdr>
                    <w:top w:val="none" w:sz="0" w:space="2" w:color="auto"/>
                    <w:left w:val="none" w:sz="0" w:space="0" w:color="auto"/>
                    <w:bottom w:val="single" w:sz="6" w:space="2" w:color="DADADA"/>
                    <w:right w:val="none" w:sz="0" w:space="0" w:color="auto"/>
                  </w:divBdr>
                </w:div>
                <w:div w:id="2055231501">
                  <w:marLeft w:val="0"/>
                  <w:marRight w:val="0"/>
                  <w:marTop w:val="0"/>
                  <w:marBottom w:val="0"/>
                  <w:divBdr>
                    <w:top w:val="none" w:sz="0" w:space="0" w:color="auto"/>
                    <w:left w:val="none" w:sz="0" w:space="0" w:color="auto"/>
                    <w:bottom w:val="none" w:sz="0" w:space="0" w:color="auto"/>
                    <w:right w:val="none" w:sz="0" w:space="0" w:color="auto"/>
                  </w:divBdr>
                </w:div>
              </w:divsChild>
            </w:div>
            <w:div w:id="661814745">
              <w:marLeft w:val="0"/>
              <w:marRight w:val="0"/>
              <w:marTop w:val="225"/>
              <w:marBottom w:val="105"/>
              <w:divBdr>
                <w:top w:val="none" w:sz="0" w:space="0" w:color="auto"/>
                <w:left w:val="none" w:sz="0" w:space="0" w:color="auto"/>
                <w:bottom w:val="none" w:sz="0" w:space="0" w:color="auto"/>
                <w:right w:val="none" w:sz="0" w:space="0" w:color="auto"/>
              </w:divBdr>
              <w:divsChild>
                <w:div w:id="1288509880">
                  <w:marLeft w:val="0"/>
                  <w:marRight w:val="0"/>
                  <w:marTop w:val="0"/>
                  <w:marBottom w:val="0"/>
                  <w:divBdr>
                    <w:top w:val="none" w:sz="0" w:space="0" w:color="auto"/>
                    <w:left w:val="none" w:sz="0" w:space="0" w:color="auto"/>
                    <w:bottom w:val="none" w:sz="0" w:space="0" w:color="auto"/>
                    <w:right w:val="none" w:sz="0" w:space="0" w:color="auto"/>
                  </w:divBdr>
                  <w:divsChild>
                    <w:div w:id="155191795">
                      <w:marLeft w:val="0"/>
                      <w:marRight w:val="0"/>
                      <w:marTop w:val="0"/>
                      <w:marBottom w:val="0"/>
                      <w:divBdr>
                        <w:top w:val="none" w:sz="0" w:space="0" w:color="auto"/>
                        <w:left w:val="none" w:sz="0" w:space="0" w:color="auto"/>
                        <w:bottom w:val="none" w:sz="0" w:space="0" w:color="auto"/>
                        <w:right w:val="none" w:sz="0" w:space="0" w:color="auto"/>
                      </w:divBdr>
                      <w:divsChild>
                        <w:div w:id="1134717716">
                          <w:marLeft w:val="0"/>
                          <w:marRight w:val="0"/>
                          <w:marTop w:val="0"/>
                          <w:marBottom w:val="0"/>
                          <w:divBdr>
                            <w:top w:val="single" w:sz="6" w:space="8" w:color="E0E0E0"/>
                            <w:left w:val="single" w:sz="6" w:space="7" w:color="E0E0E0"/>
                            <w:bottom w:val="single" w:sz="6" w:space="4" w:color="E0E0E0"/>
                            <w:right w:val="single" w:sz="6" w:space="8" w:color="E0E0E0"/>
                          </w:divBdr>
                          <w:divsChild>
                            <w:div w:id="106393112">
                              <w:marLeft w:val="0"/>
                              <w:marRight w:val="0"/>
                              <w:marTop w:val="0"/>
                              <w:marBottom w:val="0"/>
                              <w:divBdr>
                                <w:top w:val="none" w:sz="0" w:space="0" w:color="auto"/>
                                <w:left w:val="none" w:sz="0" w:space="0" w:color="auto"/>
                                <w:bottom w:val="none" w:sz="0" w:space="0" w:color="auto"/>
                                <w:right w:val="none" w:sz="0" w:space="0" w:color="auto"/>
                              </w:divBdr>
                              <w:divsChild>
                                <w:div w:id="1585649002">
                                  <w:marLeft w:val="0"/>
                                  <w:marRight w:val="0"/>
                                  <w:marTop w:val="0"/>
                                  <w:marBottom w:val="0"/>
                                  <w:divBdr>
                                    <w:top w:val="none" w:sz="0" w:space="0" w:color="auto"/>
                                    <w:left w:val="none" w:sz="0" w:space="0" w:color="auto"/>
                                    <w:bottom w:val="none" w:sz="0" w:space="0" w:color="auto"/>
                                    <w:right w:val="none" w:sz="0" w:space="0" w:color="auto"/>
                                  </w:divBdr>
                                  <w:divsChild>
                                    <w:div w:id="422991473">
                                      <w:marLeft w:val="0"/>
                                      <w:marRight w:val="0"/>
                                      <w:marTop w:val="0"/>
                                      <w:marBottom w:val="0"/>
                                      <w:divBdr>
                                        <w:top w:val="none" w:sz="0" w:space="0" w:color="auto"/>
                                        <w:left w:val="none" w:sz="0" w:space="0" w:color="auto"/>
                                        <w:bottom w:val="none" w:sz="0" w:space="0" w:color="auto"/>
                                        <w:right w:val="none" w:sz="0" w:space="0" w:color="auto"/>
                                      </w:divBdr>
                                    </w:div>
                                    <w:div w:id="136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257825">
      <w:bodyDiv w:val="1"/>
      <w:marLeft w:val="0"/>
      <w:marRight w:val="0"/>
      <w:marTop w:val="0"/>
      <w:marBottom w:val="0"/>
      <w:divBdr>
        <w:top w:val="none" w:sz="0" w:space="0" w:color="auto"/>
        <w:left w:val="none" w:sz="0" w:space="0" w:color="auto"/>
        <w:bottom w:val="none" w:sz="0" w:space="0" w:color="auto"/>
        <w:right w:val="none" w:sz="0" w:space="0" w:color="auto"/>
      </w:divBdr>
    </w:div>
    <w:div w:id="1132869227">
      <w:bodyDiv w:val="1"/>
      <w:marLeft w:val="0"/>
      <w:marRight w:val="0"/>
      <w:marTop w:val="0"/>
      <w:marBottom w:val="0"/>
      <w:divBdr>
        <w:top w:val="none" w:sz="0" w:space="0" w:color="auto"/>
        <w:left w:val="none" w:sz="0" w:space="0" w:color="auto"/>
        <w:bottom w:val="none" w:sz="0" w:space="0" w:color="auto"/>
        <w:right w:val="none" w:sz="0" w:space="0" w:color="auto"/>
      </w:divBdr>
    </w:div>
    <w:div w:id="1158812749">
      <w:bodyDiv w:val="1"/>
      <w:marLeft w:val="0"/>
      <w:marRight w:val="0"/>
      <w:marTop w:val="0"/>
      <w:marBottom w:val="0"/>
      <w:divBdr>
        <w:top w:val="none" w:sz="0" w:space="0" w:color="auto"/>
        <w:left w:val="none" w:sz="0" w:space="0" w:color="auto"/>
        <w:bottom w:val="none" w:sz="0" w:space="0" w:color="auto"/>
        <w:right w:val="none" w:sz="0" w:space="0" w:color="auto"/>
      </w:divBdr>
    </w:div>
    <w:div w:id="1170757008">
      <w:bodyDiv w:val="1"/>
      <w:marLeft w:val="0"/>
      <w:marRight w:val="0"/>
      <w:marTop w:val="0"/>
      <w:marBottom w:val="0"/>
      <w:divBdr>
        <w:top w:val="none" w:sz="0" w:space="0" w:color="auto"/>
        <w:left w:val="none" w:sz="0" w:space="0" w:color="auto"/>
        <w:bottom w:val="none" w:sz="0" w:space="0" w:color="auto"/>
        <w:right w:val="none" w:sz="0" w:space="0" w:color="auto"/>
      </w:divBdr>
    </w:div>
    <w:div w:id="1174540550">
      <w:bodyDiv w:val="1"/>
      <w:marLeft w:val="0"/>
      <w:marRight w:val="0"/>
      <w:marTop w:val="0"/>
      <w:marBottom w:val="0"/>
      <w:divBdr>
        <w:top w:val="none" w:sz="0" w:space="0" w:color="auto"/>
        <w:left w:val="none" w:sz="0" w:space="0" w:color="auto"/>
        <w:bottom w:val="none" w:sz="0" w:space="0" w:color="auto"/>
        <w:right w:val="none" w:sz="0" w:space="0" w:color="auto"/>
      </w:divBdr>
    </w:div>
    <w:div w:id="1203981599">
      <w:bodyDiv w:val="1"/>
      <w:marLeft w:val="0"/>
      <w:marRight w:val="0"/>
      <w:marTop w:val="0"/>
      <w:marBottom w:val="0"/>
      <w:divBdr>
        <w:top w:val="none" w:sz="0" w:space="0" w:color="auto"/>
        <w:left w:val="none" w:sz="0" w:space="0" w:color="auto"/>
        <w:bottom w:val="none" w:sz="0" w:space="0" w:color="auto"/>
        <w:right w:val="none" w:sz="0" w:space="0" w:color="auto"/>
      </w:divBdr>
    </w:div>
    <w:div w:id="1212964224">
      <w:bodyDiv w:val="1"/>
      <w:marLeft w:val="0"/>
      <w:marRight w:val="0"/>
      <w:marTop w:val="0"/>
      <w:marBottom w:val="0"/>
      <w:divBdr>
        <w:top w:val="none" w:sz="0" w:space="0" w:color="auto"/>
        <w:left w:val="none" w:sz="0" w:space="0" w:color="auto"/>
        <w:bottom w:val="none" w:sz="0" w:space="0" w:color="auto"/>
        <w:right w:val="none" w:sz="0" w:space="0" w:color="auto"/>
      </w:divBdr>
    </w:div>
    <w:div w:id="1214924679">
      <w:bodyDiv w:val="1"/>
      <w:marLeft w:val="0"/>
      <w:marRight w:val="0"/>
      <w:marTop w:val="0"/>
      <w:marBottom w:val="0"/>
      <w:divBdr>
        <w:top w:val="none" w:sz="0" w:space="0" w:color="auto"/>
        <w:left w:val="none" w:sz="0" w:space="0" w:color="auto"/>
        <w:bottom w:val="none" w:sz="0" w:space="0" w:color="auto"/>
        <w:right w:val="none" w:sz="0" w:space="0" w:color="auto"/>
      </w:divBdr>
      <w:divsChild>
        <w:div w:id="2132286928">
          <w:marLeft w:val="0"/>
          <w:marRight w:val="180"/>
          <w:marTop w:val="0"/>
          <w:marBottom w:val="0"/>
          <w:divBdr>
            <w:top w:val="none" w:sz="0" w:space="0" w:color="auto"/>
            <w:left w:val="none" w:sz="0" w:space="0" w:color="auto"/>
            <w:bottom w:val="none" w:sz="0" w:space="0" w:color="auto"/>
            <w:right w:val="single" w:sz="6" w:space="9" w:color="BABABA"/>
          </w:divBdr>
        </w:div>
      </w:divsChild>
    </w:div>
    <w:div w:id="1220360394">
      <w:bodyDiv w:val="1"/>
      <w:marLeft w:val="0"/>
      <w:marRight w:val="0"/>
      <w:marTop w:val="0"/>
      <w:marBottom w:val="0"/>
      <w:divBdr>
        <w:top w:val="none" w:sz="0" w:space="0" w:color="auto"/>
        <w:left w:val="none" w:sz="0" w:space="0" w:color="auto"/>
        <w:bottom w:val="none" w:sz="0" w:space="0" w:color="auto"/>
        <w:right w:val="none" w:sz="0" w:space="0" w:color="auto"/>
      </w:divBdr>
    </w:div>
    <w:div w:id="1233538574">
      <w:bodyDiv w:val="1"/>
      <w:marLeft w:val="0"/>
      <w:marRight w:val="0"/>
      <w:marTop w:val="0"/>
      <w:marBottom w:val="0"/>
      <w:divBdr>
        <w:top w:val="none" w:sz="0" w:space="0" w:color="auto"/>
        <w:left w:val="none" w:sz="0" w:space="0" w:color="auto"/>
        <w:bottom w:val="none" w:sz="0" w:space="0" w:color="auto"/>
        <w:right w:val="none" w:sz="0" w:space="0" w:color="auto"/>
      </w:divBdr>
    </w:div>
    <w:div w:id="1319072777">
      <w:bodyDiv w:val="1"/>
      <w:marLeft w:val="0"/>
      <w:marRight w:val="0"/>
      <w:marTop w:val="0"/>
      <w:marBottom w:val="0"/>
      <w:divBdr>
        <w:top w:val="none" w:sz="0" w:space="0" w:color="auto"/>
        <w:left w:val="none" w:sz="0" w:space="0" w:color="auto"/>
        <w:bottom w:val="none" w:sz="0" w:space="0" w:color="auto"/>
        <w:right w:val="none" w:sz="0" w:space="0" w:color="auto"/>
      </w:divBdr>
    </w:div>
    <w:div w:id="1335523927">
      <w:bodyDiv w:val="1"/>
      <w:marLeft w:val="0"/>
      <w:marRight w:val="0"/>
      <w:marTop w:val="0"/>
      <w:marBottom w:val="0"/>
      <w:divBdr>
        <w:top w:val="none" w:sz="0" w:space="0" w:color="auto"/>
        <w:left w:val="none" w:sz="0" w:space="0" w:color="auto"/>
        <w:bottom w:val="none" w:sz="0" w:space="0" w:color="auto"/>
        <w:right w:val="none" w:sz="0" w:space="0" w:color="auto"/>
      </w:divBdr>
    </w:div>
    <w:div w:id="1348368809">
      <w:bodyDiv w:val="1"/>
      <w:marLeft w:val="0"/>
      <w:marRight w:val="0"/>
      <w:marTop w:val="0"/>
      <w:marBottom w:val="0"/>
      <w:divBdr>
        <w:top w:val="none" w:sz="0" w:space="0" w:color="auto"/>
        <w:left w:val="none" w:sz="0" w:space="0" w:color="auto"/>
        <w:bottom w:val="none" w:sz="0" w:space="0" w:color="auto"/>
        <w:right w:val="none" w:sz="0" w:space="0" w:color="auto"/>
      </w:divBdr>
    </w:div>
    <w:div w:id="1353996882">
      <w:bodyDiv w:val="1"/>
      <w:marLeft w:val="0"/>
      <w:marRight w:val="0"/>
      <w:marTop w:val="0"/>
      <w:marBottom w:val="0"/>
      <w:divBdr>
        <w:top w:val="none" w:sz="0" w:space="0" w:color="auto"/>
        <w:left w:val="none" w:sz="0" w:space="0" w:color="auto"/>
        <w:bottom w:val="none" w:sz="0" w:space="0" w:color="auto"/>
        <w:right w:val="none" w:sz="0" w:space="0" w:color="auto"/>
      </w:divBdr>
    </w:div>
    <w:div w:id="1360476266">
      <w:bodyDiv w:val="1"/>
      <w:marLeft w:val="0"/>
      <w:marRight w:val="0"/>
      <w:marTop w:val="0"/>
      <w:marBottom w:val="0"/>
      <w:divBdr>
        <w:top w:val="none" w:sz="0" w:space="0" w:color="auto"/>
        <w:left w:val="none" w:sz="0" w:space="0" w:color="auto"/>
        <w:bottom w:val="none" w:sz="0" w:space="0" w:color="auto"/>
        <w:right w:val="none" w:sz="0" w:space="0" w:color="auto"/>
      </w:divBdr>
    </w:div>
    <w:div w:id="1379549951">
      <w:bodyDiv w:val="1"/>
      <w:marLeft w:val="0"/>
      <w:marRight w:val="0"/>
      <w:marTop w:val="0"/>
      <w:marBottom w:val="0"/>
      <w:divBdr>
        <w:top w:val="none" w:sz="0" w:space="0" w:color="auto"/>
        <w:left w:val="none" w:sz="0" w:space="0" w:color="auto"/>
        <w:bottom w:val="none" w:sz="0" w:space="0" w:color="auto"/>
        <w:right w:val="none" w:sz="0" w:space="0" w:color="auto"/>
      </w:divBdr>
    </w:div>
    <w:div w:id="1381513339">
      <w:bodyDiv w:val="1"/>
      <w:marLeft w:val="0"/>
      <w:marRight w:val="0"/>
      <w:marTop w:val="0"/>
      <w:marBottom w:val="0"/>
      <w:divBdr>
        <w:top w:val="none" w:sz="0" w:space="0" w:color="auto"/>
        <w:left w:val="none" w:sz="0" w:space="0" w:color="auto"/>
        <w:bottom w:val="none" w:sz="0" w:space="0" w:color="auto"/>
        <w:right w:val="none" w:sz="0" w:space="0" w:color="auto"/>
      </w:divBdr>
    </w:div>
    <w:div w:id="1406419501">
      <w:bodyDiv w:val="1"/>
      <w:marLeft w:val="0"/>
      <w:marRight w:val="0"/>
      <w:marTop w:val="0"/>
      <w:marBottom w:val="0"/>
      <w:divBdr>
        <w:top w:val="none" w:sz="0" w:space="0" w:color="auto"/>
        <w:left w:val="none" w:sz="0" w:space="0" w:color="auto"/>
        <w:bottom w:val="none" w:sz="0" w:space="0" w:color="auto"/>
        <w:right w:val="none" w:sz="0" w:space="0" w:color="auto"/>
      </w:divBdr>
    </w:div>
    <w:div w:id="1478110208">
      <w:bodyDiv w:val="1"/>
      <w:marLeft w:val="0"/>
      <w:marRight w:val="0"/>
      <w:marTop w:val="0"/>
      <w:marBottom w:val="0"/>
      <w:divBdr>
        <w:top w:val="none" w:sz="0" w:space="0" w:color="auto"/>
        <w:left w:val="none" w:sz="0" w:space="0" w:color="auto"/>
        <w:bottom w:val="none" w:sz="0" w:space="0" w:color="auto"/>
        <w:right w:val="none" w:sz="0" w:space="0" w:color="auto"/>
      </w:divBdr>
      <w:divsChild>
        <w:div w:id="352076746">
          <w:marLeft w:val="0"/>
          <w:marRight w:val="0"/>
          <w:marTop w:val="0"/>
          <w:marBottom w:val="0"/>
          <w:divBdr>
            <w:top w:val="none" w:sz="0" w:space="0" w:color="auto"/>
            <w:left w:val="none" w:sz="0" w:space="0" w:color="auto"/>
            <w:bottom w:val="none" w:sz="0" w:space="0" w:color="auto"/>
            <w:right w:val="none" w:sz="0" w:space="0" w:color="auto"/>
          </w:divBdr>
        </w:div>
        <w:div w:id="834763016">
          <w:marLeft w:val="0"/>
          <w:marRight w:val="0"/>
          <w:marTop w:val="0"/>
          <w:marBottom w:val="0"/>
          <w:divBdr>
            <w:top w:val="none" w:sz="0" w:space="0" w:color="auto"/>
            <w:left w:val="none" w:sz="0" w:space="0" w:color="auto"/>
            <w:bottom w:val="none" w:sz="0" w:space="0" w:color="auto"/>
            <w:right w:val="none" w:sz="0" w:space="0" w:color="auto"/>
          </w:divBdr>
        </w:div>
      </w:divsChild>
    </w:div>
    <w:div w:id="1478719453">
      <w:bodyDiv w:val="1"/>
      <w:marLeft w:val="0"/>
      <w:marRight w:val="0"/>
      <w:marTop w:val="0"/>
      <w:marBottom w:val="0"/>
      <w:divBdr>
        <w:top w:val="none" w:sz="0" w:space="0" w:color="auto"/>
        <w:left w:val="none" w:sz="0" w:space="0" w:color="auto"/>
        <w:bottom w:val="none" w:sz="0" w:space="0" w:color="auto"/>
        <w:right w:val="none" w:sz="0" w:space="0" w:color="auto"/>
      </w:divBdr>
    </w:div>
    <w:div w:id="1490441870">
      <w:bodyDiv w:val="1"/>
      <w:marLeft w:val="0"/>
      <w:marRight w:val="0"/>
      <w:marTop w:val="0"/>
      <w:marBottom w:val="0"/>
      <w:divBdr>
        <w:top w:val="none" w:sz="0" w:space="0" w:color="auto"/>
        <w:left w:val="none" w:sz="0" w:space="0" w:color="auto"/>
        <w:bottom w:val="none" w:sz="0" w:space="0" w:color="auto"/>
        <w:right w:val="none" w:sz="0" w:space="0" w:color="auto"/>
      </w:divBdr>
    </w:div>
    <w:div w:id="1502744626">
      <w:bodyDiv w:val="1"/>
      <w:marLeft w:val="0"/>
      <w:marRight w:val="0"/>
      <w:marTop w:val="0"/>
      <w:marBottom w:val="0"/>
      <w:divBdr>
        <w:top w:val="none" w:sz="0" w:space="0" w:color="auto"/>
        <w:left w:val="none" w:sz="0" w:space="0" w:color="auto"/>
        <w:bottom w:val="none" w:sz="0" w:space="0" w:color="auto"/>
        <w:right w:val="none" w:sz="0" w:space="0" w:color="auto"/>
      </w:divBdr>
    </w:div>
    <w:div w:id="1521895995">
      <w:bodyDiv w:val="1"/>
      <w:marLeft w:val="0"/>
      <w:marRight w:val="0"/>
      <w:marTop w:val="0"/>
      <w:marBottom w:val="0"/>
      <w:divBdr>
        <w:top w:val="none" w:sz="0" w:space="0" w:color="auto"/>
        <w:left w:val="none" w:sz="0" w:space="0" w:color="auto"/>
        <w:bottom w:val="none" w:sz="0" w:space="0" w:color="auto"/>
        <w:right w:val="none" w:sz="0" w:space="0" w:color="auto"/>
      </w:divBdr>
    </w:div>
    <w:div w:id="1524709224">
      <w:bodyDiv w:val="1"/>
      <w:marLeft w:val="0"/>
      <w:marRight w:val="0"/>
      <w:marTop w:val="0"/>
      <w:marBottom w:val="0"/>
      <w:divBdr>
        <w:top w:val="none" w:sz="0" w:space="0" w:color="auto"/>
        <w:left w:val="none" w:sz="0" w:space="0" w:color="auto"/>
        <w:bottom w:val="none" w:sz="0" w:space="0" w:color="auto"/>
        <w:right w:val="none" w:sz="0" w:space="0" w:color="auto"/>
      </w:divBdr>
    </w:div>
    <w:div w:id="1538271379">
      <w:bodyDiv w:val="1"/>
      <w:marLeft w:val="0"/>
      <w:marRight w:val="0"/>
      <w:marTop w:val="0"/>
      <w:marBottom w:val="0"/>
      <w:divBdr>
        <w:top w:val="none" w:sz="0" w:space="0" w:color="auto"/>
        <w:left w:val="none" w:sz="0" w:space="0" w:color="auto"/>
        <w:bottom w:val="none" w:sz="0" w:space="0" w:color="auto"/>
        <w:right w:val="none" w:sz="0" w:space="0" w:color="auto"/>
      </w:divBdr>
      <w:divsChild>
        <w:div w:id="1600138046">
          <w:marLeft w:val="0"/>
          <w:marRight w:val="0"/>
          <w:marTop w:val="150"/>
          <w:marBottom w:val="300"/>
          <w:divBdr>
            <w:top w:val="none" w:sz="0" w:space="0" w:color="auto"/>
            <w:left w:val="none" w:sz="0" w:space="0" w:color="auto"/>
            <w:bottom w:val="none" w:sz="0" w:space="0" w:color="auto"/>
            <w:right w:val="none" w:sz="0" w:space="0" w:color="auto"/>
          </w:divBdr>
          <w:divsChild>
            <w:div w:id="1506705025">
              <w:marLeft w:val="0"/>
              <w:marRight w:val="0"/>
              <w:marTop w:val="0"/>
              <w:marBottom w:val="0"/>
              <w:divBdr>
                <w:top w:val="none" w:sz="0" w:space="0" w:color="auto"/>
                <w:left w:val="none" w:sz="0" w:space="0" w:color="auto"/>
                <w:bottom w:val="none" w:sz="0" w:space="0" w:color="auto"/>
                <w:right w:val="none" w:sz="0" w:space="0" w:color="auto"/>
              </w:divBdr>
              <w:divsChild>
                <w:div w:id="1760324289">
                  <w:marLeft w:val="0"/>
                  <w:marRight w:val="0"/>
                  <w:marTop w:val="0"/>
                  <w:marBottom w:val="0"/>
                  <w:divBdr>
                    <w:top w:val="none" w:sz="0" w:space="0" w:color="auto"/>
                    <w:left w:val="none" w:sz="0" w:space="0" w:color="auto"/>
                    <w:bottom w:val="none" w:sz="0" w:space="0" w:color="auto"/>
                    <w:right w:val="none" w:sz="0" w:space="0" w:color="auto"/>
                  </w:divBdr>
                  <w:divsChild>
                    <w:div w:id="1109201547">
                      <w:marLeft w:val="0"/>
                      <w:marRight w:val="0"/>
                      <w:marTop w:val="0"/>
                      <w:marBottom w:val="0"/>
                      <w:divBdr>
                        <w:top w:val="none" w:sz="0" w:space="0" w:color="auto"/>
                        <w:left w:val="none" w:sz="0" w:space="0" w:color="auto"/>
                        <w:bottom w:val="none" w:sz="0" w:space="0" w:color="auto"/>
                        <w:right w:val="none" w:sz="0" w:space="0" w:color="auto"/>
                      </w:divBdr>
                      <w:divsChild>
                        <w:div w:id="426116317">
                          <w:marLeft w:val="0"/>
                          <w:marRight w:val="0"/>
                          <w:marTop w:val="0"/>
                          <w:marBottom w:val="0"/>
                          <w:divBdr>
                            <w:top w:val="none" w:sz="0" w:space="0" w:color="auto"/>
                            <w:left w:val="none" w:sz="0" w:space="0" w:color="auto"/>
                            <w:bottom w:val="none" w:sz="0" w:space="0" w:color="auto"/>
                            <w:right w:val="none" w:sz="0" w:space="0" w:color="auto"/>
                          </w:divBdr>
                        </w:div>
                        <w:div w:id="392970549">
                          <w:marLeft w:val="0"/>
                          <w:marRight w:val="0"/>
                          <w:marTop w:val="0"/>
                          <w:marBottom w:val="0"/>
                          <w:divBdr>
                            <w:top w:val="none" w:sz="0" w:space="0" w:color="auto"/>
                            <w:left w:val="none" w:sz="0" w:space="0" w:color="auto"/>
                            <w:bottom w:val="none" w:sz="0" w:space="0" w:color="auto"/>
                            <w:right w:val="none" w:sz="0" w:space="0" w:color="auto"/>
                          </w:divBdr>
                        </w:div>
                        <w:div w:id="493689485">
                          <w:marLeft w:val="0"/>
                          <w:marRight w:val="0"/>
                          <w:marTop w:val="0"/>
                          <w:marBottom w:val="0"/>
                          <w:divBdr>
                            <w:top w:val="none" w:sz="0" w:space="0" w:color="auto"/>
                            <w:left w:val="none" w:sz="0" w:space="0" w:color="auto"/>
                            <w:bottom w:val="none" w:sz="0" w:space="0" w:color="auto"/>
                            <w:right w:val="none" w:sz="0" w:space="0" w:color="auto"/>
                          </w:divBdr>
                        </w:div>
                        <w:div w:id="862748473">
                          <w:marLeft w:val="0"/>
                          <w:marRight w:val="0"/>
                          <w:marTop w:val="0"/>
                          <w:marBottom w:val="0"/>
                          <w:divBdr>
                            <w:top w:val="none" w:sz="0" w:space="0" w:color="auto"/>
                            <w:left w:val="none" w:sz="0" w:space="0" w:color="auto"/>
                            <w:bottom w:val="none" w:sz="0" w:space="0" w:color="auto"/>
                            <w:right w:val="none" w:sz="0" w:space="0" w:color="auto"/>
                          </w:divBdr>
                        </w:div>
                        <w:div w:id="1660962284">
                          <w:marLeft w:val="0"/>
                          <w:marRight w:val="0"/>
                          <w:marTop w:val="0"/>
                          <w:marBottom w:val="0"/>
                          <w:divBdr>
                            <w:top w:val="none" w:sz="0" w:space="0" w:color="auto"/>
                            <w:left w:val="none" w:sz="0" w:space="0" w:color="auto"/>
                            <w:bottom w:val="none" w:sz="0" w:space="0" w:color="auto"/>
                            <w:right w:val="none" w:sz="0" w:space="0" w:color="auto"/>
                          </w:divBdr>
                        </w:div>
                        <w:div w:id="30886938">
                          <w:marLeft w:val="0"/>
                          <w:marRight w:val="0"/>
                          <w:marTop w:val="0"/>
                          <w:marBottom w:val="0"/>
                          <w:divBdr>
                            <w:top w:val="none" w:sz="0" w:space="0" w:color="auto"/>
                            <w:left w:val="none" w:sz="0" w:space="0" w:color="auto"/>
                            <w:bottom w:val="none" w:sz="0" w:space="0" w:color="auto"/>
                            <w:right w:val="none" w:sz="0" w:space="0" w:color="auto"/>
                          </w:divBdr>
                        </w:div>
                        <w:div w:id="416949465">
                          <w:marLeft w:val="0"/>
                          <w:marRight w:val="0"/>
                          <w:marTop w:val="0"/>
                          <w:marBottom w:val="0"/>
                          <w:divBdr>
                            <w:top w:val="none" w:sz="0" w:space="0" w:color="auto"/>
                            <w:left w:val="none" w:sz="0" w:space="0" w:color="auto"/>
                            <w:bottom w:val="none" w:sz="0" w:space="0" w:color="auto"/>
                            <w:right w:val="none" w:sz="0" w:space="0" w:color="auto"/>
                          </w:divBdr>
                        </w:div>
                        <w:div w:id="834804001">
                          <w:marLeft w:val="0"/>
                          <w:marRight w:val="0"/>
                          <w:marTop w:val="0"/>
                          <w:marBottom w:val="0"/>
                          <w:divBdr>
                            <w:top w:val="none" w:sz="0" w:space="0" w:color="auto"/>
                            <w:left w:val="none" w:sz="0" w:space="0" w:color="auto"/>
                            <w:bottom w:val="none" w:sz="0" w:space="0" w:color="auto"/>
                            <w:right w:val="none" w:sz="0" w:space="0" w:color="auto"/>
                          </w:divBdr>
                        </w:div>
                        <w:div w:id="363560106">
                          <w:marLeft w:val="0"/>
                          <w:marRight w:val="0"/>
                          <w:marTop w:val="0"/>
                          <w:marBottom w:val="0"/>
                          <w:divBdr>
                            <w:top w:val="none" w:sz="0" w:space="0" w:color="auto"/>
                            <w:left w:val="none" w:sz="0" w:space="0" w:color="auto"/>
                            <w:bottom w:val="none" w:sz="0" w:space="0" w:color="auto"/>
                            <w:right w:val="none" w:sz="0" w:space="0" w:color="auto"/>
                          </w:divBdr>
                        </w:div>
                        <w:div w:id="954672901">
                          <w:marLeft w:val="0"/>
                          <w:marRight w:val="0"/>
                          <w:marTop w:val="0"/>
                          <w:marBottom w:val="0"/>
                          <w:divBdr>
                            <w:top w:val="none" w:sz="0" w:space="0" w:color="auto"/>
                            <w:left w:val="none" w:sz="0" w:space="0" w:color="auto"/>
                            <w:bottom w:val="none" w:sz="0" w:space="0" w:color="auto"/>
                            <w:right w:val="none" w:sz="0" w:space="0" w:color="auto"/>
                          </w:divBdr>
                        </w:div>
                        <w:div w:id="2041200694">
                          <w:marLeft w:val="0"/>
                          <w:marRight w:val="0"/>
                          <w:marTop w:val="0"/>
                          <w:marBottom w:val="0"/>
                          <w:divBdr>
                            <w:top w:val="none" w:sz="0" w:space="0" w:color="auto"/>
                            <w:left w:val="none" w:sz="0" w:space="0" w:color="auto"/>
                            <w:bottom w:val="none" w:sz="0" w:space="0" w:color="auto"/>
                            <w:right w:val="none" w:sz="0" w:space="0" w:color="auto"/>
                          </w:divBdr>
                        </w:div>
                        <w:div w:id="2116556198">
                          <w:marLeft w:val="0"/>
                          <w:marRight w:val="0"/>
                          <w:marTop w:val="0"/>
                          <w:marBottom w:val="0"/>
                          <w:divBdr>
                            <w:top w:val="none" w:sz="0" w:space="0" w:color="auto"/>
                            <w:left w:val="none" w:sz="0" w:space="0" w:color="auto"/>
                            <w:bottom w:val="none" w:sz="0" w:space="0" w:color="auto"/>
                            <w:right w:val="none" w:sz="0" w:space="0" w:color="auto"/>
                          </w:divBdr>
                        </w:div>
                        <w:div w:id="332923361">
                          <w:marLeft w:val="0"/>
                          <w:marRight w:val="0"/>
                          <w:marTop w:val="0"/>
                          <w:marBottom w:val="0"/>
                          <w:divBdr>
                            <w:top w:val="none" w:sz="0" w:space="0" w:color="auto"/>
                            <w:left w:val="none" w:sz="0" w:space="0" w:color="auto"/>
                            <w:bottom w:val="none" w:sz="0" w:space="0" w:color="auto"/>
                            <w:right w:val="none" w:sz="0" w:space="0" w:color="auto"/>
                          </w:divBdr>
                        </w:div>
                        <w:div w:id="515922471">
                          <w:marLeft w:val="0"/>
                          <w:marRight w:val="0"/>
                          <w:marTop w:val="0"/>
                          <w:marBottom w:val="0"/>
                          <w:divBdr>
                            <w:top w:val="none" w:sz="0" w:space="0" w:color="auto"/>
                            <w:left w:val="none" w:sz="0" w:space="0" w:color="auto"/>
                            <w:bottom w:val="none" w:sz="0" w:space="0" w:color="auto"/>
                            <w:right w:val="none" w:sz="0" w:space="0" w:color="auto"/>
                          </w:divBdr>
                        </w:div>
                        <w:div w:id="485316952">
                          <w:marLeft w:val="0"/>
                          <w:marRight w:val="0"/>
                          <w:marTop w:val="0"/>
                          <w:marBottom w:val="0"/>
                          <w:divBdr>
                            <w:top w:val="none" w:sz="0" w:space="0" w:color="auto"/>
                            <w:left w:val="none" w:sz="0" w:space="0" w:color="auto"/>
                            <w:bottom w:val="none" w:sz="0" w:space="0" w:color="auto"/>
                            <w:right w:val="none" w:sz="0" w:space="0" w:color="auto"/>
                          </w:divBdr>
                        </w:div>
                        <w:div w:id="464658907">
                          <w:marLeft w:val="0"/>
                          <w:marRight w:val="0"/>
                          <w:marTop w:val="0"/>
                          <w:marBottom w:val="0"/>
                          <w:divBdr>
                            <w:top w:val="none" w:sz="0" w:space="0" w:color="auto"/>
                            <w:left w:val="none" w:sz="0" w:space="0" w:color="auto"/>
                            <w:bottom w:val="none" w:sz="0" w:space="0" w:color="auto"/>
                            <w:right w:val="none" w:sz="0" w:space="0" w:color="auto"/>
                          </w:divBdr>
                        </w:div>
                        <w:div w:id="18769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27695">
                  <w:marLeft w:val="0"/>
                  <w:marRight w:val="0"/>
                  <w:marTop w:val="0"/>
                  <w:marBottom w:val="0"/>
                  <w:divBdr>
                    <w:top w:val="none" w:sz="0" w:space="0" w:color="auto"/>
                    <w:left w:val="none" w:sz="0" w:space="0" w:color="auto"/>
                    <w:bottom w:val="none" w:sz="0" w:space="0" w:color="auto"/>
                    <w:right w:val="none" w:sz="0" w:space="0" w:color="auto"/>
                  </w:divBdr>
                  <w:divsChild>
                    <w:div w:id="1928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5422">
              <w:marLeft w:val="0"/>
              <w:marRight w:val="0"/>
              <w:marTop w:val="0"/>
              <w:marBottom w:val="0"/>
              <w:divBdr>
                <w:top w:val="none" w:sz="0" w:space="0" w:color="auto"/>
                <w:left w:val="none" w:sz="0" w:space="0" w:color="auto"/>
                <w:bottom w:val="none" w:sz="0" w:space="0" w:color="auto"/>
                <w:right w:val="none" w:sz="0" w:space="0" w:color="auto"/>
              </w:divBdr>
              <w:divsChild>
                <w:div w:id="673995112">
                  <w:marLeft w:val="0"/>
                  <w:marRight w:val="0"/>
                  <w:marTop w:val="0"/>
                  <w:marBottom w:val="0"/>
                  <w:divBdr>
                    <w:top w:val="single" w:sz="6" w:space="0" w:color="CACED9"/>
                    <w:left w:val="single" w:sz="6" w:space="0" w:color="CACED9"/>
                    <w:bottom w:val="single" w:sz="6" w:space="0" w:color="CACED9"/>
                    <w:right w:val="single" w:sz="6" w:space="0" w:color="CACED9"/>
                  </w:divBdr>
                </w:div>
              </w:divsChild>
            </w:div>
          </w:divsChild>
        </w:div>
        <w:div w:id="870075813">
          <w:marLeft w:val="0"/>
          <w:marRight w:val="0"/>
          <w:marTop w:val="150"/>
          <w:marBottom w:val="300"/>
          <w:divBdr>
            <w:top w:val="none" w:sz="0" w:space="0" w:color="auto"/>
            <w:left w:val="none" w:sz="0" w:space="0" w:color="auto"/>
            <w:bottom w:val="none" w:sz="0" w:space="0" w:color="auto"/>
            <w:right w:val="none" w:sz="0" w:space="0" w:color="auto"/>
          </w:divBdr>
          <w:divsChild>
            <w:div w:id="1477869038">
              <w:marLeft w:val="0"/>
              <w:marRight w:val="0"/>
              <w:marTop w:val="0"/>
              <w:marBottom w:val="0"/>
              <w:divBdr>
                <w:top w:val="none" w:sz="0" w:space="0" w:color="auto"/>
                <w:left w:val="none" w:sz="0" w:space="0" w:color="auto"/>
                <w:bottom w:val="none" w:sz="0" w:space="0" w:color="auto"/>
                <w:right w:val="none" w:sz="0" w:space="0" w:color="auto"/>
              </w:divBdr>
              <w:divsChild>
                <w:div w:id="1610746292">
                  <w:marLeft w:val="0"/>
                  <w:marRight w:val="0"/>
                  <w:marTop w:val="0"/>
                  <w:marBottom w:val="0"/>
                  <w:divBdr>
                    <w:top w:val="none" w:sz="0" w:space="0" w:color="auto"/>
                    <w:left w:val="none" w:sz="0" w:space="0" w:color="auto"/>
                    <w:bottom w:val="none" w:sz="0" w:space="0" w:color="auto"/>
                    <w:right w:val="none" w:sz="0" w:space="0" w:color="auto"/>
                  </w:divBdr>
                  <w:divsChild>
                    <w:div w:id="1520965269">
                      <w:marLeft w:val="0"/>
                      <w:marRight w:val="0"/>
                      <w:marTop w:val="0"/>
                      <w:marBottom w:val="0"/>
                      <w:divBdr>
                        <w:top w:val="none" w:sz="0" w:space="0" w:color="auto"/>
                        <w:left w:val="none" w:sz="0" w:space="0" w:color="auto"/>
                        <w:bottom w:val="none" w:sz="0" w:space="0" w:color="auto"/>
                        <w:right w:val="none" w:sz="0" w:space="0" w:color="auto"/>
                      </w:divBdr>
                      <w:divsChild>
                        <w:div w:id="290139866">
                          <w:marLeft w:val="0"/>
                          <w:marRight w:val="0"/>
                          <w:marTop w:val="0"/>
                          <w:marBottom w:val="0"/>
                          <w:divBdr>
                            <w:top w:val="none" w:sz="0" w:space="0" w:color="auto"/>
                            <w:left w:val="none" w:sz="0" w:space="0" w:color="auto"/>
                            <w:bottom w:val="none" w:sz="0" w:space="0" w:color="auto"/>
                            <w:right w:val="none" w:sz="0" w:space="0" w:color="auto"/>
                          </w:divBdr>
                        </w:div>
                        <w:div w:id="115607270">
                          <w:marLeft w:val="0"/>
                          <w:marRight w:val="0"/>
                          <w:marTop w:val="0"/>
                          <w:marBottom w:val="0"/>
                          <w:divBdr>
                            <w:top w:val="none" w:sz="0" w:space="0" w:color="auto"/>
                            <w:left w:val="none" w:sz="0" w:space="0" w:color="auto"/>
                            <w:bottom w:val="none" w:sz="0" w:space="0" w:color="auto"/>
                            <w:right w:val="none" w:sz="0" w:space="0" w:color="auto"/>
                          </w:divBdr>
                        </w:div>
                        <w:div w:id="791051689">
                          <w:marLeft w:val="0"/>
                          <w:marRight w:val="0"/>
                          <w:marTop w:val="0"/>
                          <w:marBottom w:val="0"/>
                          <w:divBdr>
                            <w:top w:val="none" w:sz="0" w:space="0" w:color="auto"/>
                            <w:left w:val="none" w:sz="0" w:space="0" w:color="auto"/>
                            <w:bottom w:val="none" w:sz="0" w:space="0" w:color="auto"/>
                            <w:right w:val="none" w:sz="0" w:space="0" w:color="auto"/>
                          </w:divBdr>
                        </w:div>
                        <w:div w:id="1866016446">
                          <w:marLeft w:val="0"/>
                          <w:marRight w:val="0"/>
                          <w:marTop w:val="0"/>
                          <w:marBottom w:val="0"/>
                          <w:divBdr>
                            <w:top w:val="none" w:sz="0" w:space="0" w:color="auto"/>
                            <w:left w:val="none" w:sz="0" w:space="0" w:color="auto"/>
                            <w:bottom w:val="none" w:sz="0" w:space="0" w:color="auto"/>
                            <w:right w:val="none" w:sz="0" w:space="0" w:color="auto"/>
                          </w:divBdr>
                        </w:div>
                        <w:div w:id="1668559585">
                          <w:marLeft w:val="0"/>
                          <w:marRight w:val="0"/>
                          <w:marTop w:val="0"/>
                          <w:marBottom w:val="0"/>
                          <w:divBdr>
                            <w:top w:val="none" w:sz="0" w:space="0" w:color="auto"/>
                            <w:left w:val="none" w:sz="0" w:space="0" w:color="auto"/>
                            <w:bottom w:val="none" w:sz="0" w:space="0" w:color="auto"/>
                            <w:right w:val="none" w:sz="0" w:space="0" w:color="auto"/>
                          </w:divBdr>
                        </w:div>
                        <w:div w:id="1782218750">
                          <w:marLeft w:val="0"/>
                          <w:marRight w:val="0"/>
                          <w:marTop w:val="0"/>
                          <w:marBottom w:val="0"/>
                          <w:divBdr>
                            <w:top w:val="none" w:sz="0" w:space="0" w:color="auto"/>
                            <w:left w:val="none" w:sz="0" w:space="0" w:color="auto"/>
                            <w:bottom w:val="none" w:sz="0" w:space="0" w:color="auto"/>
                            <w:right w:val="none" w:sz="0" w:space="0" w:color="auto"/>
                          </w:divBdr>
                        </w:div>
                        <w:div w:id="1345475643">
                          <w:marLeft w:val="0"/>
                          <w:marRight w:val="0"/>
                          <w:marTop w:val="0"/>
                          <w:marBottom w:val="0"/>
                          <w:divBdr>
                            <w:top w:val="none" w:sz="0" w:space="0" w:color="auto"/>
                            <w:left w:val="none" w:sz="0" w:space="0" w:color="auto"/>
                            <w:bottom w:val="none" w:sz="0" w:space="0" w:color="auto"/>
                            <w:right w:val="none" w:sz="0" w:space="0" w:color="auto"/>
                          </w:divBdr>
                        </w:div>
                        <w:div w:id="114562662">
                          <w:marLeft w:val="0"/>
                          <w:marRight w:val="0"/>
                          <w:marTop w:val="0"/>
                          <w:marBottom w:val="0"/>
                          <w:divBdr>
                            <w:top w:val="none" w:sz="0" w:space="0" w:color="auto"/>
                            <w:left w:val="none" w:sz="0" w:space="0" w:color="auto"/>
                            <w:bottom w:val="none" w:sz="0" w:space="0" w:color="auto"/>
                            <w:right w:val="none" w:sz="0" w:space="0" w:color="auto"/>
                          </w:divBdr>
                        </w:div>
                        <w:div w:id="1194537449">
                          <w:marLeft w:val="0"/>
                          <w:marRight w:val="0"/>
                          <w:marTop w:val="0"/>
                          <w:marBottom w:val="0"/>
                          <w:divBdr>
                            <w:top w:val="none" w:sz="0" w:space="0" w:color="auto"/>
                            <w:left w:val="none" w:sz="0" w:space="0" w:color="auto"/>
                            <w:bottom w:val="none" w:sz="0" w:space="0" w:color="auto"/>
                            <w:right w:val="none" w:sz="0" w:space="0" w:color="auto"/>
                          </w:divBdr>
                        </w:div>
                        <w:div w:id="1306279221">
                          <w:marLeft w:val="0"/>
                          <w:marRight w:val="0"/>
                          <w:marTop w:val="0"/>
                          <w:marBottom w:val="0"/>
                          <w:divBdr>
                            <w:top w:val="none" w:sz="0" w:space="0" w:color="auto"/>
                            <w:left w:val="none" w:sz="0" w:space="0" w:color="auto"/>
                            <w:bottom w:val="none" w:sz="0" w:space="0" w:color="auto"/>
                            <w:right w:val="none" w:sz="0" w:space="0" w:color="auto"/>
                          </w:divBdr>
                        </w:div>
                        <w:div w:id="1090542145">
                          <w:marLeft w:val="0"/>
                          <w:marRight w:val="0"/>
                          <w:marTop w:val="0"/>
                          <w:marBottom w:val="0"/>
                          <w:divBdr>
                            <w:top w:val="none" w:sz="0" w:space="0" w:color="auto"/>
                            <w:left w:val="none" w:sz="0" w:space="0" w:color="auto"/>
                            <w:bottom w:val="none" w:sz="0" w:space="0" w:color="auto"/>
                            <w:right w:val="none" w:sz="0" w:space="0" w:color="auto"/>
                          </w:divBdr>
                        </w:div>
                        <w:div w:id="384254068">
                          <w:marLeft w:val="0"/>
                          <w:marRight w:val="0"/>
                          <w:marTop w:val="0"/>
                          <w:marBottom w:val="0"/>
                          <w:divBdr>
                            <w:top w:val="none" w:sz="0" w:space="0" w:color="auto"/>
                            <w:left w:val="none" w:sz="0" w:space="0" w:color="auto"/>
                            <w:bottom w:val="none" w:sz="0" w:space="0" w:color="auto"/>
                            <w:right w:val="none" w:sz="0" w:space="0" w:color="auto"/>
                          </w:divBdr>
                        </w:div>
                        <w:div w:id="1198932567">
                          <w:marLeft w:val="0"/>
                          <w:marRight w:val="0"/>
                          <w:marTop w:val="0"/>
                          <w:marBottom w:val="0"/>
                          <w:divBdr>
                            <w:top w:val="none" w:sz="0" w:space="0" w:color="auto"/>
                            <w:left w:val="none" w:sz="0" w:space="0" w:color="auto"/>
                            <w:bottom w:val="none" w:sz="0" w:space="0" w:color="auto"/>
                            <w:right w:val="none" w:sz="0" w:space="0" w:color="auto"/>
                          </w:divBdr>
                        </w:div>
                        <w:div w:id="709034727">
                          <w:marLeft w:val="0"/>
                          <w:marRight w:val="0"/>
                          <w:marTop w:val="0"/>
                          <w:marBottom w:val="0"/>
                          <w:divBdr>
                            <w:top w:val="none" w:sz="0" w:space="0" w:color="auto"/>
                            <w:left w:val="none" w:sz="0" w:space="0" w:color="auto"/>
                            <w:bottom w:val="none" w:sz="0" w:space="0" w:color="auto"/>
                            <w:right w:val="none" w:sz="0" w:space="0" w:color="auto"/>
                          </w:divBdr>
                        </w:div>
                        <w:div w:id="1650789977">
                          <w:marLeft w:val="0"/>
                          <w:marRight w:val="0"/>
                          <w:marTop w:val="0"/>
                          <w:marBottom w:val="0"/>
                          <w:divBdr>
                            <w:top w:val="none" w:sz="0" w:space="0" w:color="auto"/>
                            <w:left w:val="none" w:sz="0" w:space="0" w:color="auto"/>
                            <w:bottom w:val="none" w:sz="0" w:space="0" w:color="auto"/>
                            <w:right w:val="none" w:sz="0" w:space="0" w:color="auto"/>
                          </w:divBdr>
                        </w:div>
                        <w:div w:id="1904019915">
                          <w:marLeft w:val="0"/>
                          <w:marRight w:val="0"/>
                          <w:marTop w:val="0"/>
                          <w:marBottom w:val="0"/>
                          <w:divBdr>
                            <w:top w:val="none" w:sz="0" w:space="0" w:color="auto"/>
                            <w:left w:val="none" w:sz="0" w:space="0" w:color="auto"/>
                            <w:bottom w:val="none" w:sz="0" w:space="0" w:color="auto"/>
                            <w:right w:val="none" w:sz="0" w:space="0" w:color="auto"/>
                          </w:divBdr>
                        </w:div>
                        <w:div w:id="8482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62390">
                  <w:marLeft w:val="0"/>
                  <w:marRight w:val="0"/>
                  <w:marTop w:val="0"/>
                  <w:marBottom w:val="0"/>
                  <w:divBdr>
                    <w:top w:val="none" w:sz="0" w:space="0" w:color="auto"/>
                    <w:left w:val="none" w:sz="0" w:space="0" w:color="auto"/>
                    <w:bottom w:val="none" w:sz="0" w:space="0" w:color="auto"/>
                    <w:right w:val="none" w:sz="0" w:space="0" w:color="auto"/>
                  </w:divBdr>
                  <w:divsChild>
                    <w:div w:id="987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6399">
          <w:marLeft w:val="0"/>
          <w:marRight w:val="0"/>
          <w:marTop w:val="150"/>
          <w:marBottom w:val="300"/>
          <w:divBdr>
            <w:top w:val="none" w:sz="0" w:space="0" w:color="auto"/>
            <w:left w:val="none" w:sz="0" w:space="0" w:color="auto"/>
            <w:bottom w:val="none" w:sz="0" w:space="0" w:color="auto"/>
            <w:right w:val="none" w:sz="0" w:space="0" w:color="auto"/>
          </w:divBdr>
          <w:divsChild>
            <w:div w:id="129173349">
              <w:marLeft w:val="0"/>
              <w:marRight w:val="0"/>
              <w:marTop w:val="0"/>
              <w:marBottom w:val="0"/>
              <w:divBdr>
                <w:top w:val="none" w:sz="0" w:space="0" w:color="auto"/>
                <w:left w:val="none" w:sz="0" w:space="0" w:color="auto"/>
                <w:bottom w:val="none" w:sz="0" w:space="0" w:color="auto"/>
                <w:right w:val="none" w:sz="0" w:space="0" w:color="auto"/>
              </w:divBdr>
              <w:divsChild>
                <w:div w:id="1722051171">
                  <w:marLeft w:val="0"/>
                  <w:marRight w:val="0"/>
                  <w:marTop w:val="0"/>
                  <w:marBottom w:val="0"/>
                  <w:divBdr>
                    <w:top w:val="none" w:sz="0" w:space="0" w:color="auto"/>
                    <w:left w:val="none" w:sz="0" w:space="0" w:color="auto"/>
                    <w:bottom w:val="none" w:sz="0" w:space="0" w:color="auto"/>
                    <w:right w:val="none" w:sz="0" w:space="0" w:color="auto"/>
                  </w:divBdr>
                  <w:divsChild>
                    <w:div w:id="1417706827">
                      <w:marLeft w:val="0"/>
                      <w:marRight w:val="0"/>
                      <w:marTop w:val="0"/>
                      <w:marBottom w:val="0"/>
                      <w:divBdr>
                        <w:top w:val="none" w:sz="0" w:space="0" w:color="auto"/>
                        <w:left w:val="none" w:sz="0" w:space="0" w:color="auto"/>
                        <w:bottom w:val="none" w:sz="0" w:space="0" w:color="auto"/>
                        <w:right w:val="none" w:sz="0" w:space="0" w:color="auto"/>
                      </w:divBdr>
                      <w:divsChild>
                        <w:div w:id="1164008695">
                          <w:marLeft w:val="0"/>
                          <w:marRight w:val="0"/>
                          <w:marTop w:val="0"/>
                          <w:marBottom w:val="0"/>
                          <w:divBdr>
                            <w:top w:val="none" w:sz="0" w:space="0" w:color="auto"/>
                            <w:left w:val="none" w:sz="0" w:space="0" w:color="auto"/>
                            <w:bottom w:val="none" w:sz="0" w:space="0" w:color="auto"/>
                            <w:right w:val="none" w:sz="0" w:space="0" w:color="auto"/>
                          </w:divBdr>
                        </w:div>
                        <w:div w:id="34503283">
                          <w:marLeft w:val="0"/>
                          <w:marRight w:val="0"/>
                          <w:marTop w:val="0"/>
                          <w:marBottom w:val="0"/>
                          <w:divBdr>
                            <w:top w:val="none" w:sz="0" w:space="0" w:color="auto"/>
                            <w:left w:val="none" w:sz="0" w:space="0" w:color="auto"/>
                            <w:bottom w:val="none" w:sz="0" w:space="0" w:color="auto"/>
                            <w:right w:val="none" w:sz="0" w:space="0" w:color="auto"/>
                          </w:divBdr>
                        </w:div>
                        <w:div w:id="1204558337">
                          <w:marLeft w:val="0"/>
                          <w:marRight w:val="0"/>
                          <w:marTop w:val="0"/>
                          <w:marBottom w:val="0"/>
                          <w:divBdr>
                            <w:top w:val="none" w:sz="0" w:space="0" w:color="auto"/>
                            <w:left w:val="none" w:sz="0" w:space="0" w:color="auto"/>
                            <w:bottom w:val="none" w:sz="0" w:space="0" w:color="auto"/>
                            <w:right w:val="none" w:sz="0" w:space="0" w:color="auto"/>
                          </w:divBdr>
                        </w:div>
                        <w:div w:id="936250755">
                          <w:marLeft w:val="0"/>
                          <w:marRight w:val="0"/>
                          <w:marTop w:val="0"/>
                          <w:marBottom w:val="0"/>
                          <w:divBdr>
                            <w:top w:val="none" w:sz="0" w:space="0" w:color="auto"/>
                            <w:left w:val="none" w:sz="0" w:space="0" w:color="auto"/>
                            <w:bottom w:val="none" w:sz="0" w:space="0" w:color="auto"/>
                            <w:right w:val="none" w:sz="0" w:space="0" w:color="auto"/>
                          </w:divBdr>
                        </w:div>
                        <w:div w:id="1562593969">
                          <w:marLeft w:val="0"/>
                          <w:marRight w:val="0"/>
                          <w:marTop w:val="0"/>
                          <w:marBottom w:val="0"/>
                          <w:divBdr>
                            <w:top w:val="none" w:sz="0" w:space="0" w:color="auto"/>
                            <w:left w:val="none" w:sz="0" w:space="0" w:color="auto"/>
                            <w:bottom w:val="none" w:sz="0" w:space="0" w:color="auto"/>
                            <w:right w:val="none" w:sz="0" w:space="0" w:color="auto"/>
                          </w:divBdr>
                        </w:div>
                        <w:div w:id="1952784527">
                          <w:marLeft w:val="0"/>
                          <w:marRight w:val="0"/>
                          <w:marTop w:val="0"/>
                          <w:marBottom w:val="0"/>
                          <w:divBdr>
                            <w:top w:val="none" w:sz="0" w:space="0" w:color="auto"/>
                            <w:left w:val="none" w:sz="0" w:space="0" w:color="auto"/>
                            <w:bottom w:val="none" w:sz="0" w:space="0" w:color="auto"/>
                            <w:right w:val="none" w:sz="0" w:space="0" w:color="auto"/>
                          </w:divBdr>
                        </w:div>
                        <w:div w:id="686441185">
                          <w:marLeft w:val="0"/>
                          <w:marRight w:val="0"/>
                          <w:marTop w:val="0"/>
                          <w:marBottom w:val="0"/>
                          <w:divBdr>
                            <w:top w:val="none" w:sz="0" w:space="0" w:color="auto"/>
                            <w:left w:val="none" w:sz="0" w:space="0" w:color="auto"/>
                            <w:bottom w:val="none" w:sz="0" w:space="0" w:color="auto"/>
                            <w:right w:val="none" w:sz="0" w:space="0" w:color="auto"/>
                          </w:divBdr>
                        </w:div>
                        <w:div w:id="1235507250">
                          <w:marLeft w:val="0"/>
                          <w:marRight w:val="0"/>
                          <w:marTop w:val="0"/>
                          <w:marBottom w:val="0"/>
                          <w:divBdr>
                            <w:top w:val="none" w:sz="0" w:space="0" w:color="auto"/>
                            <w:left w:val="none" w:sz="0" w:space="0" w:color="auto"/>
                            <w:bottom w:val="none" w:sz="0" w:space="0" w:color="auto"/>
                            <w:right w:val="none" w:sz="0" w:space="0" w:color="auto"/>
                          </w:divBdr>
                        </w:div>
                        <w:div w:id="205139622">
                          <w:marLeft w:val="0"/>
                          <w:marRight w:val="0"/>
                          <w:marTop w:val="0"/>
                          <w:marBottom w:val="0"/>
                          <w:divBdr>
                            <w:top w:val="none" w:sz="0" w:space="0" w:color="auto"/>
                            <w:left w:val="none" w:sz="0" w:space="0" w:color="auto"/>
                            <w:bottom w:val="none" w:sz="0" w:space="0" w:color="auto"/>
                            <w:right w:val="none" w:sz="0" w:space="0" w:color="auto"/>
                          </w:divBdr>
                        </w:div>
                        <w:div w:id="773477149">
                          <w:marLeft w:val="0"/>
                          <w:marRight w:val="0"/>
                          <w:marTop w:val="0"/>
                          <w:marBottom w:val="0"/>
                          <w:divBdr>
                            <w:top w:val="none" w:sz="0" w:space="0" w:color="auto"/>
                            <w:left w:val="none" w:sz="0" w:space="0" w:color="auto"/>
                            <w:bottom w:val="none" w:sz="0" w:space="0" w:color="auto"/>
                            <w:right w:val="none" w:sz="0" w:space="0" w:color="auto"/>
                          </w:divBdr>
                        </w:div>
                        <w:div w:id="6580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737926">
          <w:marLeft w:val="0"/>
          <w:marRight w:val="0"/>
          <w:marTop w:val="150"/>
          <w:marBottom w:val="300"/>
          <w:divBdr>
            <w:top w:val="none" w:sz="0" w:space="0" w:color="auto"/>
            <w:left w:val="none" w:sz="0" w:space="0" w:color="auto"/>
            <w:bottom w:val="none" w:sz="0" w:space="0" w:color="auto"/>
            <w:right w:val="none" w:sz="0" w:space="0" w:color="auto"/>
          </w:divBdr>
          <w:divsChild>
            <w:div w:id="901255182">
              <w:marLeft w:val="0"/>
              <w:marRight w:val="0"/>
              <w:marTop w:val="0"/>
              <w:marBottom w:val="0"/>
              <w:divBdr>
                <w:top w:val="none" w:sz="0" w:space="0" w:color="auto"/>
                <w:left w:val="none" w:sz="0" w:space="0" w:color="auto"/>
                <w:bottom w:val="none" w:sz="0" w:space="0" w:color="auto"/>
                <w:right w:val="none" w:sz="0" w:space="0" w:color="auto"/>
              </w:divBdr>
              <w:divsChild>
                <w:div w:id="300111538">
                  <w:marLeft w:val="0"/>
                  <w:marRight w:val="0"/>
                  <w:marTop w:val="0"/>
                  <w:marBottom w:val="0"/>
                  <w:divBdr>
                    <w:top w:val="none" w:sz="0" w:space="0" w:color="auto"/>
                    <w:left w:val="none" w:sz="0" w:space="0" w:color="auto"/>
                    <w:bottom w:val="none" w:sz="0" w:space="0" w:color="auto"/>
                    <w:right w:val="none" w:sz="0" w:space="0" w:color="auto"/>
                  </w:divBdr>
                  <w:divsChild>
                    <w:div w:id="283539431">
                      <w:marLeft w:val="0"/>
                      <w:marRight w:val="0"/>
                      <w:marTop w:val="0"/>
                      <w:marBottom w:val="0"/>
                      <w:divBdr>
                        <w:top w:val="none" w:sz="0" w:space="0" w:color="auto"/>
                        <w:left w:val="none" w:sz="0" w:space="0" w:color="auto"/>
                        <w:bottom w:val="none" w:sz="0" w:space="0" w:color="auto"/>
                        <w:right w:val="none" w:sz="0" w:space="0" w:color="auto"/>
                      </w:divBdr>
                      <w:divsChild>
                        <w:div w:id="2077193584">
                          <w:marLeft w:val="0"/>
                          <w:marRight w:val="0"/>
                          <w:marTop w:val="0"/>
                          <w:marBottom w:val="0"/>
                          <w:divBdr>
                            <w:top w:val="none" w:sz="0" w:space="0" w:color="auto"/>
                            <w:left w:val="none" w:sz="0" w:space="0" w:color="auto"/>
                            <w:bottom w:val="none" w:sz="0" w:space="0" w:color="auto"/>
                            <w:right w:val="none" w:sz="0" w:space="0" w:color="auto"/>
                          </w:divBdr>
                        </w:div>
                        <w:div w:id="2102140528">
                          <w:marLeft w:val="0"/>
                          <w:marRight w:val="0"/>
                          <w:marTop w:val="0"/>
                          <w:marBottom w:val="0"/>
                          <w:divBdr>
                            <w:top w:val="none" w:sz="0" w:space="0" w:color="auto"/>
                            <w:left w:val="none" w:sz="0" w:space="0" w:color="auto"/>
                            <w:bottom w:val="none" w:sz="0" w:space="0" w:color="auto"/>
                            <w:right w:val="none" w:sz="0" w:space="0" w:color="auto"/>
                          </w:divBdr>
                        </w:div>
                        <w:div w:id="957877850">
                          <w:marLeft w:val="0"/>
                          <w:marRight w:val="0"/>
                          <w:marTop w:val="0"/>
                          <w:marBottom w:val="0"/>
                          <w:divBdr>
                            <w:top w:val="none" w:sz="0" w:space="0" w:color="auto"/>
                            <w:left w:val="none" w:sz="0" w:space="0" w:color="auto"/>
                            <w:bottom w:val="none" w:sz="0" w:space="0" w:color="auto"/>
                            <w:right w:val="none" w:sz="0" w:space="0" w:color="auto"/>
                          </w:divBdr>
                        </w:div>
                        <w:div w:id="212814463">
                          <w:marLeft w:val="0"/>
                          <w:marRight w:val="0"/>
                          <w:marTop w:val="0"/>
                          <w:marBottom w:val="0"/>
                          <w:divBdr>
                            <w:top w:val="none" w:sz="0" w:space="0" w:color="auto"/>
                            <w:left w:val="none" w:sz="0" w:space="0" w:color="auto"/>
                            <w:bottom w:val="none" w:sz="0" w:space="0" w:color="auto"/>
                            <w:right w:val="none" w:sz="0" w:space="0" w:color="auto"/>
                          </w:divBdr>
                        </w:div>
                        <w:div w:id="2088502154">
                          <w:marLeft w:val="0"/>
                          <w:marRight w:val="0"/>
                          <w:marTop w:val="0"/>
                          <w:marBottom w:val="0"/>
                          <w:divBdr>
                            <w:top w:val="none" w:sz="0" w:space="0" w:color="auto"/>
                            <w:left w:val="none" w:sz="0" w:space="0" w:color="auto"/>
                            <w:bottom w:val="none" w:sz="0" w:space="0" w:color="auto"/>
                            <w:right w:val="none" w:sz="0" w:space="0" w:color="auto"/>
                          </w:divBdr>
                        </w:div>
                        <w:div w:id="1077095821">
                          <w:marLeft w:val="0"/>
                          <w:marRight w:val="0"/>
                          <w:marTop w:val="0"/>
                          <w:marBottom w:val="0"/>
                          <w:divBdr>
                            <w:top w:val="none" w:sz="0" w:space="0" w:color="auto"/>
                            <w:left w:val="none" w:sz="0" w:space="0" w:color="auto"/>
                            <w:bottom w:val="none" w:sz="0" w:space="0" w:color="auto"/>
                            <w:right w:val="none" w:sz="0" w:space="0" w:color="auto"/>
                          </w:divBdr>
                        </w:div>
                        <w:div w:id="353120031">
                          <w:marLeft w:val="0"/>
                          <w:marRight w:val="0"/>
                          <w:marTop w:val="0"/>
                          <w:marBottom w:val="0"/>
                          <w:divBdr>
                            <w:top w:val="none" w:sz="0" w:space="0" w:color="auto"/>
                            <w:left w:val="none" w:sz="0" w:space="0" w:color="auto"/>
                            <w:bottom w:val="none" w:sz="0" w:space="0" w:color="auto"/>
                            <w:right w:val="none" w:sz="0" w:space="0" w:color="auto"/>
                          </w:divBdr>
                        </w:div>
                        <w:div w:id="1223324764">
                          <w:marLeft w:val="0"/>
                          <w:marRight w:val="0"/>
                          <w:marTop w:val="0"/>
                          <w:marBottom w:val="0"/>
                          <w:divBdr>
                            <w:top w:val="none" w:sz="0" w:space="0" w:color="auto"/>
                            <w:left w:val="none" w:sz="0" w:space="0" w:color="auto"/>
                            <w:bottom w:val="none" w:sz="0" w:space="0" w:color="auto"/>
                            <w:right w:val="none" w:sz="0" w:space="0" w:color="auto"/>
                          </w:divBdr>
                        </w:div>
                        <w:div w:id="308873451">
                          <w:marLeft w:val="0"/>
                          <w:marRight w:val="0"/>
                          <w:marTop w:val="0"/>
                          <w:marBottom w:val="0"/>
                          <w:divBdr>
                            <w:top w:val="none" w:sz="0" w:space="0" w:color="auto"/>
                            <w:left w:val="none" w:sz="0" w:space="0" w:color="auto"/>
                            <w:bottom w:val="none" w:sz="0" w:space="0" w:color="auto"/>
                            <w:right w:val="none" w:sz="0" w:space="0" w:color="auto"/>
                          </w:divBdr>
                        </w:div>
                        <w:div w:id="429208058">
                          <w:marLeft w:val="0"/>
                          <w:marRight w:val="0"/>
                          <w:marTop w:val="0"/>
                          <w:marBottom w:val="0"/>
                          <w:divBdr>
                            <w:top w:val="none" w:sz="0" w:space="0" w:color="auto"/>
                            <w:left w:val="none" w:sz="0" w:space="0" w:color="auto"/>
                            <w:bottom w:val="none" w:sz="0" w:space="0" w:color="auto"/>
                            <w:right w:val="none" w:sz="0" w:space="0" w:color="auto"/>
                          </w:divBdr>
                        </w:div>
                        <w:div w:id="1829780631">
                          <w:marLeft w:val="0"/>
                          <w:marRight w:val="0"/>
                          <w:marTop w:val="0"/>
                          <w:marBottom w:val="0"/>
                          <w:divBdr>
                            <w:top w:val="none" w:sz="0" w:space="0" w:color="auto"/>
                            <w:left w:val="none" w:sz="0" w:space="0" w:color="auto"/>
                            <w:bottom w:val="none" w:sz="0" w:space="0" w:color="auto"/>
                            <w:right w:val="none" w:sz="0" w:space="0" w:color="auto"/>
                          </w:divBdr>
                        </w:div>
                        <w:div w:id="2044863408">
                          <w:marLeft w:val="0"/>
                          <w:marRight w:val="0"/>
                          <w:marTop w:val="0"/>
                          <w:marBottom w:val="0"/>
                          <w:divBdr>
                            <w:top w:val="none" w:sz="0" w:space="0" w:color="auto"/>
                            <w:left w:val="none" w:sz="0" w:space="0" w:color="auto"/>
                            <w:bottom w:val="none" w:sz="0" w:space="0" w:color="auto"/>
                            <w:right w:val="none" w:sz="0" w:space="0" w:color="auto"/>
                          </w:divBdr>
                        </w:div>
                        <w:div w:id="1017193485">
                          <w:marLeft w:val="0"/>
                          <w:marRight w:val="0"/>
                          <w:marTop w:val="0"/>
                          <w:marBottom w:val="0"/>
                          <w:divBdr>
                            <w:top w:val="none" w:sz="0" w:space="0" w:color="auto"/>
                            <w:left w:val="none" w:sz="0" w:space="0" w:color="auto"/>
                            <w:bottom w:val="none" w:sz="0" w:space="0" w:color="auto"/>
                            <w:right w:val="none" w:sz="0" w:space="0" w:color="auto"/>
                          </w:divBdr>
                        </w:div>
                        <w:div w:id="707418870">
                          <w:marLeft w:val="0"/>
                          <w:marRight w:val="0"/>
                          <w:marTop w:val="0"/>
                          <w:marBottom w:val="0"/>
                          <w:divBdr>
                            <w:top w:val="none" w:sz="0" w:space="0" w:color="auto"/>
                            <w:left w:val="none" w:sz="0" w:space="0" w:color="auto"/>
                            <w:bottom w:val="none" w:sz="0" w:space="0" w:color="auto"/>
                            <w:right w:val="none" w:sz="0" w:space="0" w:color="auto"/>
                          </w:divBdr>
                        </w:div>
                        <w:div w:id="805590178">
                          <w:marLeft w:val="0"/>
                          <w:marRight w:val="0"/>
                          <w:marTop w:val="0"/>
                          <w:marBottom w:val="0"/>
                          <w:divBdr>
                            <w:top w:val="none" w:sz="0" w:space="0" w:color="auto"/>
                            <w:left w:val="none" w:sz="0" w:space="0" w:color="auto"/>
                            <w:bottom w:val="none" w:sz="0" w:space="0" w:color="auto"/>
                            <w:right w:val="none" w:sz="0" w:space="0" w:color="auto"/>
                          </w:divBdr>
                        </w:div>
                        <w:div w:id="1771506298">
                          <w:marLeft w:val="0"/>
                          <w:marRight w:val="0"/>
                          <w:marTop w:val="0"/>
                          <w:marBottom w:val="0"/>
                          <w:divBdr>
                            <w:top w:val="none" w:sz="0" w:space="0" w:color="auto"/>
                            <w:left w:val="none" w:sz="0" w:space="0" w:color="auto"/>
                            <w:bottom w:val="none" w:sz="0" w:space="0" w:color="auto"/>
                            <w:right w:val="none" w:sz="0" w:space="0" w:color="auto"/>
                          </w:divBdr>
                        </w:div>
                        <w:div w:id="1692490951">
                          <w:marLeft w:val="0"/>
                          <w:marRight w:val="0"/>
                          <w:marTop w:val="0"/>
                          <w:marBottom w:val="0"/>
                          <w:divBdr>
                            <w:top w:val="none" w:sz="0" w:space="0" w:color="auto"/>
                            <w:left w:val="none" w:sz="0" w:space="0" w:color="auto"/>
                            <w:bottom w:val="none" w:sz="0" w:space="0" w:color="auto"/>
                            <w:right w:val="none" w:sz="0" w:space="0" w:color="auto"/>
                          </w:divBdr>
                        </w:div>
                        <w:div w:id="1829007087">
                          <w:marLeft w:val="0"/>
                          <w:marRight w:val="0"/>
                          <w:marTop w:val="0"/>
                          <w:marBottom w:val="0"/>
                          <w:divBdr>
                            <w:top w:val="none" w:sz="0" w:space="0" w:color="auto"/>
                            <w:left w:val="none" w:sz="0" w:space="0" w:color="auto"/>
                            <w:bottom w:val="none" w:sz="0" w:space="0" w:color="auto"/>
                            <w:right w:val="none" w:sz="0" w:space="0" w:color="auto"/>
                          </w:divBdr>
                        </w:div>
                        <w:div w:id="1800605789">
                          <w:marLeft w:val="0"/>
                          <w:marRight w:val="0"/>
                          <w:marTop w:val="0"/>
                          <w:marBottom w:val="0"/>
                          <w:divBdr>
                            <w:top w:val="none" w:sz="0" w:space="0" w:color="auto"/>
                            <w:left w:val="none" w:sz="0" w:space="0" w:color="auto"/>
                            <w:bottom w:val="none" w:sz="0" w:space="0" w:color="auto"/>
                            <w:right w:val="none" w:sz="0" w:space="0" w:color="auto"/>
                          </w:divBdr>
                        </w:div>
                        <w:div w:id="1339623174">
                          <w:marLeft w:val="0"/>
                          <w:marRight w:val="0"/>
                          <w:marTop w:val="0"/>
                          <w:marBottom w:val="0"/>
                          <w:divBdr>
                            <w:top w:val="none" w:sz="0" w:space="0" w:color="auto"/>
                            <w:left w:val="none" w:sz="0" w:space="0" w:color="auto"/>
                            <w:bottom w:val="none" w:sz="0" w:space="0" w:color="auto"/>
                            <w:right w:val="none" w:sz="0" w:space="0" w:color="auto"/>
                          </w:divBdr>
                        </w:div>
                        <w:div w:id="2025593348">
                          <w:marLeft w:val="0"/>
                          <w:marRight w:val="0"/>
                          <w:marTop w:val="0"/>
                          <w:marBottom w:val="0"/>
                          <w:divBdr>
                            <w:top w:val="none" w:sz="0" w:space="0" w:color="auto"/>
                            <w:left w:val="none" w:sz="0" w:space="0" w:color="auto"/>
                            <w:bottom w:val="none" w:sz="0" w:space="0" w:color="auto"/>
                            <w:right w:val="none" w:sz="0" w:space="0" w:color="auto"/>
                          </w:divBdr>
                        </w:div>
                        <w:div w:id="752746806">
                          <w:marLeft w:val="0"/>
                          <w:marRight w:val="0"/>
                          <w:marTop w:val="0"/>
                          <w:marBottom w:val="0"/>
                          <w:divBdr>
                            <w:top w:val="none" w:sz="0" w:space="0" w:color="auto"/>
                            <w:left w:val="none" w:sz="0" w:space="0" w:color="auto"/>
                            <w:bottom w:val="none" w:sz="0" w:space="0" w:color="auto"/>
                            <w:right w:val="none" w:sz="0" w:space="0" w:color="auto"/>
                          </w:divBdr>
                        </w:div>
                        <w:div w:id="120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90613">
                  <w:marLeft w:val="0"/>
                  <w:marRight w:val="0"/>
                  <w:marTop w:val="0"/>
                  <w:marBottom w:val="0"/>
                  <w:divBdr>
                    <w:top w:val="none" w:sz="0" w:space="0" w:color="auto"/>
                    <w:left w:val="none" w:sz="0" w:space="0" w:color="auto"/>
                    <w:bottom w:val="none" w:sz="0" w:space="0" w:color="auto"/>
                    <w:right w:val="none" w:sz="0" w:space="0" w:color="auto"/>
                  </w:divBdr>
                  <w:divsChild>
                    <w:div w:id="1004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02527">
          <w:marLeft w:val="0"/>
          <w:marRight w:val="0"/>
          <w:marTop w:val="150"/>
          <w:marBottom w:val="300"/>
          <w:divBdr>
            <w:top w:val="none" w:sz="0" w:space="0" w:color="auto"/>
            <w:left w:val="none" w:sz="0" w:space="0" w:color="auto"/>
            <w:bottom w:val="none" w:sz="0" w:space="0" w:color="auto"/>
            <w:right w:val="none" w:sz="0" w:space="0" w:color="auto"/>
          </w:divBdr>
          <w:divsChild>
            <w:div w:id="181365245">
              <w:marLeft w:val="0"/>
              <w:marRight w:val="0"/>
              <w:marTop w:val="0"/>
              <w:marBottom w:val="0"/>
              <w:divBdr>
                <w:top w:val="none" w:sz="0" w:space="0" w:color="auto"/>
                <w:left w:val="none" w:sz="0" w:space="0" w:color="auto"/>
                <w:bottom w:val="none" w:sz="0" w:space="0" w:color="auto"/>
                <w:right w:val="none" w:sz="0" w:space="0" w:color="auto"/>
              </w:divBdr>
              <w:divsChild>
                <w:div w:id="751777090">
                  <w:marLeft w:val="0"/>
                  <w:marRight w:val="0"/>
                  <w:marTop w:val="0"/>
                  <w:marBottom w:val="0"/>
                  <w:divBdr>
                    <w:top w:val="none" w:sz="0" w:space="0" w:color="auto"/>
                    <w:left w:val="none" w:sz="0" w:space="0" w:color="auto"/>
                    <w:bottom w:val="none" w:sz="0" w:space="0" w:color="auto"/>
                    <w:right w:val="none" w:sz="0" w:space="0" w:color="auto"/>
                  </w:divBdr>
                  <w:divsChild>
                    <w:div w:id="1236430717">
                      <w:marLeft w:val="0"/>
                      <w:marRight w:val="0"/>
                      <w:marTop w:val="0"/>
                      <w:marBottom w:val="0"/>
                      <w:divBdr>
                        <w:top w:val="none" w:sz="0" w:space="0" w:color="auto"/>
                        <w:left w:val="none" w:sz="0" w:space="0" w:color="auto"/>
                        <w:bottom w:val="none" w:sz="0" w:space="0" w:color="auto"/>
                        <w:right w:val="none" w:sz="0" w:space="0" w:color="auto"/>
                      </w:divBdr>
                      <w:divsChild>
                        <w:div w:id="774667517">
                          <w:marLeft w:val="0"/>
                          <w:marRight w:val="0"/>
                          <w:marTop w:val="0"/>
                          <w:marBottom w:val="0"/>
                          <w:divBdr>
                            <w:top w:val="none" w:sz="0" w:space="0" w:color="auto"/>
                            <w:left w:val="none" w:sz="0" w:space="0" w:color="auto"/>
                            <w:bottom w:val="none" w:sz="0" w:space="0" w:color="auto"/>
                            <w:right w:val="none" w:sz="0" w:space="0" w:color="auto"/>
                          </w:divBdr>
                        </w:div>
                        <w:div w:id="315230216">
                          <w:marLeft w:val="0"/>
                          <w:marRight w:val="0"/>
                          <w:marTop w:val="0"/>
                          <w:marBottom w:val="0"/>
                          <w:divBdr>
                            <w:top w:val="none" w:sz="0" w:space="0" w:color="auto"/>
                            <w:left w:val="none" w:sz="0" w:space="0" w:color="auto"/>
                            <w:bottom w:val="none" w:sz="0" w:space="0" w:color="auto"/>
                            <w:right w:val="none" w:sz="0" w:space="0" w:color="auto"/>
                          </w:divBdr>
                        </w:div>
                        <w:div w:id="432743912">
                          <w:marLeft w:val="0"/>
                          <w:marRight w:val="0"/>
                          <w:marTop w:val="0"/>
                          <w:marBottom w:val="0"/>
                          <w:divBdr>
                            <w:top w:val="none" w:sz="0" w:space="0" w:color="auto"/>
                            <w:left w:val="none" w:sz="0" w:space="0" w:color="auto"/>
                            <w:bottom w:val="none" w:sz="0" w:space="0" w:color="auto"/>
                            <w:right w:val="none" w:sz="0" w:space="0" w:color="auto"/>
                          </w:divBdr>
                        </w:div>
                        <w:div w:id="999769245">
                          <w:marLeft w:val="0"/>
                          <w:marRight w:val="0"/>
                          <w:marTop w:val="0"/>
                          <w:marBottom w:val="0"/>
                          <w:divBdr>
                            <w:top w:val="none" w:sz="0" w:space="0" w:color="auto"/>
                            <w:left w:val="none" w:sz="0" w:space="0" w:color="auto"/>
                            <w:bottom w:val="none" w:sz="0" w:space="0" w:color="auto"/>
                            <w:right w:val="none" w:sz="0" w:space="0" w:color="auto"/>
                          </w:divBdr>
                        </w:div>
                        <w:div w:id="15191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3411">
                  <w:marLeft w:val="0"/>
                  <w:marRight w:val="0"/>
                  <w:marTop w:val="0"/>
                  <w:marBottom w:val="0"/>
                  <w:divBdr>
                    <w:top w:val="none" w:sz="0" w:space="0" w:color="auto"/>
                    <w:left w:val="none" w:sz="0" w:space="0" w:color="auto"/>
                    <w:bottom w:val="none" w:sz="0" w:space="0" w:color="auto"/>
                    <w:right w:val="none" w:sz="0" w:space="0" w:color="auto"/>
                  </w:divBdr>
                  <w:divsChild>
                    <w:div w:id="10325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8961">
          <w:marLeft w:val="0"/>
          <w:marRight w:val="0"/>
          <w:marTop w:val="150"/>
          <w:marBottom w:val="300"/>
          <w:divBdr>
            <w:top w:val="none" w:sz="0" w:space="0" w:color="auto"/>
            <w:left w:val="none" w:sz="0" w:space="0" w:color="auto"/>
            <w:bottom w:val="none" w:sz="0" w:space="0" w:color="auto"/>
            <w:right w:val="none" w:sz="0" w:space="0" w:color="auto"/>
          </w:divBdr>
          <w:divsChild>
            <w:div w:id="1714765285">
              <w:marLeft w:val="0"/>
              <w:marRight w:val="0"/>
              <w:marTop w:val="0"/>
              <w:marBottom w:val="0"/>
              <w:divBdr>
                <w:top w:val="none" w:sz="0" w:space="0" w:color="auto"/>
                <w:left w:val="none" w:sz="0" w:space="0" w:color="auto"/>
                <w:bottom w:val="none" w:sz="0" w:space="0" w:color="auto"/>
                <w:right w:val="none" w:sz="0" w:space="0" w:color="auto"/>
              </w:divBdr>
              <w:divsChild>
                <w:div w:id="621768161">
                  <w:marLeft w:val="0"/>
                  <w:marRight w:val="0"/>
                  <w:marTop w:val="0"/>
                  <w:marBottom w:val="0"/>
                  <w:divBdr>
                    <w:top w:val="none" w:sz="0" w:space="0" w:color="auto"/>
                    <w:left w:val="none" w:sz="0" w:space="0" w:color="auto"/>
                    <w:bottom w:val="none" w:sz="0" w:space="0" w:color="auto"/>
                    <w:right w:val="none" w:sz="0" w:space="0" w:color="auto"/>
                  </w:divBdr>
                  <w:divsChild>
                    <w:div w:id="850021929">
                      <w:marLeft w:val="0"/>
                      <w:marRight w:val="0"/>
                      <w:marTop w:val="0"/>
                      <w:marBottom w:val="0"/>
                      <w:divBdr>
                        <w:top w:val="none" w:sz="0" w:space="0" w:color="auto"/>
                        <w:left w:val="none" w:sz="0" w:space="0" w:color="auto"/>
                        <w:bottom w:val="none" w:sz="0" w:space="0" w:color="auto"/>
                        <w:right w:val="none" w:sz="0" w:space="0" w:color="auto"/>
                      </w:divBdr>
                      <w:divsChild>
                        <w:div w:id="1013530183">
                          <w:marLeft w:val="0"/>
                          <w:marRight w:val="0"/>
                          <w:marTop w:val="0"/>
                          <w:marBottom w:val="0"/>
                          <w:divBdr>
                            <w:top w:val="none" w:sz="0" w:space="0" w:color="auto"/>
                            <w:left w:val="none" w:sz="0" w:space="0" w:color="auto"/>
                            <w:bottom w:val="none" w:sz="0" w:space="0" w:color="auto"/>
                            <w:right w:val="none" w:sz="0" w:space="0" w:color="auto"/>
                          </w:divBdr>
                        </w:div>
                        <w:div w:id="1275212386">
                          <w:marLeft w:val="0"/>
                          <w:marRight w:val="0"/>
                          <w:marTop w:val="0"/>
                          <w:marBottom w:val="0"/>
                          <w:divBdr>
                            <w:top w:val="none" w:sz="0" w:space="0" w:color="auto"/>
                            <w:left w:val="none" w:sz="0" w:space="0" w:color="auto"/>
                            <w:bottom w:val="none" w:sz="0" w:space="0" w:color="auto"/>
                            <w:right w:val="none" w:sz="0" w:space="0" w:color="auto"/>
                          </w:divBdr>
                        </w:div>
                        <w:div w:id="1902783848">
                          <w:marLeft w:val="0"/>
                          <w:marRight w:val="0"/>
                          <w:marTop w:val="0"/>
                          <w:marBottom w:val="0"/>
                          <w:divBdr>
                            <w:top w:val="none" w:sz="0" w:space="0" w:color="auto"/>
                            <w:left w:val="none" w:sz="0" w:space="0" w:color="auto"/>
                            <w:bottom w:val="none" w:sz="0" w:space="0" w:color="auto"/>
                            <w:right w:val="none" w:sz="0" w:space="0" w:color="auto"/>
                          </w:divBdr>
                        </w:div>
                        <w:div w:id="2003583531">
                          <w:marLeft w:val="0"/>
                          <w:marRight w:val="0"/>
                          <w:marTop w:val="0"/>
                          <w:marBottom w:val="0"/>
                          <w:divBdr>
                            <w:top w:val="none" w:sz="0" w:space="0" w:color="auto"/>
                            <w:left w:val="none" w:sz="0" w:space="0" w:color="auto"/>
                            <w:bottom w:val="none" w:sz="0" w:space="0" w:color="auto"/>
                            <w:right w:val="none" w:sz="0" w:space="0" w:color="auto"/>
                          </w:divBdr>
                        </w:div>
                        <w:div w:id="2091808423">
                          <w:marLeft w:val="0"/>
                          <w:marRight w:val="0"/>
                          <w:marTop w:val="0"/>
                          <w:marBottom w:val="0"/>
                          <w:divBdr>
                            <w:top w:val="none" w:sz="0" w:space="0" w:color="auto"/>
                            <w:left w:val="none" w:sz="0" w:space="0" w:color="auto"/>
                            <w:bottom w:val="none" w:sz="0" w:space="0" w:color="auto"/>
                            <w:right w:val="none" w:sz="0" w:space="0" w:color="auto"/>
                          </w:divBdr>
                        </w:div>
                        <w:div w:id="2137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18273">
                  <w:marLeft w:val="0"/>
                  <w:marRight w:val="0"/>
                  <w:marTop w:val="0"/>
                  <w:marBottom w:val="0"/>
                  <w:divBdr>
                    <w:top w:val="none" w:sz="0" w:space="0" w:color="auto"/>
                    <w:left w:val="none" w:sz="0" w:space="0" w:color="auto"/>
                    <w:bottom w:val="none" w:sz="0" w:space="0" w:color="auto"/>
                    <w:right w:val="none" w:sz="0" w:space="0" w:color="auto"/>
                  </w:divBdr>
                  <w:divsChild>
                    <w:div w:id="20916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18234">
          <w:marLeft w:val="0"/>
          <w:marRight w:val="0"/>
          <w:marTop w:val="150"/>
          <w:marBottom w:val="300"/>
          <w:divBdr>
            <w:top w:val="none" w:sz="0" w:space="0" w:color="auto"/>
            <w:left w:val="none" w:sz="0" w:space="0" w:color="auto"/>
            <w:bottom w:val="none" w:sz="0" w:space="0" w:color="auto"/>
            <w:right w:val="none" w:sz="0" w:space="0" w:color="auto"/>
          </w:divBdr>
          <w:divsChild>
            <w:div w:id="1294673133">
              <w:marLeft w:val="0"/>
              <w:marRight w:val="0"/>
              <w:marTop w:val="0"/>
              <w:marBottom w:val="0"/>
              <w:divBdr>
                <w:top w:val="none" w:sz="0" w:space="0" w:color="auto"/>
                <w:left w:val="none" w:sz="0" w:space="0" w:color="auto"/>
                <w:bottom w:val="none" w:sz="0" w:space="0" w:color="auto"/>
                <w:right w:val="none" w:sz="0" w:space="0" w:color="auto"/>
              </w:divBdr>
              <w:divsChild>
                <w:div w:id="1461993378">
                  <w:marLeft w:val="0"/>
                  <w:marRight w:val="0"/>
                  <w:marTop w:val="0"/>
                  <w:marBottom w:val="0"/>
                  <w:divBdr>
                    <w:top w:val="none" w:sz="0" w:space="0" w:color="auto"/>
                    <w:left w:val="none" w:sz="0" w:space="0" w:color="auto"/>
                    <w:bottom w:val="none" w:sz="0" w:space="0" w:color="auto"/>
                    <w:right w:val="none" w:sz="0" w:space="0" w:color="auto"/>
                  </w:divBdr>
                  <w:divsChild>
                    <w:div w:id="324013259">
                      <w:marLeft w:val="0"/>
                      <w:marRight w:val="0"/>
                      <w:marTop w:val="0"/>
                      <w:marBottom w:val="0"/>
                      <w:divBdr>
                        <w:top w:val="none" w:sz="0" w:space="0" w:color="auto"/>
                        <w:left w:val="none" w:sz="0" w:space="0" w:color="auto"/>
                        <w:bottom w:val="none" w:sz="0" w:space="0" w:color="auto"/>
                        <w:right w:val="none" w:sz="0" w:space="0" w:color="auto"/>
                      </w:divBdr>
                      <w:divsChild>
                        <w:div w:id="984698129">
                          <w:marLeft w:val="0"/>
                          <w:marRight w:val="0"/>
                          <w:marTop w:val="0"/>
                          <w:marBottom w:val="0"/>
                          <w:divBdr>
                            <w:top w:val="none" w:sz="0" w:space="0" w:color="auto"/>
                            <w:left w:val="none" w:sz="0" w:space="0" w:color="auto"/>
                            <w:bottom w:val="none" w:sz="0" w:space="0" w:color="auto"/>
                            <w:right w:val="none" w:sz="0" w:space="0" w:color="auto"/>
                          </w:divBdr>
                        </w:div>
                        <w:div w:id="684751906">
                          <w:marLeft w:val="0"/>
                          <w:marRight w:val="0"/>
                          <w:marTop w:val="0"/>
                          <w:marBottom w:val="0"/>
                          <w:divBdr>
                            <w:top w:val="none" w:sz="0" w:space="0" w:color="auto"/>
                            <w:left w:val="none" w:sz="0" w:space="0" w:color="auto"/>
                            <w:bottom w:val="none" w:sz="0" w:space="0" w:color="auto"/>
                            <w:right w:val="none" w:sz="0" w:space="0" w:color="auto"/>
                          </w:divBdr>
                        </w:div>
                        <w:div w:id="13546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633360">
      <w:bodyDiv w:val="1"/>
      <w:marLeft w:val="0"/>
      <w:marRight w:val="0"/>
      <w:marTop w:val="0"/>
      <w:marBottom w:val="0"/>
      <w:divBdr>
        <w:top w:val="none" w:sz="0" w:space="0" w:color="auto"/>
        <w:left w:val="none" w:sz="0" w:space="0" w:color="auto"/>
        <w:bottom w:val="none" w:sz="0" w:space="0" w:color="auto"/>
        <w:right w:val="none" w:sz="0" w:space="0" w:color="auto"/>
      </w:divBdr>
    </w:div>
    <w:div w:id="1656570252">
      <w:bodyDiv w:val="1"/>
      <w:marLeft w:val="0"/>
      <w:marRight w:val="0"/>
      <w:marTop w:val="0"/>
      <w:marBottom w:val="0"/>
      <w:divBdr>
        <w:top w:val="none" w:sz="0" w:space="0" w:color="auto"/>
        <w:left w:val="none" w:sz="0" w:space="0" w:color="auto"/>
        <w:bottom w:val="none" w:sz="0" w:space="0" w:color="auto"/>
        <w:right w:val="none" w:sz="0" w:space="0" w:color="auto"/>
      </w:divBdr>
    </w:div>
    <w:div w:id="1666394906">
      <w:bodyDiv w:val="1"/>
      <w:marLeft w:val="0"/>
      <w:marRight w:val="0"/>
      <w:marTop w:val="0"/>
      <w:marBottom w:val="0"/>
      <w:divBdr>
        <w:top w:val="none" w:sz="0" w:space="0" w:color="auto"/>
        <w:left w:val="none" w:sz="0" w:space="0" w:color="auto"/>
        <w:bottom w:val="none" w:sz="0" w:space="0" w:color="auto"/>
        <w:right w:val="none" w:sz="0" w:space="0" w:color="auto"/>
      </w:divBdr>
    </w:div>
    <w:div w:id="1666471820">
      <w:bodyDiv w:val="1"/>
      <w:marLeft w:val="0"/>
      <w:marRight w:val="0"/>
      <w:marTop w:val="0"/>
      <w:marBottom w:val="0"/>
      <w:divBdr>
        <w:top w:val="none" w:sz="0" w:space="0" w:color="auto"/>
        <w:left w:val="none" w:sz="0" w:space="0" w:color="auto"/>
        <w:bottom w:val="none" w:sz="0" w:space="0" w:color="auto"/>
        <w:right w:val="none" w:sz="0" w:space="0" w:color="auto"/>
      </w:divBdr>
      <w:divsChild>
        <w:div w:id="1980307983">
          <w:marLeft w:val="0"/>
          <w:marRight w:val="0"/>
          <w:marTop w:val="0"/>
          <w:marBottom w:val="0"/>
          <w:divBdr>
            <w:top w:val="none" w:sz="0" w:space="0" w:color="auto"/>
            <w:left w:val="none" w:sz="0" w:space="0" w:color="auto"/>
            <w:bottom w:val="none" w:sz="0" w:space="0" w:color="auto"/>
            <w:right w:val="none" w:sz="0" w:space="0" w:color="auto"/>
          </w:divBdr>
          <w:divsChild>
            <w:div w:id="839466819">
              <w:marLeft w:val="0"/>
              <w:marRight w:val="0"/>
              <w:marTop w:val="180"/>
              <w:marBottom w:val="180"/>
              <w:divBdr>
                <w:top w:val="none" w:sz="0" w:space="0" w:color="auto"/>
                <w:left w:val="none" w:sz="0" w:space="0" w:color="auto"/>
                <w:bottom w:val="none" w:sz="0" w:space="0" w:color="auto"/>
                <w:right w:val="none" w:sz="0" w:space="0" w:color="auto"/>
              </w:divBdr>
            </w:div>
          </w:divsChild>
        </w:div>
        <w:div w:id="14505452">
          <w:marLeft w:val="0"/>
          <w:marRight w:val="0"/>
          <w:marTop w:val="0"/>
          <w:marBottom w:val="0"/>
          <w:divBdr>
            <w:top w:val="none" w:sz="0" w:space="0" w:color="auto"/>
            <w:left w:val="none" w:sz="0" w:space="0" w:color="auto"/>
            <w:bottom w:val="none" w:sz="0" w:space="0" w:color="auto"/>
            <w:right w:val="none" w:sz="0" w:space="0" w:color="auto"/>
          </w:divBdr>
          <w:divsChild>
            <w:div w:id="1044645678">
              <w:marLeft w:val="0"/>
              <w:marRight w:val="0"/>
              <w:marTop w:val="0"/>
              <w:marBottom w:val="0"/>
              <w:divBdr>
                <w:top w:val="none" w:sz="0" w:space="0" w:color="auto"/>
                <w:left w:val="none" w:sz="0" w:space="0" w:color="auto"/>
                <w:bottom w:val="none" w:sz="0" w:space="0" w:color="auto"/>
                <w:right w:val="none" w:sz="0" w:space="0" w:color="auto"/>
              </w:divBdr>
              <w:divsChild>
                <w:div w:id="290988463">
                  <w:marLeft w:val="0"/>
                  <w:marRight w:val="0"/>
                  <w:marTop w:val="0"/>
                  <w:marBottom w:val="0"/>
                  <w:divBdr>
                    <w:top w:val="none" w:sz="0" w:space="0" w:color="auto"/>
                    <w:left w:val="none" w:sz="0" w:space="0" w:color="auto"/>
                    <w:bottom w:val="none" w:sz="0" w:space="0" w:color="auto"/>
                    <w:right w:val="none" w:sz="0" w:space="0" w:color="auto"/>
                  </w:divBdr>
                  <w:divsChild>
                    <w:div w:id="635112757">
                      <w:marLeft w:val="0"/>
                      <w:marRight w:val="0"/>
                      <w:marTop w:val="0"/>
                      <w:marBottom w:val="0"/>
                      <w:divBdr>
                        <w:top w:val="none" w:sz="0" w:space="0" w:color="auto"/>
                        <w:left w:val="none" w:sz="0" w:space="0" w:color="auto"/>
                        <w:bottom w:val="none" w:sz="0" w:space="0" w:color="auto"/>
                        <w:right w:val="none" w:sz="0" w:space="0" w:color="auto"/>
                      </w:divBdr>
                      <w:divsChild>
                        <w:div w:id="348218900">
                          <w:marLeft w:val="0"/>
                          <w:marRight w:val="0"/>
                          <w:marTop w:val="0"/>
                          <w:marBottom w:val="0"/>
                          <w:divBdr>
                            <w:top w:val="none" w:sz="0" w:space="0" w:color="auto"/>
                            <w:left w:val="none" w:sz="0" w:space="0" w:color="auto"/>
                            <w:bottom w:val="none" w:sz="0" w:space="0" w:color="auto"/>
                            <w:right w:val="none" w:sz="0" w:space="0" w:color="auto"/>
                          </w:divBdr>
                          <w:divsChild>
                            <w:div w:id="1895118338">
                              <w:marLeft w:val="300"/>
                              <w:marRight w:val="0"/>
                              <w:marTop w:val="0"/>
                              <w:marBottom w:val="0"/>
                              <w:divBdr>
                                <w:top w:val="none" w:sz="0" w:space="0" w:color="auto"/>
                                <w:left w:val="none" w:sz="0" w:space="0" w:color="auto"/>
                                <w:bottom w:val="none" w:sz="0" w:space="0" w:color="auto"/>
                                <w:right w:val="none" w:sz="0" w:space="0" w:color="auto"/>
                              </w:divBdr>
                              <w:divsChild>
                                <w:div w:id="1271622590">
                                  <w:marLeft w:val="0"/>
                                  <w:marRight w:val="0"/>
                                  <w:marTop w:val="0"/>
                                  <w:marBottom w:val="0"/>
                                  <w:divBdr>
                                    <w:top w:val="none" w:sz="0" w:space="0" w:color="auto"/>
                                    <w:left w:val="none" w:sz="0" w:space="0" w:color="auto"/>
                                    <w:bottom w:val="none" w:sz="0" w:space="0" w:color="auto"/>
                                    <w:right w:val="none" w:sz="0" w:space="0" w:color="auto"/>
                                  </w:divBdr>
                                  <w:divsChild>
                                    <w:div w:id="909968153">
                                      <w:marLeft w:val="0"/>
                                      <w:marRight w:val="0"/>
                                      <w:marTop w:val="0"/>
                                      <w:marBottom w:val="0"/>
                                      <w:divBdr>
                                        <w:top w:val="none" w:sz="0" w:space="0" w:color="auto"/>
                                        <w:left w:val="none" w:sz="0" w:space="0" w:color="auto"/>
                                        <w:bottom w:val="none" w:sz="0" w:space="0" w:color="auto"/>
                                        <w:right w:val="none" w:sz="0" w:space="0" w:color="auto"/>
                                      </w:divBdr>
                                      <w:divsChild>
                                        <w:div w:id="1352951807">
                                          <w:marLeft w:val="0"/>
                                          <w:marRight w:val="0"/>
                                          <w:marTop w:val="0"/>
                                          <w:marBottom w:val="0"/>
                                          <w:divBdr>
                                            <w:top w:val="none" w:sz="0" w:space="0" w:color="auto"/>
                                            <w:left w:val="none" w:sz="0" w:space="0" w:color="auto"/>
                                            <w:bottom w:val="none" w:sz="0" w:space="0" w:color="auto"/>
                                            <w:right w:val="none" w:sz="0" w:space="0" w:color="auto"/>
                                          </w:divBdr>
                                          <w:divsChild>
                                            <w:div w:id="98379267">
                                              <w:marLeft w:val="0"/>
                                              <w:marRight w:val="0"/>
                                              <w:marTop w:val="0"/>
                                              <w:marBottom w:val="0"/>
                                              <w:divBdr>
                                                <w:top w:val="none" w:sz="0" w:space="0" w:color="auto"/>
                                                <w:left w:val="none" w:sz="0" w:space="0" w:color="auto"/>
                                                <w:bottom w:val="none" w:sz="0" w:space="0" w:color="auto"/>
                                                <w:right w:val="none" w:sz="0" w:space="0" w:color="auto"/>
                                              </w:divBdr>
                                              <w:divsChild>
                                                <w:div w:id="1841235268">
                                                  <w:marLeft w:val="0"/>
                                                  <w:marRight w:val="0"/>
                                                  <w:marTop w:val="0"/>
                                                  <w:marBottom w:val="0"/>
                                                  <w:divBdr>
                                                    <w:top w:val="none" w:sz="0" w:space="0" w:color="auto"/>
                                                    <w:left w:val="none" w:sz="0" w:space="0" w:color="auto"/>
                                                    <w:bottom w:val="none" w:sz="0" w:space="0" w:color="auto"/>
                                                    <w:right w:val="none" w:sz="0" w:space="0" w:color="auto"/>
                                                  </w:divBdr>
                                                  <w:divsChild>
                                                    <w:div w:id="1971398551">
                                                      <w:marLeft w:val="240"/>
                                                      <w:marRight w:val="240"/>
                                                      <w:marTop w:val="0"/>
                                                      <w:marBottom w:val="0"/>
                                                      <w:divBdr>
                                                        <w:top w:val="none" w:sz="0" w:space="0" w:color="auto"/>
                                                        <w:left w:val="none" w:sz="0" w:space="0" w:color="auto"/>
                                                        <w:bottom w:val="none" w:sz="0" w:space="0" w:color="auto"/>
                                                        <w:right w:val="none" w:sz="0" w:space="0" w:color="auto"/>
                                                      </w:divBdr>
                                                      <w:divsChild>
                                                        <w:div w:id="1093821820">
                                                          <w:marLeft w:val="0"/>
                                                          <w:marRight w:val="0"/>
                                                          <w:marTop w:val="0"/>
                                                          <w:marBottom w:val="0"/>
                                                          <w:divBdr>
                                                            <w:top w:val="none" w:sz="0" w:space="0" w:color="auto"/>
                                                            <w:left w:val="none" w:sz="0" w:space="0" w:color="auto"/>
                                                            <w:bottom w:val="none" w:sz="0" w:space="0" w:color="auto"/>
                                                            <w:right w:val="none" w:sz="0" w:space="0" w:color="auto"/>
                                                          </w:divBdr>
                                                          <w:divsChild>
                                                            <w:div w:id="1194029226">
                                                              <w:marLeft w:val="0"/>
                                                              <w:marRight w:val="0"/>
                                                              <w:marTop w:val="0"/>
                                                              <w:marBottom w:val="0"/>
                                                              <w:divBdr>
                                                                <w:top w:val="none" w:sz="0" w:space="0" w:color="auto"/>
                                                                <w:left w:val="none" w:sz="0" w:space="0" w:color="auto"/>
                                                                <w:bottom w:val="none" w:sz="0" w:space="0" w:color="auto"/>
                                                                <w:right w:val="none" w:sz="0" w:space="0" w:color="auto"/>
                                                              </w:divBdr>
                                                              <w:divsChild>
                                                                <w:div w:id="7765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143288">
                      <w:marLeft w:val="0"/>
                      <w:marRight w:val="0"/>
                      <w:marTop w:val="0"/>
                      <w:marBottom w:val="0"/>
                      <w:divBdr>
                        <w:top w:val="none" w:sz="0" w:space="0" w:color="auto"/>
                        <w:left w:val="none" w:sz="0" w:space="0" w:color="auto"/>
                        <w:bottom w:val="none" w:sz="0" w:space="0" w:color="auto"/>
                        <w:right w:val="none" w:sz="0" w:space="0" w:color="auto"/>
                      </w:divBdr>
                      <w:divsChild>
                        <w:div w:id="1806042751">
                          <w:marLeft w:val="0"/>
                          <w:marRight w:val="0"/>
                          <w:marTop w:val="0"/>
                          <w:marBottom w:val="0"/>
                          <w:divBdr>
                            <w:top w:val="none" w:sz="0" w:space="0" w:color="auto"/>
                            <w:left w:val="none" w:sz="0" w:space="0" w:color="auto"/>
                            <w:bottom w:val="none" w:sz="0" w:space="0" w:color="auto"/>
                            <w:right w:val="none" w:sz="0" w:space="0" w:color="auto"/>
                          </w:divBdr>
                          <w:divsChild>
                            <w:div w:id="9043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130601">
      <w:bodyDiv w:val="1"/>
      <w:marLeft w:val="0"/>
      <w:marRight w:val="0"/>
      <w:marTop w:val="0"/>
      <w:marBottom w:val="0"/>
      <w:divBdr>
        <w:top w:val="none" w:sz="0" w:space="0" w:color="auto"/>
        <w:left w:val="none" w:sz="0" w:space="0" w:color="auto"/>
        <w:bottom w:val="none" w:sz="0" w:space="0" w:color="auto"/>
        <w:right w:val="none" w:sz="0" w:space="0" w:color="auto"/>
      </w:divBdr>
    </w:div>
    <w:div w:id="1681470254">
      <w:bodyDiv w:val="1"/>
      <w:marLeft w:val="0"/>
      <w:marRight w:val="0"/>
      <w:marTop w:val="0"/>
      <w:marBottom w:val="0"/>
      <w:divBdr>
        <w:top w:val="none" w:sz="0" w:space="0" w:color="auto"/>
        <w:left w:val="none" w:sz="0" w:space="0" w:color="auto"/>
        <w:bottom w:val="none" w:sz="0" w:space="0" w:color="auto"/>
        <w:right w:val="none" w:sz="0" w:space="0" w:color="auto"/>
      </w:divBdr>
      <w:divsChild>
        <w:div w:id="175652304">
          <w:marLeft w:val="0"/>
          <w:marRight w:val="0"/>
          <w:marTop w:val="285"/>
          <w:marBottom w:val="0"/>
          <w:divBdr>
            <w:top w:val="none" w:sz="0" w:space="0" w:color="auto"/>
            <w:left w:val="none" w:sz="0" w:space="0" w:color="auto"/>
            <w:bottom w:val="none" w:sz="0" w:space="0" w:color="auto"/>
            <w:right w:val="none" w:sz="0" w:space="0" w:color="auto"/>
          </w:divBdr>
        </w:div>
        <w:div w:id="1718436632">
          <w:marLeft w:val="0"/>
          <w:marRight w:val="0"/>
          <w:marTop w:val="0"/>
          <w:marBottom w:val="0"/>
          <w:divBdr>
            <w:top w:val="none" w:sz="0" w:space="0" w:color="auto"/>
            <w:left w:val="none" w:sz="0" w:space="0" w:color="auto"/>
            <w:bottom w:val="none" w:sz="0" w:space="0" w:color="auto"/>
            <w:right w:val="none" w:sz="0" w:space="0" w:color="auto"/>
          </w:divBdr>
        </w:div>
        <w:div w:id="148137765">
          <w:marLeft w:val="0"/>
          <w:marRight w:val="0"/>
          <w:marTop w:val="0"/>
          <w:marBottom w:val="0"/>
          <w:divBdr>
            <w:top w:val="none" w:sz="0" w:space="0" w:color="auto"/>
            <w:left w:val="none" w:sz="0" w:space="0" w:color="auto"/>
            <w:bottom w:val="none" w:sz="0" w:space="0" w:color="auto"/>
            <w:right w:val="none" w:sz="0" w:space="0" w:color="auto"/>
          </w:divBdr>
        </w:div>
        <w:div w:id="717708703">
          <w:marLeft w:val="0"/>
          <w:marRight w:val="0"/>
          <w:marTop w:val="0"/>
          <w:marBottom w:val="0"/>
          <w:divBdr>
            <w:top w:val="none" w:sz="0" w:space="0" w:color="auto"/>
            <w:left w:val="none" w:sz="0" w:space="0" w:color="auto"/>
            <w:bottom w:val="none" w:sz="0" w:space="0" w:color="auto"/>
            <w:right w:val="none" w:sz="0" w:space="0" w:color="auto"/>
          </w:divBdr>
        </w:div>
        <w:div w:id="1282614625">
          <w:marLeft w:val="0"/>
          <w:marRight w:val="0"/>
          <w:marTop w:val="0"/>
          <w:marBottom w:val="0"/>
          <w:divBdr>
            <w:top w:val="none" w:sz="0" w:space="0" w:color="auto"/>
            <w:left w:val="none" w:sz="0" w:space="0" w:color="auto"/>
            <w:bottom w:val="none" w:sz="0" w:space="0" w:color="auto"/>
            <w:right w:val="none" w:sz="0" w:space="0" w:color="auto"/>
          </w:divBdr>
        </w:div>
        <w:div w:id="376664033">
          <w:marLeft w:val="0"/>
          <w:marRight w:val="0"/>
          <w:marTop w:val="0"/>
          <w:marBottom w:val="0"/>
          <w:divBdr>
            <w:top w:val="none" w:sz="0" w:space="0" w:color="auto"/>
            <w:left w:val="none" w:sz="0" w:space="0" w:color="auto"/>
            <w:bottom w:val="none" w:sz="0" w:space="0" w:color="auto"/>
            <w:right w:val="none" w:sz="0" w:space="0" w:color="auto"/>
          </w:divBdr>
        </w:div>
        <w:div w:id="1052386805">
          <w:marLeft w:val="0"/>
          <w:marRight w:val="0"/>
          <w:marTop w:val="0"/>
          <w:marBottom w:val="0"/>
          <w:divBdr>
            <w:top w:val="none" w:sz="0" w:space="0" w:color="auto"/>
            <w:left w:val="none" w:sz="0" w:space="0" w:color="auto"/>
            <w:bottom w:val="none" w:sz="0" w:space="0" w:color="auto"/>
            <w:right w:val="none" w:sz="0" w:space="0" w:color="auto"/>
          </w:divBdr>
        </w:div>
      </w:divsChild>
    </w:div>
    <w:div w:id="1712338584">
      <w:bodyDiv w:val="1"/>
      <w:marLeft w:val="0"/>
      <w:marRight w:val="0"/>
      <w:marTop w:val="0"/>
      <w:marBottom w:val="0"/>
      <w:divBdr>
        <w:top w:val="none" w:sz="0" w:space="0" w:color="auto"/>
        <w:left w:val="none" w:sz="0" w:space="0" w:color="auto"/>
        <w:bottom w:val="none" w:sz="0" w:space="0" w:color="auto"/>
        <w:right w:val="none" w:sz="0" w:space="0" w:color="auto"/>
      </w:divBdr>
    </w:div>
    <w:div w:id="1713111054">
      <w:bodyDiv w:val="1"/>
      <w:marLeft w:val="0"/>
      <w:marRight w:val="0"/>
      <w:marTop w:val="0"/>
      <w:marBottom w:val="0"/>
      <w:divBdr>
        <w:top w:val="none" w:sz="0" w:space="0" w:color="auto"/>
        <w:left w:val="none" w:sz="0" w:space="0" w:color="auto"/>
        <w:bottom w:val="none" w:sz="0" w:space="0" w:color="auto"/>
        <w:right w:val="none" w:sz="0" w:space="0" w:color="auto"/>
      </w:divBdr>
    </w:div>
    <w:div w:id="1781727350">
      <w:bodyDiv w:val="1"/>
      <w:marLeft w:val="0"/>
      <w:marRight w:val="0"/>
      <w:marTop w:val="0"/>
      <w:marBottom w:val="0"/>
      <w:divBdr>
        <w:top w:val="none" w:sz="0" w:space="0" w:color="auto"/>
        <w:left w:val="none" w:sz="0" w:space="0" w:color="auto"/>
        <w:bottom w:val="none" w:sz="0" w:space="0" w:color="auto"/>
        <w:right w:val="none" w:sz="0" w:space="0" w:color="auto"/>
      </w:divBdr>
      <w:divsChild>
        <w:div w:id="1688478351">
          <w:marLeft w:val="0"/>
          <w:marRight w:val="0"/>
          <w:marTop w:val="0"/>
          <w:marBottom w:val="0"/>
          <w:divBdr>
            <w:top w:val="none" w:sz="0" w:space="0" w:color="auto"/>
            <w:left w:val="none" w:sz="0" w:space="0" w:color="auto"/>
            <w:bottom w:val="none" w:sz="0" w:space="0" w:color="auto"/>
            <w:right w:val="none" w:sz="0" w:space="0" w:color="auto"/>
          </w:divBdr>
          <w:divsChild>
            <w:div w:id="428817571">
              <w:marLeft w:val="0"/>
              <w:marRight w:val="0"/>
              <w:marTop w:val="0"/>
              <w:marBottom w:val="0"/>
              <w:divBdr>
                <w:top w:val="none" w:sz="0" w:space="0" w:color="auto"/>
                <w:left w:val="none" w:sz="0" w:space="0" w:color="auto"/>
                <w:bottom w:val="none" w:sz="0" w:space="0" w:color="auto"/>
                <w:right w:val="none" w:sz="0" w:space="0" w:color="auto"/>
              </w:divBdr>
              <w:divsChild>
                <w:div w:id="44835693">
                  <w:marLeft w:val="0"/>
                  <w:marRight w:val="0"/>
                  <w:marTop w:val="0"/>
                  <w:marBottom w:val="300"/>
                  <w:divBdr>
                    <w:top w:val="none" w:sz="0" w:space="0" w:color="auto"/>
                    <w:left w:val="none" w:sz="0" w:space="0" w:color="auto"/>
                    <w:bottom w:val="none" w:sz="0" w:space="0" w:color="auto"/>
                    <w:right w:val="none" w:sz="0" w:space="0" w:color="auto"/>
                  </w:divBdr>
                  <w:divsChild>
                    <w:div w:id="220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36855">
      <w:bodyDiv w:val="1"/>
      <w:marLeft w:val="0"/>
      <w:marRight w:val="0"/>
      <w:marTop w:val="0"/>
      <w:marBottom w:val="0"/>
      <w:divBdr>
        <w:top w:val="none" w:sz="0" w:space="0" w:color="auto"/>
        <w:left w:val="none" w:sz="0" w:space="0" w:color="auto"/>
        <w:bottom w:val="none" w:sz="0" w:space="0" w:color="auto"/>
        <w:right w:val="none" w:sz="0" w:space="0" w:color="auto"/>
      </w:divBdr>
    </w:div>
    <w:div w:id="1938632494">
      <w:bodyDiv w:val="1"/>
      <w:marLeft w:val="0"/>
      <w:marRight w:val="0"/>
      <w:marTop w:val="0"/>
      <w:marBottom w:val="0"/>
      <w:divBdr>
        <w:top w:val="none" w:sz="0" w:space="0" w:color="auto"/>
        <w:left w:val="none" w:sz="0" w:space="0" w:color="auto"/>
        <w:bottom w:val="none" w:sz="0" w:space="0" w:color="auto"/>
        <w:right w:val="none" w:sz="0" w:space="0" w:color="auto"/>
      </w:divBdr>
    </w:div>
    <w:div w:id="1945460963">
      <w:bodyDiv w:val="1"/>
      <w:marLeft w:val="0"/>
      <w:marRight w:val="0"/>
      <w:marTop w:val="0"/>
      <w:marBottom w:val="0"/>
      <w:divBdr>
        <w:top w:val="none" w:sz="0" w:space="0" w:color="auto"/>
        <w:left w:val="none" w:sz="0" w:space="0" w:color="auto"/>
        <w:bottom w:val="none" w:sz="0" w:space="0" w:color="auto"/>
        <w:right w:val="none" w:sz="0" w:space="0" w:color="auto"/>
      </w:divBdr>
    </w:div>
    <w:div w:id="1995182106">
      <w:bodyDiv w:val="1"/>
      <w:marLeft w:val="0"/>
      <w:marRight w:val="0"/>
      <w:marTop w:val="0"/>
      <w:marBottom w:val="0"/>
      <w:divBdr>
        <w:top w:val="none" w:sz="0" w:space="0" w:color="auto"/>
        <w:left w:val="none" w:sz="0" w:space="0" w:color="auto"/>
        <w:bottom w:val="none" w:sz="0" w:space="0" w:color="auto"/>
        <w:right w:val="none" w:sz="0" w:space="0" w:color="auto"/>
      </w:divBdr>
    </w:div>
    <w:div w:id="2008050338">
      <w:bodyDiv w:val="1"/>
      <w:marLeft w:val="0"/>
      <w:marRight w:val="0"/>
      <w:marTop w:val="0"/>
      <w:marBottom w:val="0"/>
      <w:divBdr>
        <w:top w:val="none" w:sz="0" w:space="0" w:color="auto"/>
        <w:left w:val="none" w:sz="0" w:space="0" w:color="auto"/>
        <w:bottom w:val="none" w:sz="0" w:space="0" w:color="auto"/>
        <w:right w:val="none" w:sz="0" w:space="0" w:color="auto"/>
      </w:divBdr>
    </w:div>
    <w:div w:id="2042432235">
      <w:bodyDiv w:val="1"/>
      <w:marLeft w:val="0"/>
      <w:marRight w:val="0"/>
      <w:marTop w:val="0"/>
      <w:marBottom w:val="0"/>
      <w:divBdr>
        <w:top w:val="none" w:sz="0" w:space="0" w:color="auto"/>
        <w:left w:val="none" w:sz="0" w:space="0" w:color="auto"/>
        <w:bottom w:val="none" w:sz="0" w:space="0" w:color="auto"/>
        <w:right w:val="none" w:sz="0" w:space="0" w:color="auto"/>
      </w:divBdr>
    </w:div>
    <w:div w:id="2098866418">
      <w:bodyDiv w:val="1"/>
      <w:marLeft w:val="0"/>
      <w:marRight w:val="0"/>
      <w:marTop w:val="0"/>
      <w:marBottom w:val="0"/>
      <w:divBdr>
        <w:top w:val="none" w:sz="0" w:space="0" w:color="auto"/>
        <w:left w:val="none" w:sz="0" w:space="0" w:color="auto"/>
        <w:bottom w:val="none" w:sz="0" w:space="0" w:color="auto"/>
        <w:right w:val="none" w:sz="0" w:space="0" w:color="auto"/>
      </w:divBdr>
    </w:div>
    <w:div w:id="2101832868">
      <w:bodyDiv w:val="1"/>
      <w:marLeft w:val="0"/>
      <w:marRight w:val="0"/>
      <w:marTop w:val="0"/>
      <w:marBottom w:val="0"/>
      <w:divBdr>
        <w:top w:val="none" w:sz="0" w:space="0" w:color="auto"/>
        <w:left w:val="none" w:sz="0" w:space="0" w:color="auto"/>
        <w:bottom w:val="none" w:sz="0" w:space="0" w:color="auto"/>
        <w:right w:val="none" w:sz="0" w:space="0" w:color="auto"/>
      </w:divBdr>
    </w:div>
    <w:div w:id="212573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hyperlink" Target="https://www.google.com/search?q=historia+de+la+poblacion+canina&amp;rlz=1C1GCEA_enCO979CO979&amp;oq=historia+de+la+poblacion+canina&amp;aqs=chrome.69i57j33i160j33i22i29i30.28796j0j15&amp;sourceid=chrome&amp;ie=UTF-8" TargetMode="External"/><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hyperlink" Target="https://www.purina-latam.com/mx/purina/nota/perros/como-hacer-una-composta-en-casa-con-heces-de-perro-y-gato" TargetMode="External"/><Relationship Id="rId47" Type="http://schemas.openxmlformats.org/officeDocument/2006/relationships/hyperlink" Target="https://www.recursosenprojectmanagement.com/planificacion-de-riesgos/"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www.agronegocios.co/tecnologia/eco-poop-convierte-los-desechos-de-mascotas-en-abono-organico-2899601" TargetMode="External"/><Relationship Id="rId45" Type="http://schemas.openxmlformats.org/officeDocument/2006/relationships/hyperlink" Target="https://es.linkedin.com/learning/fundamentos-de-la-gestion-de-proyectos/aprende-a-hacer-un-plan-de-adquisicion"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hyperlink" Target="https://www.google.com/search?q=que+es+un+plan+de+adquisiciones+de+un+proyecto"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hyperlink" Target="https://www.gabrica.co/noticiasesp/noticia-2-esp-destacada/" TargetMode="External"/><Relationship Id="rId48" Type="http://schemas.openxmlformats.org/officeDocument/2006/relationships/hyperlink" Target="https://www.google.com/search?q=Que+son+los+planes+de+respuesta+de+u+proyecto&amp;rlz=1C1GCEA_enCO979CO979&amp;oq=Que+son+los+planes+de+respuesta+de+u+proyecto&amp;aqs=chrome.69i57j33i10i160l2.14143j0j15&amp;sourceid=chrome&amp;ie=UTF-8" TargetMode="External"/><Relationship Id="rId8" Type="http://schemas.openxmlformats.org/officeDocument/2006/relationships/image" Target="media/image2.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blog.hubspot.es/marketing/crear-plan-comunicacion" TargetMode="External"/><Relationship Id="rId20" Type="http://schemas.openxmlformats.org/officeDocument/2006/relationships/image" Target="media/image14.emf"/><Relationship Id="rId41" Type="http://schemas.openxmlformats.org/officeDocument/2006/relationships/hyperlink" Target="http://chia-cundinamarca.gov.co/index.php/1197-4-500-perros-y-gatos-vacunados-en-chia-en-el-20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hyperlink" Target="https://es.scribd.com/document/467687981/plan-de-gestion-de-los-interesados-final-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Blo10</b:Tag>
    <b:SourceType>InternetSite</b:SourceType>
    <b:Guid>{60C245DE-08A7-4247-A377-72202B145FD0}</b:Guid>
    <b:Author>
      <b:Author>
        <b:NameList>
          <b:Person>
            <b:Last>Prieto</b:Last>
            <b:First>Blog</b:First>
            <b:Middle>de Ignacio</b:Middle>
          </b:Person>
        </b:NameList>
      </b:Author>
    </b:Author>
    <b:Title>bridgedworld</b:Title>
    <b:Year>2010</b:Year>
    <b:Month>enero</b:Month>
    <b:Day>lunes</b:Day>
    <b:URL>https://www.bridgedworld.com/es/el-modelo-blockbuster</b:URL>
    <b:RefOrder>2</b:RefOrder>
  </b:Source>
  <b:Source>
    <b:Tag>Sau06</b:Tag>
    <b:SourceType>Report</b:SourceType>
    <b:Guid>{D5E2E42D-B85F-4AC4-B78B-A777952EF233}</b:Guid>
    <b:Title>sistemas de informacion, organizaciones y estrategia</b:Title>
    <b:Year>2006</b:Year>
    <b:City>S/N</b:City>
    <b:Publisher>S/N</b:Publisher>
    <b:Author>
      <b:Author>
        <b:NameList>
          <b:Person>
            <b:Last>Hansell</b:Last>
            <b:First>Saul</b:First>
          </b:Person>
        </b:NameList>
      </b:Author>
    </b:Author>
    <b:RefOrder>3</b:RefOrder>
  </b:Source>
  <b:Source>
    <b:Tag>cor20</b:Tag>
    <b:SourceType>Book</b:SourceType>
    <b:Guid>{3A7D274D-3B9D-41AA-8A72-332329FBDB02}</b:Guid>
    <b:Title>Mejores Practicas Para La Dieccion, estion E Innovacion  De Proyectos. Liderazgo Y Negociacion </b:Title>
    <b:Year>2020</b:Year>
    <b:Publisher>UNITEC</b:Publisher>
    <b:City>Bogota</b:City>
    <b:Author>
      <b:Author>
        <b:Corporate>corporacion Universitaria UNITEC</b:Corporate>
      </b:Author>
    </b:Author>
    <b:RefOrder>4</b:RefOrder>
  </b:Source>
  <b:Source>
    <b:Tag>Cor20</b:Tag>
    <b:SourceType>Book</b:SourceType>
    <b:Guid>{E9E5016D-BC43-4563-A6DD-C95F537D6DAD}</b:Guid>
    <b:Author>
      <b:Author>
        <b:NameList>
          <b:Person>
            <b:Last>UNITEC</b:Last>
            <b:First>Corporacion</b:First>
            <b:Middle>Universitaria</b:Middle>
          </b:Person>
        </b:NameList>
      </b:Author>
    </b:Author>
    <b:Title>ESTÁNDARES INTERNACIONALES, CONTROL DE OBJETIVOS Y SERVICIOS EN TI ICB. PMI. Diferencias. Fases</b:Title>
    <b:Year>2020</b:Year>
    <b:City>Bogota</b:City>
    <b:Publisher>UNITEC</b:Publisher>
    <b:RefOrder>5</b:RefOrder>
  </b:Source>
  <b:Source>
    <b:Tag>Ube22</b:Tag>
    <b:SourceType>InternetSite</b:SourceType>
    <b:Guid>{B77182EC-43C0-4927-917D-4CD7BB3AD5F8}</b:Guid>
    <b:Title>https://www.uber.com/co/es/about/</b:Title>
    <b:Year>2022</b:Year>
    <b:Author>
      <b:Author>
        <b:NameList>
          <b:Person>
            <b:Last>Uber</b:Last>
          </b:Person>
        </b:NameList>
      </b:Author>
    </b:Author>
    <b:InternetSiteTitle>Uber.com</b:InternetSiteTitle>
    <b:URL>https://www.uber.com/co/es/about/</b:URL>
    <b:RefOrder>6</b:RefOrder>
  </b:Source>
  <b:Source>
    <b:Tag>Ari19</b:Tag>
    <b:SourceType>DocumentFromInternetSite</b:SourceType>
    <b:Guid>{A418ADCB-513C-4C92-B4A3-2D00F85888E7}</b:Guid>
    <b:Title>repositorio.up.edu.pe</b:Title>
    <b:Year>2019</b:Year>
    <b:URL>https://repositorio.up.edu.pe/bitstream/handle/11354/2249/Arianis_Tesis_Maestria_2019.pdf?sequence=1&amp;isAllowed=y</b:URL>
    <b:Author>
      <b:Author>
        <b:NameList>
          <b:Person>
            <b:Last>Arianis Suzeti Caro Rosales</b:Last>
            <b:First>.</b:First>
            <b:Middle>Elizabet Yolanda Cuzma Cáceres, Silvia Susana Villacorta Gómez</b:Middle>
          </b:Person>
        </b:NameList>
      </b:Author>
    </b:Author>
    <b:RefOrder>7</b:RefOrder>
  </b:Source>
  <b:Source>
    <b:Tag>gab19</b:Tag>
    <b:SourceType>DocumentFromInternetSite</b:SourceType>
    <b:Guid>{3B6627D8-6B5E-4EF9-B118-DE101CD02351}</b:Guid>
    <b:Author>
      <b:Author>
        <b:NameList>
          <b:Person>
            <b:Last>gabrica</b:Last>
          </b:Person>
        </b:NameList>
      </b:Author>
    </b:Author>
    <b:Title>gabrica.co</b:Title>
    <b:Year>2019</b:Year>
    <b:URL>https://www.gabrica.co/noticiasesp/noticia-2-esp-destacada/#:~:text=Teniendo%20en%20cuenta%20la%20%C3%BAltima,hogares%20tienen%20uno%20y%20otro.</b:URL>
    <b:RefOrder>1</b:RefOrder>
  </b:Source>
</b:Sources>
</file>

<file path=customXml/itemProps1.xml><?xml version="1.0" encoding="utf-8"?>
<ds:datastoreItem xmlns:ds="http://schemas.openxmlformats.org/officeDocument/2006/customXml" ds:itemID="{45EEADB4-2928-4E96-BF4B-4BC4A696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1979</TotalTime>
  <Pages>48</Pages>
  <Words>9056</Words>
  <Characters>49809</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Giovanny Amado</dc:creator>
  <cp:lastModifiedBy>Giovanny Amado</cp:lastModifiedBy>
  <cp:revision>340</cp:revision>
  <cp:lastPrinted>2022-02-28T19:11:00Z</cp:lastPrinted>
  <dcterms:created xsi:type="dcterms:W3CDTF">2022-10-21T13:44:00Z</dcterms:created>
  <dcterms:modified xsi:type="dcterms:W3CDTF">2022-11-21T07:18:00Z</dcterms:modified>
</cp:coreProperties>
</file>