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F4" w:rsidRDefault="00E151F4" w:rsidP="00E151F4">
      <w:pPr>
        <w:jc w:val="center"/>
        <w:rPr>
          <w:rFonts w:asciiTheme="majorBidi" w:hAnsiTheme="majorBidi" w:cstheme="majorBidi"/>
          <w:sz w:val="24"/>
          <w:szCs w:val="24"/>
          <w:lang w:val="es-MX"/>
        </w:rPr>
      </w:pPr>
    </w:p>
    <w:p w:rsidR="0081230F" w:rsidRDefault="0081230F" w:rsidP="00E151F4">
      <w:pPr>
        <w:jc w:val="center"/>
        <w:rPr>
          <w:rFonts w:asciiTheme="majorBidi" w:hAnsiTheme="majorBidi" w:cstheme="majorBidi"/>
          <w:sz w:val="24"/>
          <w:szCs w:val="24"/>
          <w:lang w:val="es-MX"/>
        </w:rPr>
      </w:pPr>
    </w:p>
    <w:p w:rsidR="00E151F4" w:rsidRDefault="00241772" w:rsidP="00E151F4">
      <w:pPr>
        <w:jc w:val="center"/>
        <w:rPr>
          <w:rFonts w:asciiTheme="majorBidi" w:hAnsiTheme="majorBidi" w:cstheme="majorBidi"/>
          <w:sz w:val="24"/>
          <w:szCs w:val="24"/>
          <w:lang w:val="es-MX"/>
        </w:rPr>
      </w:pPr>
      <w:r>
        <w:rPr>
          <w:rFonts w:asciiTheme="majorBidi" w:hAnsiTheme="majorBidi" w:cstheme="majorBidi"/>
          <w:b/>
          <w:bCs/>
          <w:sz w:val="24"/>
          <w:szCs w:val="24"/>
          <w:lang w:val="es-MX"/>
        </w:rPr>
        <w:t>TALLER.</w:t>
      </w:r>
    </w:p>
    <w:p w:rsidR="00E151F4" w:rsidRDefault="00E151F4" w:rsidP="0081230F">
      <w:pPr>
        <w:jc w:val="center"/>
        <w:rPr>
          <w:rFonts w:asciiTheme="majorBidi" w:hAnsiTheme="majorBidi" w:cstheme="majorBidi"/>
          <w:b/>
          <w:bCs/>
          <w:sz w:val="24"/>
          <w:szCs w:val="24"/>
          <w:lang w:val="es-MX"/>
        </w:rPr>
      </w:pPr>
    </w:p>
    <w:p w:rsidR="00591D8D" w:rsidRDefault="00591D8D" w:rsidP="00D336FA">
      <w:pPr>
        <w:ind w:firstLine="0"/>
        <w:rPr>
          <w:rFonts w:asciiTheme="majorBidi" w:hAnsiTheme="majorBidi" w:cstheme="majorBidi"/>
          <w:b/>
          <w:bCs/>
          <w:sz w:val="24"/>
          <w:szCs w:val="24"/>
          <w:lang w:val="es-MX"/>
        </w:rPr>
      </w:pPr>
    </w:p>
    <w:p w:rsidR="00E151F4" w:rsidRDefault="0081230F" w:rsidP="00591D8D">
      <w:pPr>
        <w:jc w:val="center"/>
        <w:rPr>
          <w:rFonts w:asciiTheme="majorBidi" w:hAnsiTheme="majorBidi" w:cstheme="majorBidi"/>
          <w:b/>
          <w:bCs/>
          <w:sz w:val="24"/>
          <w:szCs w:val="24"/>
          <w:lang w:val="es-MX"/>
        </w:rPr>
      </w:pPr>
      <w:r>
        <w:rPr>
          <w:rFonts w:asciiTheme="majorBidi" w:hAnsiTheme="majorBidi" w:cstheme="majorBidi"/>
          <w:b/>
          <w:bCs/>
          <w:sz w:val="24"/>
          <w:szCs w:val="24"/>
          <w:lang w:val="es-MX"/>
        </w:rPr>
        <w:t>YANUBY MARCELA CANO GONZALEZ</w:t>
      </w:r>
    </w:p>
    <w:p w:rsidR="00591D8D" w:rsidRDefault="00241772" w:rsidP="0081230F">
      <w:pPr>
        <w:jc w:val="center"/>
        <w:rPr>
          <w:rFonts w:asciiTheme="majorBidi" w:hAnsiTheme="majorBidi" w:cstheme="majorBidi"/>
          <w:b/>
          <w:bCs/>
          <w:sz w:val="24"/>
          <w:szCs w:val="24"/>
          <w:lang w:val="es-MX"/>
        </w:rPr>
      </w:pPr>
      <w:r>
        <w:rPr>
          <w:rFonts w:asciiTheme="majorBidi" w:hAnsiTheme="majorBidi" w:cstheme="majorBidi"/>
          <w:b/>
          <w:bCs/>
          <w:sz w:val="24"/>
          <w:szCs w:val="24"/>
          <w:lang w:val="es-MX"/>
        </w:rPr>
        <w:t>CODIGO: 25233019</w:t>
      </w:r>
    </w:p>
    <w:p w:rsidR="00591D8D" w:rsidRDefault="00591D8D" w:rsidP="0081230F">
      <w:pPr>
        <w:jc w:val="center"/>
        <w:rPr>
          <w:rFonts w:asciiTheme="majorBidi" w:hAnsiTheme="majorBidi" w:cstheme="majorBidi"/>
          <w:b/>
          <w:bCs/>
          <w:sz w:val="24"/>
          <w:szCs w:val="24"/>
          <w:lang w:val="es-MX"/>
        </w:rPr>
      </w:pPr>
    </w:p>
    <w:p w:rsidR="00591D8D" w:rsidRDefault="00591D8D" w:rsidP="00591D8D">
      <w:pPr>
        <w:jc w:val="center"/>
        <w:rPr>
          <w:rFonts w:asciiTheme="majorBidi" w:hAnsiTheme="majorBidi" w:cstheme="majorBidi"/>
          <w:b/>
          <w:bCs/>
          <w:sz w:val="24"/>
          <w:szCs w:val="24"/>
          <w:lang w:val="es-MX"/>
        </w:rPr>
      </w:pPr>
    </w:p>
    <w:p w:rsidR="001251E3" w:rsidRDefault="001251E3" w:rsidP="001251E3">
      <w:pPr>
        <w:jc w:val="center"/>
        <w:rPr>
          <w:rFonts w:asciiTheme="majorBidi" w:hAnsiTheme="majorBidi" w:cstheme="majorBidi"/>
          <w:b/>
          <w:bCs/>
          <w:sz w:val="24"/>
          <w:szCs w:val="24"/>
          <w:lang w:val="es-MX"/>
        </w:rPr>
      </w:pPr>
      <w:r>
        <w:rPr>
          <w:rFonts w:asciiTheme="majorBidi" w:hAnsiTheme="majorBidi" w:cstheme="majorBidi"/>
          <w:b/>
          <w:bCs/>
          <w:sz w:val="24"/>
          <w:szCs w:val="24"/>
          <w:lang w:val="es-MX"/>
        </w:rPr>
        <w:t xml:space="preserve">CORPORACIÓN UNIVERSITARIA </w:t>
      </w:r>
      <w:r w:rsidRPr="00E151F4">
        <w:rPr>
          <w:rFonts w:asciiTheme="majorBidi" w:hAnsiTheme="majorBidi" w:cstheme="majorBidi"/>
          <w:b/>
          <w:bCs/>
          <w:sz w:val="24"/>
          <w:szCs w:val="24"/>
          <w:lang w:val="es-MX"/>
        </w:rPr>
        <w:t xml:space="preserve">UNITEC </w:t>
      </w:r>
      <w:r>
        <w:rPr>
          <w:rFonts w:asciiTheme="majorBidi" w:hAnsiTheme="majorBidi" w:cstheme="majorBidi"/>
          <w:b/>
          <w:bCs/>
          <w:sz w:val="24"/>
          <w:szCs w:val="24"/>
          <w:lang w:val="es-MX"/>
        </w:rPr>
        <w:t>BOGOTÁ.</w:t>
      </w:r>
    </w:p>
    <w:p w:rsidR="00591D8D" w:rsidRDefault="00591D8D" w:rsidP="00591D8D">
      <w:pPr>
        <w:jc w:val="center"/>
        <w:rPr>
          <w:rFonts w:asciiTheme="majorBidi" w:hAnsiTheme="majorBidi" w:cstheme="majorBidi"/>
          <w:b/>
          <w:bCs/>
          <w:sz w:val="24"/>
          <w:szCs w:val="24"/>
          <w:lang w:val="es-MX"/>
        </w:rPr>
      </w:pPr>
    </w:p>
    <w:p w:rsidR="00591D8D" w:rsidRDefault="00591D8D" w:rsidP="00591D8D">
      <w:pPr>
        <w:jc w:val="center"/>
        <w:rPr>
          <w:rFonts w:asciiTheme="majorBidi" w:hAnsiTheme="majorBidi" w:cstheme="majorBidi"/>
          <w:b/>
          <w:bCs/>
          <w:sz w:val="24"/>
          <w:szCs w:val="24"/>
          <w:lang w:val="es-MX"/>
        </w:rPr>
      </w:pPr>
    </w:p>
    <w:p w:rsidR="003D3A64" w:rsidRDefault="003D3A64" w:rsidP="00591D8D">
      <w:pPr>
        <w:jc w:val="center"/>
        <w:rPr>
          <w:rFonts w:asciiTheme="majorBidi" w:hAnsiTheme="majorBidi" w:cstheme="majorBidi"/>
          <w:b/>
          <w:bCs/>
          <w:sz w:val="24"/>
          <w:szCs w:val="24"/>
          <w:lang w:val="es-MX"/>
        </w:rPr>
      </w:pPr>
    </w:p>
    <w:p w:rsidR="001251E3" w:rsidRDefault="001251E3" w:rsidP="00591D8D">
      <w:pPr>
        <w:jc w:val="center"/>
        <w:rPr>
          <w:rFonts w:asciiTheme="majorBidi" w:hAnsiTheme="majorBidi" w:cstheme="majorBidi"/>
          <w:b/>
          <w:bCs/>
          <w:sz w:val="24"/>
          <w:szCs w:val="24"/>
          <w:lang w:val="es-MX"/>
        </w:rPr>
      </w:pPr>
    </w:p>
    <w:p w:rsidR="00591D8D" w:rsidRDefault="00241772" w:rsidP="00591D8D">
      <w:pPr>
        <w:jc w:val="center"/>
        <w:rPr>
          <w:rFonts w:asciiTheme="majorBidi" w:hAnsiTheme="majorBidi" w:cstheme="majorBidi"/>
          <w:b/>
          <w:bCs/>
          <w:sz w:val="24"/>
          <w:szCs w:val="24"/>
          <w:lang w:val="es-MX"/>
        </w:rPr>
      </w:pPr>
      <w:r>
        <w:rPr>
          <w:rFonts w:asciiTheme="majorBidi" w:hAnsiTheme="majorBidi" w:cstheme="majorBidi"/>
          <w:b/>
          <w:bCs/>
          <w:sz w:val="24"/>
          <w:szCs w:val="24"/>
          <w:lang w:val="es-MX"/>
        </w:rPr>
        <w:t>PSICOLOGÍA DEL DESARROLLO.</w:t>
      </w:r>
    </w:p>
    <w:p w:rsidR="003D3A64" w:rsidRDefault="003D3A64" w:rsidP="00591D8D">
      <w:pPr>
        <w:jc w:val="center"/>
        <w:rPr>
          <w:rFonts w:asciiTheme="majorBidi" w:hAnsiTheme="majorBidi" w:cstheme="majorBidi"/>
          <w:b/>
          <w:bCs/>
          <w:sz w:val="24"/>
          <w:szCs w:val="24"/>
          <w:lang w:val="es-MX"/>
        </w:rPr>
      </w:pPr>
      <w:r>
        <w:rPr>
          <w:rFonts w:asciiTheme="majorBidi" w:hAnsiTheme="majorBidi" w:cstheme="majorBidi"/>
          <w:b/>
          <w:bCs/>
          <w:sz w:val="24"/>
          <w:szCs w:val="24"/>
          <w:lang w:val="es-MX"/>
        </w:rPr>
        <w:t>2023.</w:t>
      </w:r>
    </w:p>
    <w:p w:rsidR="00591D8D" w:rsidRDefault="00591D8D" w:rsidP="00591D8D">
      <w:pPr>
        <w:jc w:val="center"/>
        <w:rPr>
          <w:rFonts w:asciiTheme="majorBidi" w:hAnsiTheme="majorBidi" w:cstheme="majorBidi"/>
          <w:b/>
          <w:bCs/>
          <w:sz w:val="24"/>
          <w:szCs w:val="24"/>
          <w:lang w:val="es-MX"/>
        </w:rPr>
      </w:pPr>
    </w:p>
    <w:p w:rsidR="00591D8D" w:rsidRDefault="00591D8D" w:rsidP="00D336FA">
      <w:pPr>
        <w:ind w:firstLine="0"/>
        <w:rPr>
          <w:rFonts w:asciiTheme="majorBidi" w:hAnsiTheme="majorBidi" w:cstheme="majorBidi"/>
          <w:b/>
          <w:bCs/>
          <w:sz w:val="24"/>
          <w:szCs w:val="24"/>
          <w:lang w:val="es-MX"/>
        </w:rPr>
      </w:pPr>
    </w:p>
    <w:p w:rsidR="00D336FA" w:rsidRDefault="00D336FA" w:rsidP="00591D8D">
      <w:pPr>
        <w:rPr>
          <w:rFonts w:asciiTheme="majorBidi" w:hAnsiTheme="majorBidi" w:cstheme="majorBidi"/>
          <w:b/>
          <w:bCs/>
          <w:sz w:val="24"/>
          <w:szCs w:val="24"/>
          <w:lang w:val="es-MX"/>
        </w:rPr>
      </w:pPr>
    </w:p>
    <w:p w:rsidR="00591D8D" w:rsidRDefault="00591D8D" w:rsidP="00591D8D">
      <w:pPr>
        <w:rPr>
          <w:rFonts w:asciiTheme="majorBidi" w:hAnsiTheme="majorBidi" w:cstheme="majorBidi"/>
          <w:b/>
          <w:bCs/>
          <w:sz w:val="24"/>
          <w:szCs w:val="24"/>
          <w:lang w:val="es-MX"/>
        </w:rPr>
      </w:pPr>
    </w:p>
    <w:p w:rsidR="00591D8D" w:rsidRDefault="00591D8D" w:rsidP="00591D8D">
      <w:pPr>
        <w:jc w:val="center"/>
        <w:rPr>
          <w:rFonts w:asciiTheme="majorBidi" w:hAnsiTheme="majorBidi" w:cstheme="majorBidi"/>
          <w:b/>
          <w:bCs/>
          <w:sz w:val="24"/>
          <w:szCs w:val="24"/>
          <w:lang w:val="es-MX"/>
        </w:rPr>
      </w:pPr>
    </w:p>
    <w:p w:rsidR="00591D8D" w:rsidRDefault="00591D8D" w:rsidP="00591D8D">
      <w:pPr>
        <w:jc w:val="center"/>
        <w:rPr>
          <w:rFonts w:asciiTheme="majorBidi" w:hAnsiTheme="majorBidi" w:cstheme="majorBidi"/>
          <w:b/>
          <w:bCs/>
          <w:sz w:val="24"/>
          <w:szCs w:val="24"/>
          <w:lang w:val="es-MX"/>
        </w:rPr>
      </w:pPr>
    </w:p>
    <w:p w:rsidR="000C43AD" w:rsidRDefault="000C43AD" w:rsidP="000C43AD">
      <w:pPr>
        <w:rPr>
          <w:rFonts w:asciiTheme="majorBidi" w:hAnsiTheme="majorBidi" w:cstheme="majorBidi"/>
          <w:b/>
          <w:bCs/>
          <w:sz w:val="24"/>
          <w:szCs w:val="24"/>
          <w:lang w:val="es-MX"/>
        </w:rPr>
      </w:pPr>
    </w:p>
    <w:p w:rsidR="00625698" w:rsidRDefault="00625698" w:rsidP="000C43AD">
      <w:pPr>
        <w:rPr>
          <w:rFonts w:asciiTheme="majorBidi" w:hAnsiTheme="majorBidi" w:cstheme="majorBidi"/>
          <w:b/>
          <w:bCs/>
          <w:sz w:val="24"/>
          <w:szCs w:val="24"/>
          <w:lang w:val="es-MX"/>
        </w:rPr>
      </w:pPr>
    </w:p>
    <w:p w:rsidR="001251E3" w:rsidRDefault="00241772" w:rsidP="00C24344">
      <w:pPr>
        <w:jc w:val="both"/>
        <w:rPr>
          <w:rFonts w:asciiTheme="majorBidi" w:hAnsiTheme="majorBidi" w:cstheme="majorBidi"/>
          <w:b/>
          <w:bCs/>
          <w:sz w:val="24"/>
          <w:szCs w:val="24"/>
          <w:lang w:val="es-MX"/>
        </w:rPr>
      </w:pPr>
      <w:r>
        <w:rPr>
          <w:rFonts w:asciiTheme="majorBidi" w:hAnsiTheme="majorBidi" w:cstheme="majorBidi"/>
          <w:b/>
          <w:bCs/>
          <w:sz w:val="24"/>
          <w:szCs w:val="24"/>
          <w:lang w:val="es-MX"/>
        </w:rPr>
        <w:t>R.1. Danilo.</w:t>
      </w:r>
    </w:p>
    <w:p w:rsidR="00241772" w:rsidRPr="00241772" w:rsidRDefault="00241772" w:rsidP="00C24344">
      <w:pPr>
        <w:jc w:val="both"/>
        <w:rPr>
          <w:rFonts w:asciiTheme="majorBidi" w:hAnsiTheme="majorBidi" w:cstheme="majorBidi"/>
          <w:sz w:val="24"/>
          <w:szCs w:val="24"/>
          <w:lang w:val="es-MX"/>
        </w:rPr>
      </w:pPr>
      <w:r w:rsidRPr="00241772">
        <w:rPr>
          <w:rFonts w:asciiTheme="majorBidi" w:hAnsiTheme="majorBidi" w:cstheme="majorBidi"/>
          <w:sz w:val="24"/>
          <w:szCs w:val="24"/>
          <w:lang w:val="es-MX"/>
        </w:rPr>
        <w:t xml:space="preserve">Se encuentra </w:t>
      </w:r>
      <w:r>
        <w:rPr>
          <w:rFonts w:asciiTheme="majorBidi" w:hAnsiTheme="majorBidi" w:cstheme="majorBidi"/>
          <w:sz w:val="24"/>
          <w:szCs w:val="24"/>
          <w:lang w:val="es-MX"/>
        </w:rPr>
        <w:t xml:space="preserve">en la fase de los 0 a los 2 años en la cual su progenitora estuvo ausente para suplirle sus necesidades básicas y su lactancia, motivo por el cual Danilo desarrollo ansiedad y apego ansioso hacia las jóvenes con las cuales interactuaba sentimentalmente, al mismo tiempo que sentía rechazo hacia ellas como consecuencia del abono por parte de su madre. Otro aspecto relevante fue </w:t>
      </w:r>
      <w:r w:rsidR="00081DBF">
        <w:rPr>
          <w:rFonts w:asciiTheme="majorBidi" w:hAnsiTheme="majorBidi" w:cstheme="majorBidi"/>
          <w:sz w:val="24"/>
          <w:szCs w:val="24"/>
          <w:lang w:val="es-MX"/>
        </w:rPr>
        <w:t>la falta de acompañamiento, escucha activa, y castigos severos por parte de su padre motivo por el cual se le dificulta expresar y manejar sus emociones lo cual se veía reflejado en sus conductas violentas cuando aguantaba hasta que estas se salían de control. Todo esto hacia que el buscara formas de aliviarla tensión por medio de la exploración genital (Etapa fálica). Según Freud es la etapa en la que el niño comienza a sentir deseo por un progenitor, intentando huir de</w:t>
      </w:r>
      <w:r w:rsidR="003F2E5C">
        <w:rPr>
          <w:rFonts w:asciiTheme="majorBidi" w:hAnsiTheme="majorBidi" w:cstheme="majorBidi"/>
          <w:sz w:val="24"/>
          <w:szCs w:val="24"/>
          <w:lang w:val="es-MX"/>
        </w:rPr>
        <w:t xml:space="preserve"> la imagen de</w:t>
      </w:r>
      <w:r w:rsidR="00081DBF">
        <w:rPr>
          <w:rFonts w:asciiTheme="majorBidi" w:hAnsiTheme="majorBidi" w:cstheme="majorBidi"/>
          <w:sz w:val="24"/>
          <w:szCs w:val="24"/>
          <w:lang w:val="es-MX"/>
        </w:rPr>
        <w:t xml:space="preserve"> su </w:t>
      </w:r>
      <w:r w:rsidR="003F2E5C">
        <w:rPr>
          <w:rFonts w:asciiTheme="majorBidi" w:hAnsiTheme="majorBidi" w:cstheme="majorBidi"/>
          <w:sz w:val="24"/>
          <w:szCs w:val="24"/>
          <w:lang w:val="es-MX"/>
        </w:rPr>
        <w:t xml:space="preserve">propio </w:t>
      </w:r>
      <w:r w:rsidR="00081DBF">
        <w:rPr>
          <w:rFonts w:asciiTheme="majorBidi" w:hAnsiTheme="majorBidi" w:cstheme="majorBidi"/>
          <w:sz w:val="24"/>
          <w:szCs w:val="24"/>
          <w:lang w:val="es-MX"/>
        </w:rPr>
        <w:t>progenitor.</w:t>
      </w:r>
    </w:p>
    <w:p w:rsidR="00C24344" w:rsidRDefault="00C24344" w:rsidP="00C24344">
      <w:pPr>
        <w:ind w:firstLine="0"/>
        <w:jc w:val="both"/>
        <w:rPr>
          <w:rFonts w:asciiTheme="majorBidi" w:hAnsiTheme="majorBidi" w:cstheme="majorBidi"/>
          <w:sz w:val="24"/>
          <w:szCs w:val="24"/>
          <w:lang w:val="es-MX"/>
        </w:rPr>
      </w:pPr>
    </w:p>
    <w:p w:rsidR="003F2E5C" w:rsidRDefault="003F2E5C" w:rsidP="00C24344">
      <w:pPr>
        <w:ind w:firstLine="0"/>
        <w:jc w:val="both"/>
        <w:rPr>
          <w:rFonts w:asciiTheme="majorBidi" w:hAnsiTheme="majorBidi" w:cstheme="majorBidi"/>
          <w:b/>
          <w:bCs/>
          <w:sz w:val="24"/>
          <w:szCs w:val="24"/>
          <w:lang w:val="es-MX"/>
        </w:rPr>
      </w:pPr>
      <w:r w:rsidRPr="003F2E5C">
        <w:rPr>
          <w:rFonts w:asciiTheme="majorBidi" w:hAnsiTheme="majorBidi" w:cstheme="majorBidi"/>
          <w:b/>
          <w:bCs/>
          <w:sz w:val="24"/>
          <w:szCs w:val="24"/>
          <w:lang w:val="es-MX"/>
        </w:rPr>
        <w:t>R.2. Pirámide Maslow</w:t>
      </w:r>
      <w:r>
        <w:rPr>
          <w:rFonts w:asciiTheme="majorBidi" w:hAnsiTheme="majorBidi" w:cstheme="majorBidi"/>
          <w:sz w:val="24"/>
          <w:szCs w:val="24"/>
          <w:lang w:val="es-MX"/>
        </w:rPr>
        <w:t>.</w:t>
      </w:r>
    </w:p>
    <w:p w:rsidR="00625698" w:rsidRDefault="003F2E5C" w:rsidP="00625698">
      <w:pPr>
        <w:ind w:firstLine="0"/>
        <w:jc w:val="both"/>
        <w:rPr>
          <w:rFonts w:asciiTheme="majorBidi" w:hAnsiTheme="majorBidi" w:cstheme="majorBidi"/>
          <w:b/>
          <w:bCs/>
          <w:sz w:val="24"/>
          <w:szCs w:val="24"/>
          <w:lang w:val="es-MX"/>
        </w:rPr>
      </w:pPr>
      <w:r w:rsidRPr="003F2E5C">
        <w:rPr>
          <w:rFonts w:asciiTheme="majorBidi" w:hAnsiTheme="majorBidi" w:cstheme="majorBidi"/>
          <w:b/>
          <w:bCs/>
          <w:sz w:val="24"/>
          <w:szCs w:val="24"/>
          <w:lang w:val="es-MX"/>
        </w:rPr>
        <w:t>Necesidades Fisiológicas</w:t>
      </w:r>
      <w:r>
        <w:rPr>
          <w:rFonts w:asciiTheme="majorBidi" w:hAnsiTheme="majorBidi" w:cstheme="majorBidi"/>
          <w:b/>
          <w:bCs/>
          <w:sz w:val="24"/>
          <w:szCs w:val="24"/>
          <w:lang w:val="es-MX"/>
        </w:rPr>
        <w:t>.</w:t>
      </w:r>
    </w:p>
    <w:p w:rsidR="003F2E5C" w:rsidRDefault="003F2E5C" w:rsidP="00625698">
      <w:pPr>
        <w:ind w:firstLine="0"/>
        <w:jc w:val="both"/>
        <w:rPr>
          <w:rFonts w:asciiTheme="majorBidi" w:hAnsiTheme="majorBidi" w:cstheme="majorBidi"/>
          <w:sz w:val="24"/>
          <w:szCs w:val="24"/>
          <w:lang w:val="es-MX"/>
        </w:rPr>
      </w:pPr>
      <w:r w:rsidRPr="003F2E5C">
        <w:rPr>
          <w:rFonts w:asciiTheme="majorBidi" w:hAnsiTheme="majorBidi" w:cstheme="majorBidi"/>
          <w:sz w:val="24"/>
          <w:szCs w:val="24"/>
          <w:lang w:val="es-MX"/>
        </w:rPr>
        <w:t>Necesidad de respirar</w:t>
      </w:r>
      <w:r>
        <w:rPr>
          <w:rFonts w:asciiTheme="majorBidi" w:hAnsiTheme="majorBidi" w:cstheme="majorBidi"/>
          <w:sz w:val="24"/>
          <w:szCs w:val="24"/>
          <w:lang w:val="es-MX"/>
        </w:rPr>
        <w:t>, hidratar, alimentarse, necesidad de eliminar desechos corporales, necesidad de dormir, necesidad de vestimenta según el entorno, necesidades sexuales.</w:t>
      </w:r>
    </w:p>
    <w:p w:rsidR="003F2E5C" w:rsidRDefault="003F2E5C" w:rsidP="00625698">
      <w:pPr>
        <w:ind w:firstLine="0"/>
        <w:jc w:val="both"/>
        <w:rPr>
          <w:rFonts w:asciiTheme="majorBidi" w:hAnsiTheme="majorBidi" w:cstheme="majorBidi"/>
          <w:sz w:val="24"/>
          <w:szCs w:val="24"/>
          <w:lang w:val="es-MX"/>
        </w:rPr>
      </w:pPr>
    </w:p>
    <w:p w:rsidR="003F2E5C" w:rsidRDefault="003F2E5C" w:rsidP="00625698">
      <w:pPr>
        <w:ind w:firstLine="0"/>
        <w:jc w:val="both"/>
        <w:rPr>
          <w:rFonts w:asciiTheme="majorBidi" w:hAnsiTheme="majorBidi" w:cstheme="majorBidi"/>
          <w:b/>
          <w:bCs/>
          <w:sz w:val="24"/>
          <w:szCs w:val="24"/>
          <w:lang w:val="es-MX"/>
        </w:rPr>
      </w:pPr>
      <w:r w:rsidRPr="003F2E5C">
        <w:rPr>
          <w:rFonts w:asciiTheme="majorBidi" w:hAnsiTheme="majorBidi" w:cstheme="majorBidi"/>
          <w:b/>
          <w:bCs/>
          <w:sz w:val="24"/>
          <w:szCs w:val="24"/>
          <w:lang w:val="es-MX"/>
        </w:rPr>
        <w:t>Necesidades de seguridad.</w:t>
      </w:r>
    </w:p>
    <w:p w:rsidR="003F2E5C" w:rsidRDefault="003F2E5C" w:rsidP="00625698">
      <w:pPr>
        <w:ind w:firstLine="0"/>
        <w:jc w:val="both"/>
        <w:rPr>
          <w:rFonts w:asciiTheme="majorBidi" w:hAnsiTheme="majorBidi" w:cstheme="majorBidi"/>
          <w:sz w:val="24"/>
          <w:szCs w:val="24"/>
          <w:lang w:val="es-MX"/>
        </w:rPr>
      </w:pPr>
      <w:r w:rsidRPr="003F2E5C">
        <w:rPr>
          <w:rFonts w:asciiTheme="majorBidi" w:hAnsiTheme="majorBidi" w:cstheme="majorBidi"/>
          <w:sz w:val="24"/>
          <w:szCs w:val="24"/>
          <w:lang w:val="es-MX"/>
        </w:rPr>
        <w:t>Seguridad física o de salud,</w:t>
      </w:r>
      <w:r>
        <w:rPr>
          <w:rFonts w:asciiTheme="majorBidi" w:hAnsiTheme="majorBidi" w:cstheme="majorBidi"/>
          <w:sz w:val="24"/>
          <w:szCs w:val="24"/>
          <w:lang w:val="es-MX"/>
        </w:rPr>
        <w:t xml:space="preserve"> seguridad de empleo, seguridad de recursos financieros, seguridad familiar.</w:t>
      </w:r>
    </w:p>
    <w:p w:rsidR="003F2E5C" w:rsidRDefault="003F2E5C" w:rsidP="00625698">
      <w:pPr>
        <w:ind w:firstLine="0"/>
        <w:jc w:val="both"/>
        <w:rPr>
          <w:rFonts w:asciiTheme="majorBidi" w:hAnsiTheme="majorBidi" w:cstheme="majorBidi"/>
          <w:sz w:val="24"/>
          <w:szCs w:val="24"/>
          <w:lang w:val="es-MX"/>
        </w:rPr>
      </w:pPr>
    </w:p>
    <w:p w:rsidR="003F2E5C" w:rsidRDefault="003F2E5C" w:rsidP="00625698">
      <w:pPr>
        <w:ind w:firstLine="0"/>
        <w:jc w:val="both"/>
        <w:rPr>
          <w:rFonts w:asciiTheme="majorBidi" w:hAnsiTheme="majorBidi" w:cstheme="majorBidi"/>
          <w:b/>
          <w:bCs/>
          <w:sz w:val="24"/>
          <w:szCs w:val="24"/>
          <w:lang w:val="es-MX"/>
        </w:rPr>
      </w:pPr>
      <w:r w:rsidRPr="003F2E5C">
        <w:rPr>
          <w:rFonts w:asciiTheme="majorBidi" w:hAnsiTheme="majorBidi" w:cstheme="majorBidi"/>
          <w:b/>
          <w:bCs/>
          <w:sz w:val="24"/>
          <w:szCs w:val="24"/>
          <w:lang w:val="es-MX"/>
        </w:rPr>
        <w:t>Necesidades sociales</w:t>
      </w:r>
      <w:r>
        <w:rPr>
          <w:rFonts w:asciiTheme="majorBidi" w:hAnsiTheme="majorBidi" w:cstheme="majorBidi"/>
          <w:b/>
          <w:bCs/>
          <w:sz w:val="24"/>
          <w:szCs w:val="24"/>
          <w:lang w:val="es-MX"/>
        </w:rPr>
        <w:t>.</w:t>
      </w:r>
    </w:p>
    <w:p w:rsidR="003F2E5C" w:rsidRDefault="003F2E5C" w:rsidP="00625698">
      <w:pPr>
        <w:ind w:firstLine="0"/>
        <w:jc w:val="both"/>
        <w:rPr>
          <w:rFonts w:asciiTheme="majorBidi" w:hAnsiTheme="majorBidi" w:cstheme="majorBidi"/>
          <w:sz w:val="24"/>
          <w:szCs w:val="24"/>
          <w:lang w:val="es-MX"/>
        </w:rPr>
      </w:pPr>
      <w:r w:rsidRPr="003F2E5C">
        <w:rPr>
          <w:rFonts w:asciiTheme="majorBidi" w:hAnsiTheme="majorBidi" w:cstheme="majorBidi"/>
          <w:sz w:val="24"/>
          <w:szCs w:val="24"/>
          <w:lang w:val="es-MX"/>
        </w:rPr>
        <w:t>Amistad, afecto,</w:t>
      </w:r>
      <w:r>
        <w:rPr>
          <w:rFonts w:asciiTheme="majorBidi" w:hAnsiTheme="majorBidi" w:cstheme="majorBidi"/>
          <w:sz w:val="24"/>
          <w:szCs w:val="24"/>
          <w:lang w:val="es-MX"/>
        </w:rPr>
        <w:t xml:space="preserve"> aceptación social, familiar, pareja.</w:t>
      </w:r>
    </w:p>
    <w:p w:rsidR="003F2E5C" w:rsidRDefault="003F2E5C" w:rsidP="00625698">
      <w:pPr>
        <w:ind w:firstLine="0"/>
        <w:jc w:val="both"/>
        <w:rPr>
          <w:rFonts w:asciiTheme="majorBidi" w:hAnsiTheme="majorBidi" w:cstheme="majorBidi"/>
          <w:sz w:val="24"/>
          <w:szCs w:val="24"/>
          <w:lang w:val="es-MX"/>
        </w:rPr>
      </w:pPr>
    </w:p>
    <w:p w:rsidR="003F2E5C" w:rsidRDefault="003F2E5C" w:rsidP="00625698">
      <w:pPr>
        <w:ind w:firstLine="0"/>
        <w:jc w:val="both"/>
        <w:rPr>
          <w:rFonts w:asciiTheme="majorBidi" w:hAnsiTheme="majorBidi" w:cstheme="majorBidi"/>
          <w:sz w:val="24"/>
          <w:szCs w:val="24"/>
          <w:lang w:val="es-MX"/>
        </w:rPr>
      </w:pPr>
    </w:p>
    <w:p w:rsidR="003F2E5C" w:rsidRDefault="003F2E5C" w:rsidP="00625698">
      <w:pPr>
        <w:ind w:firstLine="0"/>
        <w:jc w:val="both"/>
        <w:rPr>
          <w:rFonts w:asciiTheme="majorBidi" w:hAnsiTheme="majorBidi" w:cstheme="majorBidi"/>
          <w:b/>
          <w:bCs/>
          <w:sz w:val="24"/>
          <w:szCs w:val="24"/>
          <w:lang w:val="es-MX"/>
        </w:rPr>
      </w:pPr>
      <w:r w:rsidRPr="003F2E5C">
        <w:rPr>
          <w:rFonts w:asciiTheme="majorBidi" w:hAnsiTheme="majorBidi" w:cstheme="majorBidi"/>
          <w:b/>
          <w:bCs/>
          <w:sz w:val="24"/>
          <w:szCs w:val="24"/>
          <w:lang w:val="es-MX"/>
        </w:rPr>
        <w:t>Reconocimiento</w:t>
      </w:r>
      <w:r>
        <w:rPr>
          <w:rFonts w:asciiTheme="majorBidi" w:hAnsiTheme="majorBidi" w:cstheme="majorBidi"/>
          <w:b/>
          <w:bCs/>
          <w:sz w:val="24"/>
          <w:szCs w:val="24"/>
          <w:lang w:val="es-MX"/>
        </w:rPr>
        <w:t>.</w:t>
      </w:r>
    </w:p>
    <w:p w:rsidR="00692724" w:rsidRDefault="003F2E5C" w:rsidP="00692724">
      <w:pPr>
        <w:ind w:firstLine="0"/>
        <w:jc w:val="both"/>
        <w:rPr>
          <w:rFonts w:asciiTheme="majorBidi" w:hAnsiTheme="majorBidi" w:cstheme="majorBidi"/>
          <w:sz w:val="24"/>
          <w:szCs w:val="24"/>
          <w:lang w:val="es-MX"/>
        </w:rPr>
      </w:pPr>
      <w:r w:rsidRPr="003F2E5C">
        <w:rPr>
          <w:rFonts w:asciiTheme="majorBidi" w:hAnsiTheme="majorBidi" w:cstheme="majorBidi"/>
          <w:sz w:val="24"/>
          <w:szCs w:val="24"/>
          <w:lang w:val="es-MX"/>
        </w:rPr>
        <w:t>La estima alta o autor reconocimiento</w:t>
      </w:r>
      <w:r w:rsidR="00692724">
        <w:rPr>
          <w:rFonts w:asciiTheme="majorBidi" w:hAnsiTheme="majorBidi" w:cstheme="majorBidi"/>
          <w:sz w:val="24"/>
          <w:szCs w:val="24"/>
          <w:lang w:val="es-MX"/>
        </w:rPr>
        <w:t>, auto realización, falta de prejuicios, aceptación de hechos, resolución de problemas, moralid</w:t>
      </w:r>
      <w:r w:rsidR="00FB750B">
        <w:rPr>
          <w:rFonts w:asciiTheme="majorBidi" w:hAnsiTheme="majorBidi" w:cstheme="majorBidi"/>
          <w:sz w:val="24"/>
          <w:szCs w:val="24"/>
          <w:lang w:val="es-MX"/>
        </w:rPr>
        <w:t>ad, espontaneidad, creatividad.</w:t>
      </w:r>
    </w:p>
    <w:p w:rsidR="00FB750B" w:rsidRDefault="00FB750B" w:rsidP="00692724">
      <w:pPr>
        <w:ind w:firstLine="0"/>
        <w:jc w:val="both"/>
        <w:rPr>
          <w:rFonts w:asciiTheme="majorBidi" w:hAnsiTheme="majorBidi" w:cstheme="majorBidi"/>
          <w:sz w:val="24"/>
          <w:szCs w:val="24"/>
          <w:lang w:val="es-MX"/>
        </w:rPr>
      </w:pPr>
    </w:p>
    <w:p w:rsidR="00FB750B" w:rsidRDefault="00FB750B" w:rsidP="00692724">
      <w:pPr>
        <w:ind w:firstLine="0"/>
        <w:jc w:val="both"/>
        <w:rPr>
          <w:rFonts w:asciiTheme="majorBidi" w:hAnsiTheme="majorBidi" w:cstheme="majorBidi"/>
          <w:b/>
          <w:bCs/>
          <w:sz w:val="24"/>
          <w:szCs w:val="24"/>
          <w:lang w:val="es-MX"/>
        </w:rPr>
      </w:pPr>
      <w:r w:rsidRPr="00FB750B">
        <w:rPr>
          <w:rFonts w:asciiTheme="majorBidi" w:hAnsiTheme="majorBidi" w:cstheme="majorBidi"/>
          <w:b/>
          <w:bCs/>
          <w:sz w:val="24"/>
          <w:szCs w:val="24"/>
          <w:lang w:val="es-MX"/>
        </w:rPr>
        <w:t>R.3.</w:t>
      </w:r>
      <w:r>
        <w:rPr>
          <w:rFonts w:asciiTheme="majorBidi" w:hAnsiTheme="majorBidi" w:cstheme="majorBidi"/>
          <w:b/>
          <w:bCs/>
          <w:sz w:val="24"/>
          <w:szCs w:val="24"/>
          <w:lang w:val="es-MX"/>
        </w:rPr>
        <w:t xml:space="preserve"> Una situación de mi vida cotidiana.</w:t>
      </w:r>
    </w:p>
    <w:p w:rsidR="00FB750B" w:rsidRDefault="00FB750B" w:rsidP="00FB750B">
      <w:pPr>
        <w:ind w:firstLine="0"/>
        <w:jc w:val="both"/>
        <w:rPr>
          <w:rFonts w:asciiTheme="majorBidi" w:hAnsiTheme="majorBidi" w:cstheme="majorBidi"/>
          <w:sz w:val="24"/>
          <w:szCs w:val="24"/>
          <w:lang w:val="es-MX"/>
        </w:rPr>
      </w:pPr>
      <w:r w:rsidRPr="00FB750B">
        <w:rPr>
          <w:rFonts w:asciiTheme="majorBidi" w:hAnsiTheme="majorBidi" w:cstheme="majorBidi"/>
          <w:sz w:val="24"/>
          <w:szCs w:val="24"/>
          <w:lang w:val="es-MX"/>
        </w:rPr>
        <w:t>Un acontecimiento que se ajusta</w:t>
      </w:r>
      <w:r>
        <w:rPr>
          <w:rFonts w:asciiTheme="majorBidi" w:hAnsiTheme="majorBidi" w:cstheme="majorBidi"/>
          <w:sz w:val="24"/>
          <w:szCs w:val="24"/>
          <w:lang w:val="es-MX"/>
        </w:rPr>
        <w:t xml:space="preserve"> a ambos conceptos de condicionamiento clásico y operante se dio al descubrir que estaba en una relación con una persona con trastorno de personalidad narcisista, el estímulo incondicionado se producía en mi cada vez que gritaba u insultaba por mis más mínimas acciones y luego como forma de castigo porque me atrevía a contestar me retiraba el habla por semanas o meses con esto lograba la respuesta condicionada por mi parte al lograr que yo entrara en pánico ya que con eso lograba condicionarme y modificar mi conducta en beneficio suyo.</w:t>
      </w:r>
    </w:p>
    <w:p w:rsidR="00507F43" w:rsidRDefault="00FB750B" w:rsidP="00507F43">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El refuerzo positivo se daba cuando me llevaba a pasear por que yo obedecía en todo sin objetar ni producir palabra alguna. De igual manera </w:t>
      </w:r>
      <w:r w:rsidR="00507F43">
        <w:rPr>
          <w:rFonts w:asciiTheme="majorBidi" w:hAnsiTheme="majorBidi" w:cstheme="majorBidi"/>
          <w:sz w:val="24"/>
          <w:szCs w:val="24"/>
          <w:lang w:val="es-MX"/>
        </w:rPr>
        <w:t>cuando no estaba pendiente de el todo el tiempo me retiraba el dinero. El castigo positivo se daba cuando iba a montar caballo y me daba uno pasivo para que no corriera mucho ya que no le gustaba que me alejara de él.</w:t>
      </w:r>
    </w:p>
    <w:p w:rsidR="00507F43" w:rsidRDefault="00507F43" w:rsidP="00507F43">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 Castigo positivo negativo cuando me prohibía ir a mis clases de baile porque según él me portaba mal.</w:t>
      </w:r>
    </w:p>
    <w:p w:rsidR="00507F43" w:rsidRDefault="00507F43" w:rsidP="00507F43">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Extinción cuando me ignoraba por mis quejas o reclamos hasta que yo deje de reclamar y solo guardaba silencio. Así poco a poco se fue dando la generalización al responder de forma similar a situaciones o sonidos parecidos como el hecho de tirar cosas, hacer ruidos a altas horas de la noche, con lo cual yo ya sabía que estaba mal humorado y por ende me asustaba.</w:t>
      </w:r>
    </w:p>
    <w:p w:rsidR="00507F43" w:rsidRDefault="00507F43" w:rsidP="00507F43">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Y así fue como finalmente se dio el moldeamiento ya que para evitar conflictos y todo el malestar que eso me producía me fui moldeando y volviendo más sumisa con él.</w:t>
      </w:r>
    </w:p>
    <w:p w:rsidR="00FB750B" w:rsidRPr="00FB750B" w:rsidRDefault="00FB750B" w:rsidP="00FB750B">
      <w:pPr>
        <w:ind w:firstLine="0"/>
        <w:jc w:val="both"/>
        <w:rPr>
          <w:rFonts w:asciiTheme="majorBidi" w:hAnsiTheme="majorBidi" w:cstheme="majorBidi"/>
          <w:sz w:val="24"/>
          <w:szCs w:val="24"/>
          <w:lang w:val="es-MX"/>
        </w:rPr>
      </w:pPr>
    </w:p>
    <w:p w:rsidR="00FB750B" w:rsidRPr="00FB750B" w:rsidRDefault="00FB750B" w:rsidP="00692724">
      <w:pPr>
        <w:ind w:firstLine="0"/>
        <w:jc w:val="both"/>
        <w:rPr>
          <w:rFonts w:asciiTheme="majorBidi" w:hAnsiTheme="majorBidi" w:cstheme="majorBidi"/>
          <w:b/>
          <w:bCs/>
          <w:sz w:val="24"/>
          <w:szCs w:val="24"/>
          <w:lang w:val="es-MX"/>
        </w:rPr>
      </w:pPr>
    </w:p>
    <w:p w:rsidR="003F2E5C" w:rsidRDefault="003F2E5C" w:rsidP="00625698">
      <w:pPr>
        <w:ind w:firstLine="0"/>
        <w:jc w:val="both"/>
        <w:rPr>
          <w:rFonts w:asciiTheme="majorBidi" w:hAnsiTheme="majorBidi" w:cstheme="majorBidi"/>
          <w:b/>
          <w:bCs/>
          <w:sz w:val="24"/>
          <w:szCs w:val="24"/>
          <w:lang w:val="es-MX"/>
        </w:rPr>
      </w:pPr>
    </w:p>
    <w:p w:rsidR="003F2E5C" w:rsidRDefault="00507F43" w:rsidP="00625698">
      <w:pPr>
        <w:ind w:firstLine="0"/>
        <w:jc w:val="both"/>
        <w:rPr>
          <w:rFonts w:asciiTheme="majorBidi" w:hAnsiTheme="majorBidi" w:cstheme="majorBidi"/>
          <w:b/>
          <w:bCs/>
          <w:sz w:val="24"/>
          <w:szCs w:val="24"/>
          <w:lang w:val="es-MX"/>
        </w:rPr>
      </w:pPr>
      <w:r>
        <w:rPr>
          <w:rFonts w:asciiTheme="majorBidi" w:hAnsiTheme="majorBidi" w:cstheme="majorBidi"/>
          <w:b/>
          <w:bCs/>
          <w:sz w:val="24"/>
          <w:szCs w:val="24"/>
          <w:lang w:val="es-MX"/>
        </w:rPr>
        <w:t>R.4. Etapas de conductas observables.</w:t>
      </w:r>
    </w:p>
    <w:p w:rsidR="00306F26" w:rsidRDefault="00306F26" w:rsidP="00625698">
      <w:pPr>
        <w:ind w:firstLine="0"/>
        <w:jc w:val="both"/>
        <w:rPr>
          <w:rFonts w:asciiTheme="majorBidi" w:hAnsiTheme="majorBidi" w:cstheme="majorBidi"/>
          <w:sz w:val="24"/>
          <w:szCs w:val="24"/>
          <w:lang w:val="es-MX"/>
        </w:rPr>
      </w:pPr>
      <w:r w:rsidRPr="00306F26">
        <w:rPr>
          <w:rFonts w:asciiTheme="majorBidi" w:hAnsiTheme="majorBidi" w:cstheme="majorBidi"/>
          <w:b/>
          <w:bCs/>
          <w:sz w:val="24"/>
          <w:szCs w:val="24"/>
          <w:lang w:val="es-MX"/>
        </w:rPr>
        <w:t>Etapa sensomotriz</w:t>
      </w:r>
      <w:r>
        <w:rPr>
          <w:rFonts w:asciiTheme="majorBidi" w:hAnsiTheme="majorBidi" w:cstheme="majorBidi"/>
          <w:sz w:val="24"/>
          <w:szCs w:val="24"/>
          <w:lang w:val="es-MX"/>
        </w:rPr>
        <w:t>, esta es la primera etapa del desarrollo cognitivo del niño que se da desde que nace y cuando comienza a pronunciar sus primeras palabras, esta etapa se define según Piaget por la interacción física con el entorno. En esta etapa los niños juegan para satisfacer sus necesidades. Lo cual se relaciona con el llamado comportamiento egocéntrico ya que el niño solo se centra en sí mismo.</w:t>
      </w:r>
    </w:p>
    <w:p w:rsidR="00306F26" w:rsidRDefault="00306F26" w:rsidP="00306F26">
      <w:pPr>
        <w:ind w:firstLine="0"/>
        <w:jc w:val="both"/>
        <w:rPr>
          <w:rFonts w:asciiTheme="majorBidi" w:hAnsiTheme="majorBidi" w:cstheme="majorBidi"/>
          <w:b/>
          <w:bCs/>
          <w:sz w:val="24"/>
          <w:szCs w:val="24"/>
          <w:lang w:val="es-MX"/>
        </w:rPr>
      </w:pPr>
      <w:r w:rsidRPr="00306F26">
        <w:rPr>
          <w:rFonts w:asciiTheme="majorBidi" w:hAnsiTheme="majorBidi" w:cstheme="majorBidi"/>
          <w:b/>
          <w:bCs/>
          <w:sz w:val="24"/>
          <w:szCs w:val="24"/>
          <w:lang w:val="es-MX"/>
        </w:rPr>
        <w:t>Etapa pre operacional</w:t>
      </w:r>
      <w:r>
        <w:rPr>
          <w:rFonts w:asciiTheme="majorBidi" w:hAnsiTheme="majorBidi" w:cstheme="majorBidi"/>
          <w:b/>
          <w:bCs/>
          <w:sz w:val="24"/>
          <w:szCs w:val="24"/>
          <w:lang w:val="es-MX"/>
        </w:rPr>
        <w:t>.</w:t>
      </w:r>
      <w:r w:rsidRPr="00306F26">
        <w:rPr>
          <w:rFonts w:asciiTheme="majorBidi" w:hAnsiTheme="majorBidi" w:cstheme="majorBidi"/>
          <w:b/>
          <w:bCs/>
          <w:sz w:val="24"/>
          <w:szCs w:val="24"/>
          <w:lang w:val="es-MX"/>
        </w:rPr>
        <w:t xml:space="preserve"> </w:t>
      </w:r>
    </w:p>
    <w:p w:rsidR="00306F26" w:rsidRDefault="00306F26" w:rsidP="00306F26">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Comienza a surgir cuando los niños adquieren la capacidad de ponerse en el lugar de los </w:t>
      </w:r>
      <w:r w:rsidR="00F544E2">
        <w:rPr>
          <w:rFonts w:asciiTheme="majorBidi" w:hAnsiTheme="majorBidi" w:cstheme="majorBidi"/>
          <w:sz w:val="24"/>
          <w:szCs w:val="24"/>
          <w:lang w:val="es-MX"/>
        </w:rPr>
        <w:t>demás, y es acá es cuando comienzan a realizar juegos donde pueden interpretar personajes y adquirir roles, aun estando presente el egocentrismo.</w:t>
      </w:r>
    </w:p>
    <w:p w:rsidR="00F544E2" w:rsidRDefault="00F544E2" w:rsidP="00306F26">
      <w:pPr>
        <w:ind w:firstLine="0"/>
        <w:jc w:val="both"/>
        <w:rPr>
          <w:rFonts w:asciiTheme="majorBidi" w:hAnsiTheme="majorBidi" w:cstheme="majorBidi"/>
          <w:b/>
          <w:bCs/>
          <w:sz w:val="24"/>
          <w:szCs w:val="24"/>
          <w:lang w:val="es-MX"/>
        </w:rPr>
      </w:pPr>
      <w:r>
        <w:rPr>
          <w:rFonts w:asciiTheme="majorBidi" w:hAnsiTheme="majorBidi" w:cstheme="majorBidi"/>
          <w:sz w:val="24"/>
          <w:szCs w:val="24"/>
          <w:lang w:val="es-MX"/>
        </w:rPr>
        <w:t xml:space="preserve"> </w:t>
      </w:r>
      <w:r w:rsidRPr="00F544E2">
        <w:rPr>
          <w:rFonts w:asciiTheme="majorBidi" w:hAnsiTheme="majorBidi" w:cstheme="majorBidi"/>
          <w:b/>
          <w:bCs/>
          <w:sz w:val="24"/>
          <w:szCs w:val="24"/>
          <w:lang w:val="es-MX"/>
        </w:rPr>
        <w:t>Etapa de operaciones concretas.</w:t>
      </w:r>
    </w:p>
    <w:p w:rsidR="00F544E2" w:rsidRDefault="00F544E2" w:rsidP="00306F26">
      <w:pPr>
        <w:ind w:firstLine="0"/>
        <w:jc w:val="both"/>
        <w:rPr>
          <w:rFonts w:asciiTheme="majorBidi" w:hAnsiTheme="majorBidi" w:cstheme="majorBidi"/>
          <w:sz w:val="24"/>
          <w:szCs w:val="24"/>
          <w:lang w:val="es-MX"/>
        </w:rPr>
      </w:pPr>
      <w:r w:rsidRPr="00F544E2">
        <w:rPr>
          <w:rFonts w:asciiTheme="majorBidi" w:hAnsiTheme="majorBidi" w:cstheme="majorBidi"/>
          <w:sz w:val="24"/>
          <w:szCs w:val="24"/>
          <w:lang w:val="es-MX"/>
        </w:rPr>
        <w:t xml:space="preserve">Ya </w:t>
      </w:r>
      <w:r>
        <w:rPr>
          <w:rFonts w:asciiTheme="majorBidi" w:hAnsiTheme="majorBidi" w:cstheme="majorBidi"/>
          <w:sz w:val="24"/>
          <w:szCs w:val="24"/>
          <w:lang w:val="es-MX"/>
        </w:rPr>
        <w:t>en esta etapa los niños comienzan a usar la lógica para sacar conclusiones, pero esto lo hacen con situaciones</w:t>
      </w:r>
      <w:r w:rsidR="008E15CB">
        <w:rPr>
          <w:rFonts w:asciiTheme="majorBidi" w:hAnsiTheme="majorBidi" w:cstheme="majorBidi"/>
          <w:sz w:val="24"/>
          <w:szCs w:val="24"/>
          <w:lang w:val="es-MX"/>
        </w:rPr>
        <w:t xml:space="preserve"> precisas, ya en este punto son mucho menos egocéntricos,</w:t>
      </w:r>
    </w:p>
    <w:p w:rsidR="008E15CB" w:rsidRDefault="008E15CB" w:rsidP="00306F26">
      <w:pPr>
        <w:ind w:firstLine="0"/>
        <w:jc w:val="both"/>
        <w:rPr>
          <w:rFonts w:asciiTheme="majorBidi" w:hAnsiTheme="majorBidi" w:cstheme="majorBidi"/>
          <w:b/>
          <w:bCs/>
          <w:sz w:val="24"/>
          <w:szCs w:val="24"/>
          <w:lang w:val="es-MX"/>
        </w:rPr>
      </w:pPr>
      <w:r w:rsidRPr="008E15CB">
        <w:rPr>
          <w:rFonts w:asciiTheme="majorBidi" w:hAnsiTheme="majorBidi" w:cstheme="majorBidi"/>
          <w:b/>
          <w:bCs/>
          <w:sz w:val="24"/>
          <w:szCs w:val="24"/>
          <w:lang w:val="es-MX"/>
        </w:rPr>
        <w:t>Et</w:t>
      </w:r>
      <w:r>
        <w:rPr>
          <w:rFonts w:asciiTheme="majorBidi" w:hAnsiTheme="majorBidi" w:cstheme="majorBidi"/>
          <w:b/>
          <w:bCs/>
          <w:sz w:val="24"/>
          <w:szCs w:val="24"/>
          <w:lang w:val="es-MX"/>
        </w:rPr>
        <w:t>apa de operaciones formales.</w:t>
      </w:r>
    </w:p>
    <w:p w:rsidR="008E15CB" w:rsidRDefault="008E15CB" w:rsidP="00306F26">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Utilizan la lógica n conclusiones más abstractas, analizan, utilizan el razonamiento, hacen hipótesis, aprenden a utilizar esquemas de pensamientos.</w:t>
      </w:r>
    </w:p>
    <w:p w:rsidR="008E15CB" w:rsidRDefault="008E15CB" w:rsidP="00306F26">
      <w:pPr>
        <w:ind w:firstLine="0"/>
        <w:jc w:val="both"/>
        <w:rPr>
          <w:rFonts w:asciiTheme="majorBidi" w:hAnsiTheme="majorBidi" w:cstheme="majorBidi"/>
          <w:sz w:val="24"/>
          <w:szCs w:val="24"/>
          <w:lang w:val="es-MX"/>
        </w:rPr>
      </w:pPr>
    </w:p>
    <w:p w:rsidR="008E15CB" w:rsidRDefault="008E15CB" w:rsidP="00306F26">
      <w:pPr>
        <w:ind w:firstLine="0"/>
        <w:jc w:val="both"/>
        <w:rPr>
          <w:rFonts w:asciiTheme="majorBidi" w:hAnsiTheme="majorBidi" w:cstheme="majorBidi"/>
          <w:b/>
          <w:bCs/>
          <w:sz w:val="24"/>
          <w:szCs w:val="24"/>
          <w:lang w:val="es-MX"/>
        </w:rPr>
      </w:pPr>
      <w:r w:rsidRPr="008E15CB">
        <w:rPr>
          <w:rFonts w:asciiTheme="majorBidi" w:hAnsiTheme="majorBidi" w:cstheme="majorBidi"/>
          <w:b/>
          <w:bCs/>
          <w:sz w:val="24"/>
          <w:szCs w:val="24"/>
          <w:lang w:val="es-MX"/>
        </w:rPr>
        <w:t>R.5.</w:t>
      </w:r>
      <w:r>
        <w:rPr>
          <w:rFonts w:asciiTheme="majorBidi" w:hAnsiTheme="majorBidi" w:cstheme="majorBidi"/>
          <w:b/>
          <w:bCs/>
          <w:sz w:val="24"/>
          <w:szCs w:val="24"/>
          <w:lang w:val="es-MX"/>
        </w:rPr>
        <w:t xml:space="preserve"> Problemática real a partir de la teoría de Bronfenbrenner.</w:t>
      </w:r>
    </w:p>
    <w:p w:rsidR="008E15CB" w:rsidRDefault="008E15CB" w:rsidP="00306F26">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Valeria cree que la gente con dinero son personas con pocos valores morales, éticos y faltos de respeto hacia los demás, todas están creencias las trae arraigadas porque creció escuchando que sus padres siempre hablan despectivamente cerca de este tipo de personas. De igual manera en la escuela tampoco recibía dicha educación o información financiera </w:t>
      </w:r>
      <w:r w:rsidR="009F39D9">
        <w:rPr>
          <w:rFonts w:asciiTheme="majorBidi" w:hAnsiTheme="majorBidi" w:cstheme="majorBidi"/>
          <w:sz w:val="24"/>
          <w:szCs w:val="24"/>
          <w:lang w:val="es-MX"/>
        </w:rPr>
        <w:t xml:space="preserve">que hiciera que Valeria pensara de forma diferente frente a este tema, a esa situación se le suma la falta de socialización y respeto de los progenitores de ella hacia los demás, motivo por el cual la joven era poco sociable e irrespetuosa con su entorno. También se ve muy marcada la falta de atención y tiempo de calidad que vivía día a día Valeria; ya que por los bajos </w:t>
      </w:r>
      <w:r w:rsidR="009F39D9">
        <w:rPr>
          <w:rFonts w:asciiTheme="majorBidi" w:hAnsiTheme="majorBidi" w:cstheme="majorBidi"/>
          <w:sz w:val="24"/>
          <w:szCs w:val="24"/>
          <w:lang w:val="es-MX"/>
        </w:rPr>
        <w:lastRenderedPageBreak/>
        <w:t>recursos económicos los padres pasan mucho tiempo en sus lugares de trabajo lo cual afecta las emociones de ellos y en consecuencia a la adolescente.</w:t>
      </w:r>
    </w:p>
    <w:p w:rsidR="009F39D9" w:rsidRDefault="009F39D9" w:rsidP="00306F26">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Valeria vive en un barrio donde su cultura está marcada por la violencia, pero a pesar de esto </w:t>
      </w:r>
    </w:p>
    <w:p w:rsidR="009F39D9" w:rsidRDefault="009F39D9" w:rsidP="00306F26">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Ella conserva la fe que profesa en su religión de que algún día se ira a vivir a un entorno mejor, y por el momento aprovecha los beneficios de la educación y la era digital que va cambiando según el momento </w:t>
      </w:r>
      <w:r w:rsidR="003404C7">
        <w:rPr>
          <w:rFonts w:asciiTheme="majorBidi" w:hAnsiTheme="majorBidi" w:cstheme="majorBidi"/>
          <w:sz w:val="24"/>
          <w:szCs w:val="24"/>
          <w:lang w:val="es-MX"/>
        </w:rPr>
        <w:t>temporal y del cual seguro se beneficiara dado a sus avances.</w:t>
      </w:r>
      <w:bookmarkStart w:id="0" w:name="_GoBack"/>
      <w:bookmarkEnd w:id="0"/>
      <w:r w:rsidR="003404C7">
        <w:rPr>
          <w:rFonts w:asciiTheme="majorBidi" w:hAnsiTheme="majorBidi" w:cstheme="majorBidi"/>
          <w:sz w:val="24"/>
          <w:szCs w:val="24"/>
          <w:lang w:val="es-MX"/>
        </w:rPr>
        <w:t xml:space="preserve"> </w:t>
      </w:r>
    </w:p>
    <w:p w:rsidR="009F39D9" w:rsidRPr="008E15CB" w:rsidRDefault="009F39D9" w:rsidP="00306F26">
      <w:pPr>
        <w:ind w:firstLine="0"/>
        <w:jc w:val="both"/>
        <w:rPr>
          <w:rFonts w:asciiTheme="majorBidi" w:hAnsiTheme="majorBidi" w:cstheme="majorBidi"/>
          <w:sz w:val="24"/>
          <w:szCs w:val="24"/>
          <w:lang w:val="es-MX"/>
        </w:rPr>
      </w:pPr>
    </w:p>
    <w:p w:rsidR="00507F43" w:rsidRPr="00306F26" w:rsidRDefault="00306F26" w:rsidP="00625698">
      <w:pPr>
        <w:ind w:firstLine="0"/>
        <w:jc w:val="both"/>
        <w:rPr>
          <w:rFonts w:asciiTheme="majorBidi" w:hAnsiTheme="majorBidi" w:cstheme="majorBidi"/>
          <w:sz w:val="24"/>
          <w:szCs w:val="24"/>
          <w:lang w:val="es-MX"/>
        </w:rPr>
      </w:pPr>
      <w:r>
        <w:rPr>
          <w:rFonts w:asciiTheme="majorBidi" w:hAnsiTheme="majorBidi" w:cstheme="majorBidi"/>
          <w:sz w:val="24"/>
          <w:szCs w:val="24"/>
          <w:lang w:val="es-MX"/>
        </w:rPr>
        <w:t xml:space="preserve"> </w:t>
      </w:r>
    </w:p>
    <w:p w:rsidR="003F2E5C" w:rsidRPr="003F2E5C" w:rsidRDefault="003F2E5C" w:rsidP="00625698">
      <w:pPr>
        <w:ind w:firstLine="0"/>
        <w:jc w:val="both"/>
        <w:rPr>
          <w:rFonts w:asciiTheme="majorBidi" w:hAnsiTheme="majorBidi" w:cstheme="majorBidi"/>
          <w:b/>
          <w:bCs/>
          <w:sz w:val="24"/>
          <w:szCs w:val="24"/>
          <w:lang w:val="es-MX"/>
        </w:rPr>
      </w:pPr>
    </w:p>
    <w:p w:rsidR="00625698" w:rsidRDefault="00625698" w:rsidP="00625698">
      <w:pPr>
        <w:ind w:firstLine="0"/>
        <w:jc w:val="both"/>
        <w:rPr>
          <w:rFonts w:asciiTheme="majorBidi" w:hAnsiTheme="majorBidi" w:cstheme="majorBidi"/>
          <w:sz w:val="24"/>
          <w:szCs w:val="24"/>
          <w:lang w:val="es-MX"/>
        </w:rPr>
      </w:pPr>
    </w:p>
    <w:p w:rsidR="00625698" w:rsidRDefault="00625698" w:rsidP="00625698">
      <w:pPr>
        <w:ind w:firstLine="0"/>
        <w:jc w:val="both"/>
        <w:rPr>
          <w:rFonts w:asciiTheme="majorBidi" w:hAnsiTheme="majorBidi" w:cstheme="majorBidi"/>
          <w:sz w:val="24"/>
          <w:szCs w:val="24"/>
          <w:lang w:val="es-MX"/>
        </w:rPr>
      </w:pPr>
    </w:p>
    <w:p w:rsidR="00625698" w:rsidRDefault="00625698" w:rsidP="00625698">
      <w:pPr>
        <w:ind w:firstLine="0"/>
        <w:jc w:val="both"/>
        <w:rPr>
          <w:rFonts w:asciiTheme="majorBidi" w:hAnsiTheme="majorBidi" w:cstheme="majorBidi"/>
          <w:sz w:val="24"/>
          <w:szCs w:val="24"/>
          <w:lang w:val="es-MX"/>
        </w:rPr>
      </w:pPr>
    </w:p>
    <w:p w:rsidR="00625698" w:rsidRDefault="00625698" w:rsidP="00625698">
      <w:pPr>
        <w:ind w:firstLine="0"/>
        <w:jc w:val="both"/>
        <w:rPr>
          <w:rFonts w:asciiTheme="majorBidi" w:hAnsiTheme="majorBidi" w:cstheme="majorBidi"/>
          <w:sz w:val="24"/>
          <w:szCs w:val="24"/>
          <w:lang w:val="es-MX"/>
        </w:rPr>
      </w:pPr>
    </w:p>
    <w:p w:rsidR="00625698" w:rsidRDefault="00625698" w:rsidP="00625698">
      <w:pPr>
        <w:ind w:firstLine="0"/>
        <w:jc w:val="both"/>
        <w:rPr>
          <w:rFonts w:asciiTheme="majorBidi" w:hAnsiTheme="majorBidi" w:cstheme="majorBidi"/>
          <w:sz w:val="24"/>
          <w:szCs w:val="24"/>
          <w:lang w:val="es-MX"/>
        </w:rPr>
      </w:pPr>
    </w:p>
    <w:sectPr w:rsidR="00625698" w:rsidSect="00BC35A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C"/>
    <w:rsid w:val="00081DBF"/>
    <w:rsid w:val="000C43AD"/>
    <w:rsid w:val="001251E3"/>
    <w:rsid w:val="00191593"/>
    <w:rsid w:val="00241772"/>
    <w:rsid w:val="002C1079"/>
    <w:rsid w:val="00306F26"/>
    <w:rsid w:val="003404C7"/>
    <w:rsid w:val="00366D0F"/>
    <w:rsid w:val="003D3A64"/>
    <w:rsid w:val="003F2E5C"/>
    <w:rsid w:val="00507F43"/>
    <w:rsid w:val="00591D8D"/>
    <w:rsid w:val="005A0722"/>
    <w:rsid w:val="00625698"/>
    <w:rsid w:val="00692724"/>
    <w:rsid w:val="0081230F"/>
    <w:rsid w:val="008E15CB"/>
    <w:rsid w:val="008E339B"/>
    <w:rsid w:val="009F39D9"/>
    <w:rsid w:val="00B84AF2"/>
    <w:rsid w:val="00BC35AC"/>
    <w:rsid w:val="00C24344"/>
    <w:rsid w:val="00D336FA"/>
    <w:rsid w:val="00D9497F"/>
    <w:rsid w:val="00E151F4"/>
    <w:rsid w:val="00F544E2"/>
    <w:rsid w:val="00FB7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B4A6"/>
  <w15:chartTrackingRefBased/>
  <w15:docId w15:val="{E2B057E6-C12A-47E8-A385-9A9B5197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848</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2023-08-27T20:50:00Z</dcterms:created>
  <dcterms:modified xsi:type="dcterms:W3CDTF">2023-08-29T05:33:00Z</dcterms:modified>
</cp:coreProperties>
</file>