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360E8" w14:textId="08C5ED2B" w:rsidR="00076B72" w:rsidRPr="00AA2BE0" w:rsidRDefault="003F7142" w:rsidP="00076B72">
      <w:pPr>
        <w:pStyle w:val="Ttulo2"/>
        <w:spacing w:before="0" w:beforeAutospacing="0"/>
        <w:rPr>
          <w:rFonts w:asciiTheme="minorHAnsi" w:hAnsiTheme="minorHAnsi" w:cstheme="minorHAnsi"/>
          <w:b w:val="0"/>
          <w:bCs w:val="0"/>
          <w:sz w:val="26"/>
          <w:szCs w:val="26"/>
        </w:rPr>
      </w:pPr>
      <w:r w:rsidRPr="00AA2BE0">
        <w:rPr>
          <w:rFonts w:asciiTheme="minorHAnsi" w:hAnsiTheme="minorHAnsi" w:cstheme="minorHAnsi"/>
          <w:b w:val="0"/>
          <w:bCs w:val="0"/>
          <w:sz w:val="26"/>
          <w:szCs w:val="26"/>
        </w:rPr>
        <w:t>s</w:t>
      </w:r>
      <w:r w:rsidR="00076B72" w:rsidRPr="00AA2BE0">
        <w:rPr>
          <w:rFonts w:asciiTheme="minorHAnsi" w:hAnsiTheme="minorHAnsi" w:cstheme="minorHAnsi"/>
          <w:b w:val="0"/>
          <w:bCs w:val="0"/>
          <w:sz w:val="26"/>
          <w:szCs w:val="26"/>
        </w:rPr>
        <w:t>emana 5 y 6 - Foro</w:t>
      </w:r>
    </w:p>
    <w:p w14:paraId="4C1C5E24" w14:textId="51511C5F" w:rsidR="00A36CD9" w:rsidRPr="00AA2BE0" w:rsidRDefault="00A36CD9" w:rsidP="00226DA1">
      <w:pPr>
        <w:shd w:val="clear" w:color="auto" w:fill="F8F9FA"/>
        <w:rPr>
          <w:rStyle w:val="sr-only"/>
          <w:rFonts w:cstheme="minorHAnsi"/>
          <w:sz w:val="26"/>
          <w:szCs w:val="26"/>
          <w:bdr w:val="none" w:sz="0" w:space="0" w:color="auto" w:frame="1"/>
        </w:rPr>
      </w:pPr>
      <w:r w:rsidRPr="00AA2BE0">
        <w:rPr>
          <w:rStyle w:val="sr-only"/>
          <w:rFonts w:cstheme="minorHAnsi"/>
          <w:sz w:val="26"/>
          <w:szCs w:val="26"/>
          <w:bdr w:val="none" w:sz="0" w:space="0" w:color="auto" w:frame="1"/>
        </w:rPr>
        <w:t>Aporte: Gladys Ayala Sotomayor</w:t>
      </w:r>
    </w:p>
    <w:p w14:paraId="2FBA364A" w14:textId="3AEC7F24" w:rsidR="00A36CD9" w:rsidRPr="00AA2BE0" w:rsidRDefault="00A36CD9" w:rsidP="00226DA1">
      <w:pPr>
        <w:shd w:val="clear" w:color="auto" w:fill="F8F9FA"/>
        <w:rPr>
          <w:rFonts w:cstheme="minorHAnsi"/>
          <w:sz w:val="26"/>
          <w:szCs w:val="26"/>
          <w:bdr w:val="none" w:sz="0" w:space="0" w:color="auto" w:frame="1"/>
        </w:rPr>
      </w:pPr>
    </w:p>
    <w:p w14:paraId="43ADD3FE" w14:textId="77777777" w:rsidR="00542404" w:rsidRPr="00AA2BE0" w:rsidRDefault="00076B72" w:rsidP="00076B72">
      <w:pPr>
        <w:shd w:val="clear" w:color="auto" w:fill="FFFFFF"/>
        <w:rPr>
          <w:rFonts w:cstheme="minorHAnsi"/>
          <w:sz w:val="26"/>
          <w:szCs w:val="26"/>
        </w:rPr>
      </w:pPr>
      <w:r w:rsidRPr="00AA2BE0">
        <w:rPr>
          <w:rFonts w:cstheme="minorHAnsi"/>
          <w:sz w:val="26"/>
          <w:szCs w:val="26"/>
        </w:rPr>
        <w:t xml:space="preserve">¿Cuáles cree que son los elementos más importantes a tener en cuenta a la hora de asignar el precio a un producto o servicio? </w:t>
      </w:r>
    </w:p>
    <w:p w14:paraId="72346432" w14:textId="77777777" w:rsidR="00542404" w:rsidRPr="00AA2BE0" w:rsidRDefault="00542404" w:rsidP="00076B72">
      <w:pPr>
        <w:shd w:val="clear" w:color="auto" w:fill="FFFFFF"/>
        <w:rPr>
          <w:rFonts w:cstheme="minorHAnsi"/>
          <w:sz w:val="26"/>
          <w:szCs w:val="26"/>
        </w:rPr>
      </w:pPr>
    </w:p>
    <w:p w14:paraId="0865382C" w14:textId="69148282" w:rsidR="00076B72" w:rsidRPr="00AA2BE0" w:rsidRDefault="00A36CD9" w:rsidP="00064538">
      <w:pPr>
        <w:rPr>
          <w:rFonts w:cstheme="minorHAnsi"/>
          <w:sz w:val="26"/>
          <w:szCs w:val="26"/>
        </w:rPr>
      </w:pPr>
      <w:r w:rsidRPr="00AA2BE0">
        <w:rPr>
          <w:rFonts w:cstheme="minorHAnsi"/>
          <w:sz w:val="26"/>
          <w:szCs w:val="26"/>
        </w:rPr>
        <w:t xml:space="preserve">Teniendo en cuenta que la definición de precio es la cantidad de dinero que el comprador está dispuesto a pagar por mi producto, es natural que yo tenga en cuenta varias cosas para darle ese precio a </w:t>
      </w:r>
      <w:r w:rsidR="009C23B4" w:rsidRPr="00AA2BE0">
        <w:rPr>
          <w:rFonts w:cstheme="minorHAnsi"/>
          <w:sz w:val="26"/>
          <w:szCs w:val="26"/>
        </w:rPr>
        <w:t>ese</w:t>
      </w:r>
      <w:r w:rsidRPr="00AA2BE0">
        <w:rPr>
          <w:rFonts w:cstheme="minorHAnsi"/>
          <w:sz w:val="26"/>
          <w:szCs w:val="26"/>
        </w:rPr>
        <w:t xml:space="preserve"> producto, sacar una ganancia económica, y </w:t>
      </w:r>
      <w:r w:rsidR="009C23B4" w:rsidRPr="00AA2BE0">
        <w:rPr>
          <w:rFonts w:cstheme="minorHAnsi"/>
          <w:sz w:val="26"/>
          <w:szCs w:val="26"/>
        </w:rPr>
        <w:t xml:space="preserve">mantener </w:t>
      </w:r>
      <w:r w:rsidRPr="00AA2BE0">
        <w:rPr>
          <w:rFonts w:cstheme="minorHAnsi"/>
          <w:sz w:val="26"/>
          <w:szCs w:val="26"/>
        </w:rPr>
        <w:t>la categoría que mi producto se merece</w:t>
      </w:r>
      <w:r w:rsidR="000A1FA2" w:rsidRPr="00AA2BE0">
        <w:rPr>
          <w:rFonts w:cstheme="minorHAnsi"/>
          <w:sz w:val="26"/>
          <w:szCs w:val="26"/>
        </w:rPr>
        <w:t>.  Yo tendría en cuenta lo siguiente:</w:t>
      </w:r>
    </w:p>
    <w:p w14:paraId="03153211" w14:textId="20F7DAA6" w:rsidR="000A1FA2" w:rsidRPr="00AA2BE0" w:rsidRDefault="00A36CD9" w:rsidP="00064538">
      <w:pPr>
        <w:rPr>
          <w:rFonts w:cstheme="minorHAnsi"/>
          <w:sz w:val="26"/>
          <w:szCs w:val="26"/>
        </w:rPr>
      </w:pPr>
      <w:r w:rsidRPr="00AA2BE0">
        <w:rPr>
          <w:rFonts w:cstheme="minorHAnsi"/>
          <w:sz w:val="26"/>
          <w:szCs w:val="26"/>
        </w:rPr>
        <w:t>-Mi oferta de valor</w:t>
      </w:r>
      <w:r w:rsidR="000A1FA2" w:rsidRPr="00AA2BE0">
        <w:rPr>
          <w:rFonts w:cstheme="minorHAnsi"/>
          <w:sz w:val="26"/>
          <w:szCs w:val="26"/>
        </w:rPr>
        <w:t>: hacer mi producto único, o por lo menos el que tenga mejor rendimiento en su categoría</w:t>
      </w:r>
      <w:r w:rsidR="00EF0565" w:rsidRPr="00AA2BE0">
        <w:rPr>
          <w:rFonts w:cstheme="minorHAnsi"/>
          <w:sz w:val="26"/>
          <w:szCs w:val="26"/>
        </w:rPr>
        <w:t>.</w:t>
      </w:r>
    </w:p>
    <w:p w14:paraId="22F8DEF6" w14:textId="2B89C124" w:rsidR="00A36CD9" w:rsidRPr="00AA2BE0" w:rsidRDefault="00A36CD9" w:rsidP="00064538">
      <w:pPr>
        <w:rPr>
          <w:rFonts w:cstheme="minorHAnsi"/>
          <w:sz w:val="26"/>
          <w:szCs w:val="26"/>
        </w:rPr>
      </w:pPr>
      <w:r w:rsidRPr="00AA2BE0">
        <w:rPr>
          <w:rFonts w:cstheme="minorHAnsi"/>
          <w:sz w:val="26"/>
          <w:szCs w:val="26"/>
        </w:rPr>
        <w:t>-La necesidad</w:t>
      </w:r>
      <w:r w:rsidR="009C23B4" w:rsidRPr="00AA2BE0">
        <w:rPr>
          <w:rFonts w:cstheme="minorHAnsi"/>
          <w:sz w:val="26"/>
          <w:szCs w:val="26"/>
        </w:rPr>
        <w:t xml:space="preserve"> que ayuda a satisfacer mi producto</w:t>
      </w:r>
      <w:r w:rsidR="000A1FA2" w:rsidRPr="00AA2BE0">
        <w:rPr>
          <w:rFonts w:cstheme="minorHAnsi"/>
          <w:sz w:val="26"/>
          <w:szCs w:val="26"/>
        </w:rPr>
        <w:t>. Si es útil, las personas lo van a querer comprar.</w:t>
      </w:r>
    </w:p>
    <w:p w14:paraId="155F0FFE" w14:textId="420A9883" w:rsidR="009C23B4" w:rsidRPr="00AA2BE0" w:rsidRDefault="009C23B4" w:rsidP="00064538">
      <w:pPr>
        <w:rPr>
          <w:rFonts w:cstheme="minorHAnsi"/>
          <w:sz w:val="26"/>
          <w:szCs w:val="26"/>
        </w:rPr>
      </w:pPr>
      <w:r w:rsidRPr="00AA2BE0">
        <w:rPr>
          <w:rFonts w:cstheme="minorHAnsi"/>
          <w:sz w:val="26"/>
          <w:szCs w:val="26"/>
        </w:rPr>
        <w:t xml:space="preserve">-El Good </w:t>
      </w:r>
      <w:proofErr w:type="spellStart"/>
      <w:r w:rsidRPr="00AA2BE0">
        <w:rPr>
          <w:rFonts w:cstheme="minorHAnsi"/>
          <w:sz w:val="26"/>
          <w:szCs w:val="26"/>
        </w:rPr>
        <w:t>will</w:t>
      </w:r>
      <w:proofErr w:type="spellEnd"/>
      <w:r w:rsidRPr="00AA2BE0">
        <w:rPr>
          <w:rFonts w:cstheme="minorHAnsi"/>
          <w:sz w:val="26"/>
          <w:szCs w:val="26"/>
        </w:rPr>
        <w:t xml:space="preserve"> que tiene mi producto en el mercado, por marca, por servicio, por atención.</w:t>
      </w:r>
      <w:r w:rsidR="000A1FA2" w:rsidRPr="00AA2BE0">
        <w:rPr>
          <w:rFonts w:cstheme="minorHAnsi"/>
          <w:sz w:val="26"/>
          <w:szCs w:val="26"/>
        </w:rPr>
        <w:t xml:space="preserve"> Esa construcción que se hace por años.</w:t>
      </w:r>
    </w:p>
    <w:p w14:paraId="3A389ADE" w14:textId="5A1526FA" w:rsidR="00076B72" w:rsidRPr="00AA2BE0" w:rsidRDefault="009C23B4" w:rsidP="00064538">
      <w:pPr>
        <w:rPr>
          <w:rFonts w:cstheme="minorHAnsi"/>
          <w:sz w:val="26"/>
          <w:szCs w:val="26"/>
        </w:rPr>
      </w:pPr>
      <w:r w:rsidRPr="00AA2BE0">
        <w:rPr>
          <w:rFonts w:cstheme="minorHAnsi"/>
          <w:sz w:val="26"/>
          <w:szCs w:val="26"/>
        </w:rPr>
        <w:t xml:space="preserve">- </w:t>
      </w:r>
      <w:r w:rsidR="000A1FA2" w:rsidRPr="00AA2BE0">
        <w:rPr>
          <w:rFonts w:cstheme="minorHAnsi"/>
          <w:sz w:val="26"/>
          <w:szCs w:val="26"/>
        </w:rPr>
        <w:t>L</w:t>
      </w:r>
      <w:r w:rsidRPr="00AA2BE0">
        <w:rPr>
          <w:rFonts w:cstheme="minorHAnsi"/>
          <w:sz w:val="26"/>
          <w:szCs w:val="26"/>
        </w:rPr>
        <w:t>os costos que tengo para producirlo o comercializarlo</w:t>
      </w:r>
      <w:r w:rsidR="000A1FA2" w:rsidRPr="00AA2BE0">
        <w:rPr>
          <w:rFonts w:cstheme="minorHAnsi"/>
          <w:sz w:val="26"/>
          <w:szCs w:val="26"/>
        </w:rPr>
        <w:t>, deben generar un producto de muy buena calidad, y además dejar mi margen de utilidad.</w:t>
      </w:r>
    </w:p>
    <w:p w14:paraId="67DB21B6" w14:textId="5F8BDEE1" w:rsidR="009C23B4" w:rsidRPr="00AA2BE0" w:rsidRDefault="009C23B4" w:rsidP="00064538">
      <w:pPr>
        <w:rPr>
          <w:rFonts w:cstheme="minorHAnsi"/>
          <w:sz w:val="26"/>
          <w:szCs w:val="26"/>
        </w:rPr>
      </w:pPr>
      <w:r w:rsidRPr="00AA2BE0">
        <w:rPr>
          <w:rFonts w:cstheme="minorHAnsi"/>
          <w:sz w:val="26"/>
          <w:szCs w:val="26"/>
        </w:rPr>
        <w:t xml:space="preserve">- Mis clientes: si </w:t>
      </w:r>
      <w:r w:rsidR="000A1FA2" w:rsidRPr="00AA2BE0">
        <w:rPr>
          <w:rFonts w:cstheme="minorHAnsi"/>
          <w:sz w:val="26"/>
          <w:szCs w:val="26"/>
        </w:rPr>
        <w:t xml:space="preserve">son fieles y </w:t>
      </w:r>
      <w:r w:rsidRPr="00AA2BE0">
        <w:rPr>
          <w:rFonts w:cstheme="minorHAnsi"/>
          <w:sz w:val="26"/>
          <w:szCs w:val="26"/>
        </w:rPr>
        <w:t>están todavía interesados en pagar un precio alto por un producto de alta calidad, o han cambiado sus expectativas</w:t>
      </w:r>
      <w:r w:rsidR="000A1FA2" w:rsidRPr="00AA2BE0">
        <w:rPr>
          <w:rFonts w:cstheme="minorHAnsi"/>
          <w:sz w:val="26"/>
          <w:szCs w:val="26"/>
        </w:rPr>
        <w:t xml:space="preserve"> y debo replantear estrategias.</w:t>
      </w:r>
    </w:p>
    <w:p w14:paraId="13F25002" w14:textId="1E6D7E93" w:rsidR="00EF0565" w:rsidRDefault="00EF0565" w:rsidP="00064538">
      <w:pPr>
        <w:rPr>
          <w:rFonts w:cstheme="minorHAnsi"/>
          <w:sz w:val="26"/>
          <w:szCs w:val="26"/>
        </w:rPr>
      </w:pPr>
      <w:r w:rsidRPr="00AA2BE0">
        <w:rPr>
          <w:rFonts w:cstheme="minorHAnsi"/>
          <w:sz w:val="26"/>
          <w:szCs w:val="26"/>
        </w:rPr>
        <w:t>- Mi precio es mejor o relativamente mejor especto a la competencia. Permanentemente debo estar haciendo benchmarking para conocer mi posición real en el mercado y cómo puede estar vi</w:t>
      </w:r>
      <w:r w:rsidR="00AA2BE0">
        <w:rPr>
          <w:rFonts w:cstheme="minorHAnsi"/>
          <w:sz w:val="26"/>
          <w:szCs w:val="26"/>
        </w:rPr>
        <w:t>é</w:t>
      </w:r>
      <w:r w:rsidRPr="00AA2BE0">
        <w:rPr>
          <w:rFonts w:cstheme="minorHAnsi"/>
          <w:sz w:val="26"/>
          <w:szCs w:val="26"/>
        </w:rPr>
        <w:t>ndome mi cliente respecto a otro</w:t>
      </w:r>
      <w:r>
        <w:rPr>
          <w:rFonts w:cstheme="minorHAnsi"/>
          <w:sz w:val="26"/>
          <w:szCs w:val="26"/>
        </w:rPr>
        <w:t>s.</w:t>
      </w:r>
    </w:p>
    <w:p w14:paraId="2D7FF156" w14:textId="160599F1" w:rsidR="00AA2BE0" w:rsidRDefault="00AA2BE0" w:rsidP="00064538">
      <w:pPr>
        <w:rPr>
          <w:rFonts w:cstheme="minorHAnsi"/>
          <w:sz w:val="26"/>
          <w:szCs w:val="26"/>
        </w:rPr>
      </w:pPr>
      <w:r>
        <w:rPr>
          <w:rFonts w:cstheme="minorHAnsi"/>
          <w:sz w:val="26"/>
          <w:szCs w:val="26"/>
        </w:rPr>
        <w:t>- Debería implantar mi precio de acuerdo con la etapa de crecimiento de</w:t>
      </w:r>
      <w:r w:rsidR="00736A1C">
        <w:rPr>
          <w:rFonts w:cstheme="minorHAnsi"/>
          <w:sz w:val="26"/>
          <w:szCs w:val="26"/>
        </w:rPr>
        <w:t xml:space="preserve"> </w:t>
      </w:r>
      <w:r>
        <w:rPr>
          <w:rFonts w:cstheme="minorHAnsi"/>
          <w:sz w:val="26"/>
          <w:szCs w:val="26"/>
        </w:rPr>
        <w:t>mi producto</w:t>
      </w:r>
      <w:r w:rsidR="00736A1C">
        <w:rPr>
          <w:rFonts w:cstheme="minorHAnsi"/>
          <w:sz w:val="26"/>
          <w:szCs w:val="26"/>
        </w:rPr>
        <w:t>. Para el inicio o la introducción podría ser un precio económico, y al darse a conocer y escalar posiciones en el mercado pueda ir teniendo variaciones de acuerdo con la etapa en la que esté.</w:t>
      </w:r>
    </w:p>
    <w:p w14:paraId="6FEF656D" w14:textId="4E12ED40" w:rsidR="003C7815" w:rsidRDefault="003C7815" w:rsidP="00064538">
      <w:pPr>
        <w:rPr>
          <w:rFonts w:cstheme="minorHAnsi"/>
          <w:sz w:val="26"/>
          <w:szCs w:val="26"/>
        </w:rPr>
      </w:pPr>
    </w:p>
    <w:p w14:paraId="47248465" w14:textId="5EF7EFDB" w:rsidR="003C7815" w:rsidRPr="00FC380F" w:rsidRDefault="003C7815" w:rsidP="00064538">
      <w:pPr>
        <w:rPr>
          <w:rFonts w:cstheme="minorHAnsi"/>
          <w:color w:val="FF0000"/>
          <w:sz w:val="26"/>
          <w:szCs w:val="26"/>
        </w:rPr>
      </w:pPr>
    </w:p>
    <w:p w14:paraId="68B9843D" w14:textId="301316A4" w:rsidR="003C7815" w:rsidRPr="00FC380F" w:rsidRDefault="003C7815" w:rsidP="00064538">
      <w:pPr>
        <w:rPr>
          <w:rFonts w:cstheme="minorHAnsi"/>
          <w:color w:val="FF0000"/>
          <w:sz w:val="26"/>
          <w:szCs w:val="26"/>
        </w:rPr>
      </w:pPr>
    </w:p>
    <w:p w14:paraId="0C757B0A" w14:textId="158A9A83" w:rsidR="003C7815" w:rsidRPr="00FC380F" w:rsidRDefault="003C7815" w:rsidP="003C7815">
      <w:pPr>
        <w:rPr>
          <w:rFonts w:cstheme="minorHAnsi"/>
          <w:color w:val="FF0000"/>
          <w:sz w:val="26"/>
          <w:szCs w:val="26"/>
        </w:rPr>
      </w:pPr>
      <w:r w:rsidRPr="00FC380F">
        <w:rPr>
          <w:rFonts w:cstheme="minorHAnsi"/>
          <w:color w:val="FF0000"/>
          <w:sz w:val="26"/>
          <w:szCs w:val="26"/>
        </w:rPr>
        <w:t xml:space="preserve"> Comentario 1 a: </w:t>
      </w:r>
      <w:hyperlink r:id="rId4" w:history="1">
        <w:r w:rsidRPr="00FC380F">
          <w:rPr>
            <w:rStyle w:val="Hipervnculo"/>
            <w:rFonts w:cstheme="minorHAnsi"/>
            <w:color w:val="FF0000"/>
            <w:sz w:val="26"/>
            <w:szCs w:val="26"/>
          </w:rPr>
          <w:t>LUIS CARLOS PÉREZ BASLANOA</w:t>
        </w:r>
      </w:hyperlink>
      <w:r w:rsidRPr="00FC380F">
        <w:rPr>
          <w:rFonts w:cstheme="minorHAnsi"/>
          <w:color w:val="FF0000"/>
          <w:sz w:val="26"/>
          <w:szCs w:val="26"/>
        </w:rPr>
        <w:t> </w:t>
      </w:r>
    </w:p>
    <w:p w14:paraId="11FDE45C" w14:textId="014807BD" w:rsidR="003C7815" w:rsidRPr="00FC380F" w:rsidRDefault="003C7815" w:rsidP="003C7815">
      <w:pPr>
        <w:shd w:val="clear" w:color="auto" w:fill="FFFFFF"/>
        <w:rPr>
          <w:rFonts w:cstheme="minorHAnsi"/>
          <w:color w:val="FF0000"/>
          <w:sz w:val="26"/>
          <w:szCs w:val="26"/>
        </w:rPr>
      </w:pPr>
      <w:r w:rsidRPr="00FC380F">
        <w:rPr>
          <w:rFonts w:cstheme="minorHAnsi"/>
          <w:color w:val="FF0000"/>
          <w:sz w:val="26"/>
          <w:szCs w:val="26"/>
        </w:rPr>
        <w:t>Establecer el precio correcto es un aspecto crucial del marketing eficaz, uno de los factores más importantes a considerar al establecer un precio para un producto o servicio es el costo de producción. El costo de producción incluye todos los gastos incurridos en la fabricación o entrega de un producto, incluidas las materias primas, la mano de obra, los gastos generales y otros costos operativos. Las empresas deben asegurarse de que el precio del producto o servicio cubra el costo de producción y proporcione un margen de beneficio.</w:t>
      </w:r>
    </w:p>
    <w:p w14:paraId="75B2D31D" w14:textId="6859E62F" w:rsidR="003C7815" w:rsidRPr="00FC380F" w:rsidRDefault="003C7815" w:rsidP="00064538">
      <w:pPr>
        <w:rPr>
          <w:rFonts w:cstheme="minorHAnsi"/>
          <w:sz w:val="26"/>
          <w:szCs w:val="26"/>
        </w:rPr>
      </w:pPr>
    </w:p>
    <w:p w14:paraId="480BB2F4" w14:textId="67FA216A" w:rsidR="00786990" w:rsidRPr="00FC380F" w:rsidRDefault="003C7815" w:rsidP="00064538">
      <w:pPr>
        <w:rPr>
          <w:rFonts w:cstheme="minorHAnsi"/>
          <w:sz w:val="26"/>
          <w:szCs w:val="26"/>
        </w:rPr>
      </w:pPr>
      <w:r w:rsidRPr="00FC380F">
        <w:rPr>
          <w:rFonts w:cstheme="minorHAnsi"/>
          <w:sz w:val="26"/>
          <w:szCs w:val="26"/>
        </w:rPr>
        <w:t>De acuerdo con Luis Carlos en</w:t>
      </w:r>
      <w:r w:rsidR="00786990" w:rsidRPr="00FC380F">
        <w:rPr>
          <w:rFonts w:cstheme="minorHAnsi"/>
          <w:sz w:val="26"/>
          <w:szCs w:val="26"/>
        </w:rPr>
        <w:t xml:space="preserve"> que el precio parte de unos costos básicos de producción, manipulación, transporte, costos administrativos, </w:t>
      </w:r>
      <w:proofErr w:type="spellStart"/>
      <w:r w:rsidR="00786990" w:rsidRPr="00FC380F">
        <w:rPr>
          <w:rFonts w:cstheme="minorHAnsi"/>
          <w:sz w:val="26"/>
          <w:szCs w:val="26"/>
        </w:rPr>
        <w:t>etc</w:t>
      </w:r>
      <w:proofErr w:type="spellEnd"/>
      <w:r w:rsidR="00786990" w:rsidRPr="00FC380F">
        <w:rPr>
          <w:rFonts w:cstheme="minorHAnsi"/>
          <w:sz w:val="26"/>
          <w:szCs w:val="26"/>
        </w:rPr>
        <w:t>…  más el margen que corresponde a la utilidad.  Donde considero que está el éxito es en la apropiada asignación de ese precio para el producto, según a quien va dirigido, el lugar donde se va a vender, el usuario que lo va a comprar, la necesidad que va a cubrir</w:t>
      </w:r>
      <w:r w:rsidR="00F12B3E" w:rsidRPr="00FC380F">
        <w:rPr>
          <w:rFonts w:cstheme="minorHAnsi"/>
          <w:sz w:val="26"/>
          <w:szCs w:val="26"/>
        </w:rPr>
        <w:t>, la expectativa del público según las tendencias</w:t>
      </w:r>
      <w:r w:rsidR="00786990" w:rsidRPr="00FC380F">
        <w:rPr>
          <w:rFonts w:cstheme="minorHAnsi"/>
          <w:sz w:val="26"/>
          <w:szCs w:val="26"/>
        </w:rPr>
        <w:t xml:space="preserve"> y la satisfacción que nos va a  aportar.  Yo creo, por experiencia, que la asignación de un precio no es solo cuestión mecánica o de una fórmula en Excel.  Se debe analizar muy bien con respecto al consumidor</w:t>
      </w:r>
      <w:r w:rsidR="00F12B3E" w:rsidRPr="00FC380F">
        <w:rPr>
          <w:rFonts w:cstheme="minorHAnsi"/>
          <w:sz w:val="26"/>
          <w:szCs w:val="26"/>
        </w:rPr>
        <w:t xml:space="preserve"> esa posibilidad o porcentaje de que se tenga éxito. </w:t>
      </w:r>
    </w:p>
    <w:p w14:paraId="01E0C304" w14:textId="26A62C53" w:rsidR="00FC380F" w:rsidRPr="00FC380F" w:rsidRDefault="00FC380F" w:rsidP="00064538">
      <w:pPr>
        <w:rPr>
          <w:rFonts w:cstheme="minorHAnsi"/>
          <w:sz w:val="26"/>
          <w:szCs w:val="26"/>
        </w:rPr>
      </w:pPr>
    </w:p>
    <w:p w14:paraId="4FFF24A6" w14:textId="0A2DE380" w:rsidR="00FC380F" w:rsidRPr="00FC380F" w:rsidRDefault="00FC380F" w:rsidP="00064538">
      <w:pPr>
        <w:rPr>
          <w:rFonts w:cstheme="minorHAnsi"/>
          <w:sz w:val="26"/>
          <w:szCs w:val="26"/>
        </w:rPr>
      </w:pPr>
    </w:p>
    <w:p w14:paraId="1D88BA99" w14:textId="77777777" w:rsidR="00FC380F" w:rsidRPr="00FC380F" w:rsidRDefault="00FC380F" w:rsidP="00FC380F">
      <w:pPr>
        <w:rPr>
          <w:rFonts w:cstheme="minorHAnsi"/>
          <w:color w:val="FF0000"/>
          <w:sz w:val="26"/>
          <w:szCs w:val="26"/>
        </w:rPr>
      </w:pPr>
      <w:r w:rsidRPr="00FC380F">
        <w:rPr>
          <w:rFonts w:cstheme="minorHAnsi"/>
          <w:color w:val="FF0000"/>
          <w:sz w:val="26"/>
          <w:szCs w:val="26"/>
        </w:rPr>
        <w:t xml:space="preserve">Comentario a </w:t>
      </w:r>
      <w:hyperlink r:id="rId5" w:history="1">
        <w:r w:rsidRPr="00FC380F">
          <w:rPr>
            <w:rStyle w:val="Hipervnculo"/>
            <w:rFonts w:cstheme="minorHAnsi"/>
            <w:color w:val="FF0000"/>
            <w:sz w:val="26"/>
            <w:szCs w:val="26"/>
          </w:rPr>
          <w:t>ANDRES FELIPE ZAMBRANO LAVADO</w:t>
        </w:r>
      </w:hyperlink>
      <w:r w:rsidRPr="00FC380F">
        <w:rPr>
          <w:rFonts w:cstheme="minorHAnsi"/>
          <w:color w:val="FF0000"/>
          <w:sz w:val="26"/>
          <w:szCs w:val="26"/>
        </w:rPr>
        <w:t>:</w:t>
      </w:r>
    </w:p>
    <w:p w14:paraId="355D035B" w14:textId="216B4412" w:rsidR="00FC380F" w:rsidRPr="00FC380F" w:rsidRDefault="00FC380F" w:rsidP="00FC380F">
      <w:pPr>
        <w:shd w:val="clear" w:color="auto" w:fill="FFFFFF"/>
        <w:rPr>
          <w:rFonts w:cstheme="minorHAnsi"/>
          <w:color w:val="FF0000"/>
          <w:sz w:val="26"/>
          <w:szCs w:val="26"/>
        </w:rPr>
      </w:pPr>
      <w:r w:rsidRPr="00FC380F">
        <w:rPr>
          <w:rFonts w:cstheme="minorHAnsi"/>
          <w:color w:val="FF0000"/>
          <w:sz w:val="26"/>
          <w:szCs w:val="26"/>
        </w:rPr>
        <w:t>Es necesario ser equilibrado a la hora de calcular precios, pues un precio muy bajo o uno muy alto pueden impactar negativamente. Si el precio es demasiado bajo, no tendrás suficiente ganancia y los clientes percibirán que vendes artículos de baja calidad; si es muy alto, puedes ahuyentar a tus clientes, ya que sentirán que tu producto está sobrevalorado.</w:t>
      </w:r>
    </w:p>
    <w:p w14:paraId="1D7D6E42" w14:textId="3CF891CE" w:rsidR="00FC380F" w:rsidRDefault="00FC380F" w:rsidP="00064538">
      <w:pPr>
        <w:rPr>
          <w:rFonts w:cstheme="minorHAnsi"/>
          <w:sz w:val="26"/>
          <w:szCs w:val="26"/>
        </w:rPr>
      </w:pPr>
    </w:p>
    <w:p w14:paraId="26FE5784" w14:textId="03806568" w:rsidR="00FC380F" w:rsidRDefault="00FC380F" w:rsidP="00064538">
      <w:pPr>
        <w:rPr>
          <w:rFonts w:cstheme="minorHAnsi"/>
          <w:sz w:val="26"/>
          <w:szCs w:val="26"/>
        </w:rPr>
      </w:pPr>
      <w:r>
        <w:rPr>
          <w:rFonts w:cstheme="minorHAnsi"/>
          <w:sz w:val="26"/>
          <w:szCs w:val="26"/>
        </w:rPr>
        <w:t xml:space="preserve">Andrés Felipe dice algo muy cierto y es que un precio mal adjudicado podría dañar la percepción que el comprador tiene del producto, y eso es lo que uno como comerciante no desea.  El análisis de sugerencia de precio para un nuevo producto, por ejemplo, debe ser tan apropiado que el comprador sienta que está ganando en producto y en precio, es decir, que eso que está comprando le satisface totalmente </w:t>
      </w:r>
      <w:r>
        <w:rPr>
          <w:rFonts w:cstheme="minorHAnsi"/>
          <w:sz w:val="26"/>
          <w:szCs w:val="26"/>
        </w:rPr>
        <w:lastRenderedPageBreak/>
        <w:t xml:space="preserve">su necesidad, y </w:t>
      </w:r>
      <w:r w:rsidR="00941CCB">
        <w:rPr>
          <w:rFonts w:cstheme="minorHAnsi"/>
          <w:sz w:val="26"/>
          <w:szCs w:val="26"/>
        </w:rPr>
        <w:t>¡</w:t>
      </w:r>
      <w:r>
        <w:rPr>
          <w:rFonts w:cstheme="minorHAnsi"/>
          <w:sz w:val="26"/>
          <w:szCs w:val="26"/>
        </w:rPr>
        <w:t>hasta está ahorrando!.   En el sentido contrario, una mala sugerencia en el precio</w:t>
      </w:r>
      <w:r w:rsidR="00941CCB">
        <w:rPr>
          <w:rFonts w:cstheme="minorHAnsi"/>
          <w:sz w:val="26"/>
          <w:szCs w:val="26"/>
        </w:rPr>
        <w:t>, es decir un precio muy alto, puede crear tantas falsas expectativas en el producto, que al usarlo, es posible que se sienta una decepción, y ese tipo de situaciones los clientes solo las revierten a punta de promociones, rebajas, regalos, premios, es decir, no hay manera de posicionar nuevamente ese producto con el precio inicial.  Pero bueno, de eso se trata también la dinámica comercial: de que los clientes opinen y las f</w:t>
      </w:r>
      <w:r w:rsidR="00793B2E">
        <w:rPr>
          <w:rFonts w:cstheme="minorHAnsi"/>
          <w:sz w:val="26"/>
          <w:szCs w:val="26"/>
        </w:rPr>
        <w:t>á</w:t>
      </w:r>
      <w:r w:rsidR="00941CCB">
        <w:rPr>
          <w:rFonts w:cstheme="minorHAnsi"/>
          <w:sz w:val="26"/>
          <w:szCs w:val="26"/>
        </w:rPr>
        <w:t>bricas entiendan ese sentir para mejorar.</w:t>
      </w:r>
    </w:p>
    <w:p w14:paraId="064CF0A7" w14:textId="77777777" w:rsidR="00FC380F" w:rsidRPr="00FC380F" w:rsidRDefault="00FC380F" w:rsidP="00064538">
      <w:pPr>
        <w:rPr>
          <w:rFonts w:cstheme="minorHAnsi"/>
          <w:sz w:val="26"/>
          <w:szCs w:val="26"/>
        </w:rPr>
      </w:pPr>
    </w:p>
    <w:sectPr w:rsidR="00FC380F" w:rsidRPr="00FC380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174"/>
    <w:rsid w:val="00064538"/>
    <w:rsid w:val="00076B72"/>
    <w:rsid w:val="000A1FA2"/>
    <w:rsid w:val="00226DA1"/>
    <w:rsid w:val="002728D4"/>
    <w:rsid w:val="00274174"/>
    <w:rsid w:val="003C7815"/>
    <w:rsid w:val="003F7142"/>
    <w:rsid w:val="004849EF"/>
    <w:rsid w:val="00542404"/>
    <w:rsid w:val="005652B0"/>
    <w:rsid w:val="00736A1C"/>
    <w:rsid w:val="00786990"/>
    <w:rsid w:val="00793B2E"/>
    <w:rsid w:val="00941CCB"/>
    <w:rsid w:val="009C23B4"/>
    <w:rsid w:val="00A36CD9"/>
    <w:rsid w:val="00AA2BE0"/>
    <w:rsid w:val="00AA7960"/>
    <w:rsid w:val="00AC23F4"/>
    <w:rsid w:val="00BC4290"/>
    <w:rsid w:val="00C936D9"/>
    <w:rsid w:val="00DD55A1"/>
    <w:rsid w:val="00EF0565"/>
    <w:rsid w:val="00F12B3E"/>
    <w:rsid w:val="00FC380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B9385"/>
  <w15:chartTrackingRefBased/>
  <w15:docId w15:val="{227CD062-E1A9-4250-A7D5-9C381DD12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0645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link w:val="Ttulo2Car"/>
    <w:uiPriority w:val="9"/>
    <w:qFormat/>
    <w:rsid w:val="00064538"/>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3">
    <w:name w:val="heading 3"/>
    <w:basedOn w:val="Normal"/>
    <w:next w:val="Normal"/>
    <w:link w:val="Ttulo3Car"/>
    <w:uiPriority w:val="9"/>
    <w:semiHidden/>
    <w:unhideWhenUsed/>
    <w:qFormat/>
    <w:rsid w:val="00076B7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64538"/>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064538"/>
    <w:rPr>
      <w:rFonts w:ascii="Times New Roman" w:eastAsia="Times New Roman" w:hAnsi="Times New Roman" w:cs="Times New Roman"/>
      <w:b/>
      <w:bCs/>
      <w:sz w:val="36"/>
      <w:szCs w:val="36"/>
      <w:lang w:eastAsia="es-CO"/>
    </w:rPr>
  </w:style>
  <w:style w:type="character" w:styleId="Hipervnculo">
    <w:name w:val="Hyperlink"/>
    <w:basedOn w:val="Fuentedeprrafopredeter"/>
    <w:uiPriority w:val="99"/>
    <w:semiHidden/>
    <w:unhideWhenUsed/>
    <w:rsid w:val="00064538"/>
    <w:rPr>
      <w:color w:val="0000FF"/>
      <w:u w:val="single"/>
    </w:rPr>
  </w:style>
  <w:style w:type="character" w:customStyle="1" w:styleId="sr-only">
    <w:name w:val="sr-only"/>
    <w:basedOn w:val="Fuentedeprrafopredeter"/>
    <w:rsid w:val="00064538"/>
  </w:style>
  <w:style w:type="character" w:styleId="Textoennegrita">
    <w:name w:val="Strong"/>
    <w:basedOn w:val="Fuentedeprrafopredeter"/>
    <w:uiPriority w:val="22"/>
    <w:qFormat/>
    <w:rsid w:val="00064538"/>
    <w:rPr>
      <w:b/>
      <w:bCs/>
    </w:rPr>
  </w:style>
  <w:style w:type="paragraph" w:styleId="NormalWeb">
    <w:name w:val="Normal (Web)"/>
    <w:basedOn w:val="Normal"/>
    <w:uiPriority w:val="99"/>
    <w:semiHidden/>
    <w:unhideWhenUsed/>
    <w:rsid w:val="0006453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3Car">
    <w:name w:val="Título 3 Car"/>
    <w:basedOn w:val="Fuentedeprrafopredeter"/>
    <w:link w:val="Ttulo3"/>
    <w:uiPriority w:val="9"/>
    <w:semiHidden/>
    <w:rsid w:val="00076B72"/>
    <w:rPr>
      <w:rFonts w:asciiTheme="majorHAnsi" w:eastAsiaTheme="majorEastAsia" w:hAnsiTheme="majorHAnsi" w:cstheme="majorBidi"/>
      <w:color w:val="1F3763" w:themeColor="accent1" w:themeShade="7F"/>
      <w:sz w:val="24"/>
      <w:szCs w:val="24"/>
    </w:rPr>
  </w:style>
  <w:style w:type="paragraph" w:styleId="z-Principiodelformulario">
    <w:name w:val="HTML Top of Form"/>
    <w:basedOn w:val="Normal"/>
    <w:next w:val="Normal"/>
    <w:link w:val="z-PrincipiodelformularioCar"/>
    <w:hidden/>
    <w:uiPriority w:val="99"/>
    <w:semiHidden/>
    <w:unhideWhenUsed/>
    <w:rsid w:val="00076B72"/>
    <w:pPr>
      <w:pBdr>
        <w:bottom w:val="single" w:sz="6" w:space="1" w:color="auto"/>
      </w:pBdr>
      <w:spacing w:after="0" w:line="240" w:lineRule="auto"/>
      <w:jc w:val="center"/>
    </w:pPr>
    <w:rPr>
      <w:rFonts w:ascii="Arial" w:eastAsia="Times New Roman" w:hAnsi="Arial" w:cs="Arial"/>
      <w:vanish/>
      <w:sz w:val="16"/>
      <w:szCs w:val="16"/>
      <w:lang w:eastAsia="es-CO"/>
    </w:rPr>
  </w:style>
  <w:style w:type="character" w:customStyle="1" w:styleId="z-PrincipiodelformularioCar">
    <w:name w:val="z-Principio del formulario Car"/>
    <w:basedOn w:val="Fuentedeprrafopredeter"/>
    <w:link w:val="z-Principiodelformulario"/>
    <w:uiPriority w:val="99"/>
    <w:semiHidden/>
    <w:rsid w:val="00076B72"/>
    <w:rPr>
      <w:rFonts w:ascii="Arial" w:eastAsia="Times New Roman" w:hAnsi="Arial" w:cs="Arial"/>
      <w:vanish/>
      <w:sz w:val="16"/>
      <w:szCs w:val="16"/>
      <w:lang w:eastAsia="es-CO"/>
    </w:rPr>
  </w:style>
  <w:style w:type="paragraph" w:styleId="z-Finaldelformulario">
    <w:name w:val="HTML Bottom of Form"/>
    <w:basedOn w:val="Normal"/>
    <w:next w:val="Normal"/>
    <w:link w:val="z-FinaldelformularioCar"/>
    <w:hidden/>
    <w:uiPriority w:val="99"/>
    <w:semiHidden/>
    <w:unhideWhenUsed/>
    <w:rsid w:val="00076B72"/>
    <w:pPr>
      <w:pBdr>
        <w:top w:val="single" w:sz="6" w:space="1" w:color="auto"/>
      </w:pBdr>
      <w:spacing w:after="0" w:line="240" w:lineRule="auto"/>
      <w:jc w:val="center"/>
    </w:pPr>
    <w:rPr>
      <w:rFonts w:ascii="Arial" w:eastAsia="Times New Roman" w:hAnsi="Arial" w:cs="Arial"/>
      <w:vanish/>
      <w:sz w:val="16"/>
      <w:szCs w:val="16"/>
      <w:lang w:eastAsia="es-CO"/>
    </w:rPr>
  </w:style>
  <w:style w:type="character" w:customStyle="1" w:styleId="z-FinaldelformularioCar">
    <w:name w:val="z-Final del formulario Car"/>
    <w:basedOn w:val="Fuentedeprrafopredeter"/>
    <w:link w:val="z-Finaldelformulario"/>
    <w:uiPriority w:val="99"/>
    <w:semiHidden/>
    <w:rsid w:val="00076B72"/>
    <w:rPr>
      <w:rFonts w:ascii="Arial" w:eastAsia="Times New Roman" w:hAnsi="Arial" w:cs="Arial"/>
      <w:vanish/>
      <w:sz w:val="16"/>
      <w:szCs w:val="16"/>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6985">
      <w:bodyDiv w:val="1"/>
      <w:marLeft w:val="0"/>
      <w:marRight w:val="0"/>
      <w:marTop w:val="0"/>
      <w:marBottom w:val="0"/>
      <w:divBdr>
        <w:top w:val="none" w:sz="0" w:space="0" w:color="auto"/>
        <w:left w:val="none" w:sz="0" w:space="0" w:color="auto"/>
        <w:bottom w:val="none" w:sz="0" w:space="0" w:color="auto"/>
        <w:right w:val="none" w:sz="0" w:space="0" w:color="auto"/>
      </w:divBdr>
      <w:divsChild>
        <w:div w:id="1014959614">
          <w:marLeft w:val="0"/>
          <w:marRight w:val="0"/>
          <w:marTop w:val="0"/>
          <w:marBottom w:val="0"/>
          <w:divBdr>
            <w:top w:val="none" w:sz="0" w:space="0" w:color="auto"/>
            <w:left w:val="none" w:sz="0" w:space="0" w:color="auto"/>
            <w:bottom w:val="none" w:sz="0" w:space="0" w:color="auto"/>
            <w:right w:val="none" w:sz="0" w:space="0" w:color="auto"/>
          </w:divBdr>
          <w:divsChild>
            <w:div w:id="1821649748">
              <w:marLeft w:val="0"/>
              <w:marRight w:val="0"/>
              <w:marTop w:val="0"/>
              <w:marBottom w:val="0"/>
              <w:divBdr>
                <w:top w:val="none" w:sz="0" w:space="0" w:color="auto"/>
                <w:left w:val="none" w:sz="0" w:space="0" w:color="auto"/>
                <w:bottom w:val="none" w:sz="0" w:space="0" w:color="auto"/>
                <w:right w:val="none" w:sz="0" w:space="0" w:color="auto"/>
              </w:divBdr>
            </w:div>
          </w:divsChild>
        </w:div>
        <w:div w:id="1433042062">
          <w:marLeft w:val="0"/>
          <w:marRight w:val="0"/>
          <w:marTop w:val="0"/>
          <w:marBottom w:val="0"/>
          <w:divBdr>
            <w:top w:val="none" w:sz="0" w:space="0" w:color="auto"/>
            <w:left w:val="none" w:sz="0" w:space="0" w:color="auto"/>
            <w:bottom w:val="none" w:sz="0" w:space="0" w:color="auto"/>
            <w:right w:val="none" w:sz="0" w:space="0" w:color="auto"/>
          </w:divBdr>
          <w:divsChild>
            <w:div w:id="1216040597">
              <w:marLeft w:val="0"/>
              <w:marRight w:val="0"/>
              <w:marTop w:val="0"/>
              <w:marBottom w:val="0"/>
              <w:divBdr>
                <w:top w:val="none" w:sz="0" w:space="0" w:color="auto"/>
                <w:left w:val="none" w:sz="0" w:space="0" w:color="auto"/>
                <w:bottom w:val="none" w:sz="0" w:space="0" w:color="auto"/>
                <w:right w:val="none" w:sz="0" w:space="0" w:color="auto"/>
              </w:divBdr>
              <w:divsChild>
                <w:div w:id="1117219466">
                  <w:marLeft w:val="0"/>
                  <w:marRight w:val="0"/>
                  <w:marTop w:val="0"/>
                  <w:marBottom w:val="0"/>
                  <w:divBdr>
                    <w:top w:val="none" w:sz="0" w:space="0" w:color="auto"/>
                    <w:left w:val="none" w:sz="0" w:space="0" w:color="auto"/>
                    <w:bottom w:val="none" w:sz="0" w:space="0" w:color="auto"/>
                    <w:right w:val="none" w:sz="0" w:space="0" w:color="auto"/>
                  </w:divBdr>
                  <w:divsChild>
                    <w:div w:id="1518344355">
                      <w:marLeft w:val="0"/>
                      <w:marRight w:val="0"/>
                      <w:marTop w:val="0"/>
                      <w:marBottom w:val="0"/>
                      <w:divBdr>
                        <w:top w:val="none" w:sz="0" w:space="0" w:color="auto"/>
                        <w:left w:val="none" w:sz="0" w:space="0" w:color="auto"/>
                        <w:bottom w:val="single" w:sz="6" w:space="0" w:color="DEE2E6"/>
                        <w:right w:val="none" w:sz="0" w:space="0" w:color="auto"/>
                      </w:divBdr>
                      <w:divsChild>
                        <w:div w:id="671489005">
                          <w:marLeft w:val="0"/>
                          <w:marRight w:val="0"/>
                          <w:marTop w:val="0"/>
                          <w:marBottom w:val="0"/>
                          <w:divBdr>
                            <w:top w:val="none" w:sz="0" w:space="0" w:color="auto"/>
                            <w:left w:val="none" w:sz="0" w:space="0" w:color="auto"/>
                            <w:bottom w:val="none" w:sz="0" w:space="0" w:color="auto"/>
                            <w:right w:val="none" w:sz="0" w:space="0" w:color="auto"/>
                          </w:divBdr>
                          <w:divsChild>
                            <w:div w:id="1291130847">
                              <w:marLeft w:val="0"/>
                              <w:marRight w:val="0"/>
                              <w:marTop w:val="0"/>
                              <w:marBottom w:val="0"/>
                              <w:divBdr>
                                <w:top w:val="none" w:sz="0" w:space="0" w:color="auto"/>
                                <w:left w:val="none" w:sz="0" w:space="0" w:color="auto"/>
                                <w:bottom w:val="none" w:sz="0" w:space="0" w:color="auto"/>
                                <w:right w:val="none" w:sz="0" w:space="0" w:color="auto"/>
                              </w:divBdr>
                            </w:div>
                            <w:div w:id="123293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941064">
                  <w:marLeft w:val="0"/>
                  <w:marRight w:val="0"/>
                  <w:marTop w:val="0"/>
                  <w:marBottom w:val="0"/>
                  <w:divBdr>
                    <w:top w:val="none" w:sz="0" w:space="0" w:color="auto"/>
                    <w:left w:val="none" w:sz="0" w:space="0" w:color="auto"/>
                    <w:bottom w:val="none" w:sz="0" w:space="0" w:color="auto"/>
                    <w:right w:val="none" w:sz="0" w:space="0" w:color="auto"/>
                  </w:divBdr>
                  <w:divsChild>
                    <w:div w:id="2091341078">
                      <w:marLeft w:val="0"/>
                      <w:marRight w:val="0"/>
                      <w:marTop w:val="0"/>
                      <w:marBottom w:val="0"/>
                      <w:divBdr>
                        <w:top w:val="none" w:sz="0" w:space="0" w:color="auto"/>
                        <w:left w:val="none" w:sz="0" w:space="0" w:color="auto"/>
                        <w:bottom w:val="none" w:sz="0" w:space="0" w:color="auto"/>
                        <w:right w:val="none" w:sz="0" w:space="0" w:color="auto"/>
                      </w:divBdr>
                      <w:divsChild>
                        <w:div w:id="127914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312870">
      <w:bodyDiv w:val="1"/>
      <w:marLeft w:val="0"/>
      <w:marRight w:val="0"/>
      <w:marTop w:val="0"/>
      <w:marBottom w:val="0"/>
      <w:divBdr>
        <w:top w:val="none" w:sz="0" w:space="0" w:color="auto"/>
        <w:left w:val="none" w:sz="0" w:space="0" w:color="auto"/>
        <w:bottom w:val="none" w:sz="0" w:space="0" w:color="auto"/>
        <w:right w:val="none" w:sz="0" w:space="0" w:color="auto"/>
      </w:divBdr>
      <w:divsChild>
        <w:div w:id="419836983">
          <w:marLeft w:val="0"/>
          <w:marRight w:val="0"/>
          <w:marTop w:val="0"/>
          <w:marBottom w:val="0"/>
          <w:divBdr>
            <w:top w:val="none" w:sz="0" w:space="0" w:color="auto"/>
            <w:left w:val="none" w:sz="0" w:space="0" w:color="auto"/>
            <w:bottom w:val="none" w:sz="0" w:space="0" w:color="auto"/>
            <w:right w:val="none" w:sz="0" w:space="0" w:color="auto"/>
          </w:divBdr>
          <w:divsChild>
            <w:div w:id="1351570165">
              <w:marLeft w:val="0"/>
              <w:marRight w:val="0"/>
              <w:marTop w:val="0"/>
              <w:marBottom w:val="0"/>
              <w:divBdr>
                <w:top w:val="none" w:sz="0" w:space="0" w:color="auto"/>
                <w:left w:val="none" w:sz="0" w:space="0" w:color="auto"/>
                <w:bottom w:val="none" w:sz="0" w:space="0" w:color="auto"/>
                <w:right w:val="none" w:sz="0" w:space="0" w:color="auto"/>
              </w:divBdr>
              <w:divsChild>
                <w:div w:id="1292319046">
                  <w:marLeft w:val="0"/>
                  <w:marRight w:val="0"/>
                  <w:marTop w:val="0"/>
                  <w:marBottom w:val="0"/>
                  <w:divBdr>
                    <w:top w:val="none" w:sz="0" w:space="0" w:color="auto"/>
                    <w:left w:val="none" w:sz="0" w:space="0" w:color="auto"/>
                    <w:bottom w:val="none" w:sz="0" w:space="0" w:color="auto"/>
                    <w:right w:val="none" w:sz="0" w:space="0" w:color="auto"/>
                  </w:divBdr>
                  <w:divsChild>
                    <w:div w:id="1476214920">
                      <w:marLeft w:val="0"/>
                      <w:marRight w:val="0"/>
                      <w:marTop w:val="0"/>
                      <w:marBottom w:val="0"/>
                      <w:divBdr>
                        <w:top w:val="none" w:sz="0" w:space="0" w:color="auto"/>
                        <w:left w:val="none" w:sz="0" w:space="0" w:color="auto"/>
                        <w:bottom w:val="none" w:sz="0" w:space="0" w:color="auto"/>
                        <w:right w:val="none" w:sz="0" w:space="0" w:color="auto"/>
                      </w:divBdr>
                      <w:divsChild>
                        <w:div w:id="195292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0904">
          <w:marLeft w:val="0"/>
          <w:marRight w:val="0"/>
          <w:marTop w:val="0"/>
          <w:marBottom w:val="0"/>
          <w:divBdr>
            <w:top w:val="none" w:sz="0" w:space="0" w:color="auto"/>
            <w:left w:val="none" w:sz="0" w:space="0" w:color="auto"/>
            <w:bottom w:val="none" w:sz="0" w:space="0" w:color="auto"/>
            <w:right w:val="none" w:sz="0" w:space="0" w:color="auto"/>
          </w:divBdr>
          <w:divsChild>
            <w:div w:id="1051031987">
              <w:marLeft w:val="0"/>
              <w:marRight w:val="0"/>
              <w:marTop w:val="0"/>
              <w:marBottom w:val="0"/>
              <w:divBdr>
                <w:top w:val="none" w:sz="0" w:space="0" w:color="auto"/>
                <w:left w:val="none" w:sz="0" w:space="0" w:color="auto"/>
                <w:bottom w:val="none" w:sz="0" w:space="0" w:color="auto"/>
                <w:right w:val="none" w:sz="0" w:space="0" w:color="auto"/>
              </w:divBdr>
              <w:divsChild>
                <w:div w:id="1397120642">
                  <w:marLeft w:val="-230"/>
                  <w:marRight w:val="-230"/>
                  <w:marTop w:val="0"/>
                  <w:marBottom w:val="0"/>
                  <w:divBdr>
                    <w:top w:val="none" w:sz="0" w:space="0" w:color="auto"/>
                    <w:left w:val="none" w:sz="0" w:space="0" w:color="auto"/>
                    <w:bottom w:val="none" w:sz="0" w:space="0" w:color="auto"/>
                    <w:right w:val="none" w:sz="0" w:space="0" w:color="auto"/>
                  </w:divBdr>
                  <w:divsChild>
                    <w:div w:id="1144858118">
                      <w:marLeft w:val="0"/>
                      <w:marRight w:val="360"/>
                      <w:marTop w:val="0"/>
                      <w:marBottom w:val="0"/>
                      <w:divBdr>
                        <w:top w:val="none" w:sz="0" w:space="0" w:color="auto"/>
                        <w:left w:val="none" w:sz="0" w:space="0" w:color="auto"/>
                        <w:bottom w:val="none" w:sz="0" w:space="0" w:color="auto"/>
                        <w:right w:val="none" w:sz="0" w:space="0" w:color="auto"/>
                      </w:divBdr>
                      <w:divsChild>
                        <w:div w:id="1904951372">
                          <w:marLeft w:val="0"/>
                          <w:marRight w:val="0"/>
                          <w:marTop w:val="0"/>
                          <w:marBottom w:val="0"/>
                          <w:divBdr>
                            <w:top w:val="none" w:sz="0" w:space="0" w:color="auto"/>
                            <w:left w:val="none" w:sz="0" w:space="0" w:color="auto"/>
                            <w:bottom w:val="none" w:sz="0" w:space="0" w:color="auto"/>
                            <w:right w:val="none" w:sz="0" w:space="0" w:color="auto"/>
                          </w:divBdr>
                          <w:divsChild>
                            <w:div w:id="1854302892">
                              <w:marLeft w:val="0"/>
                              <w:marRight w:val="0"/>
                              <w:marTop w:val="0"/>
                              <w:marBottom w:val="0"/>
                              <w:divBdr>
                                <w:top w:val="none" w:sz="0" w:space="0" w:color="auto"/>
                                <w:left w:val="none" w:sz="0" w:space="0" w:color="auto"/>
                                <w:bottom w:val="none" w:sz="0" w:space="0" w:color="auto"/>
                                <w:right w:val="none" w:sz="0" w:space="0" w:color="auto"/>
                              </w:divBdr>
                              <w:divsChild>
                                <w:div w:id="127240161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8365999">
              <w:marLeft w:val="0"/>
              <w:marRight w:val="0"/>
              <w:marTop w:val="0"/>
              <w:marBottom w:val="0"/>
              <w:divBdr>
                <w:top w:val="none" w:sz="0" w:space="0" w:color="auto"/>
                <w:left w:val="none" w:sz="0" w:space="0" w:color="auto"/>
                <w:bottom w:val="none" w:sz="0" w:space="0" w:color="auto"/>
                <w:right w:val="none" w:sz="0" w:space="0" w:color="auto"/>
              </w:divBdr>
              <w:divsChild>
                <w:div w:id="224462051">
                  <w:marLeft w:val="0"/>
                  <w:marRight w:val="0"/>
                  <w:marTop w:val="0"/>
                  <w:marBottom w:val="0"/>
                  <w:divBdr>
                    <w:top w:val="none" w:sz="0" w:space="0" w:color="auto"/>
                    <w:left w:val="none" w:sz="0" w:space="0" w:color="auto"/>
                    <w:bottom w:val="none" w:sz="0" w:space="0" w:color="auto"/>
                    <w:right w:val="none" w:sz="0" w:space="0" w:color="auto"/>
                  </w:divBdr>
                  <w:divsChild>
                    <w:div w:id="1978879706">
                      <w:marLeft w:val="0"/>
                      <w:marRight w:val="0"/>
                      <w:marTop w:val="0"/>
                      <w:marBottom w:val="0"/>
                      <w:divBdr>
                        <w:top w:val="none" w:sz="0" w:space="0" w:color="auto"/>
                        <w:left w:val="none" w:sz="0" w:space="0" w:color="auto"/>
                        <w:bottom w:val="none" w:sz="0" w:space="0" w:color="auto"/>
                        <w:right w:val="none" w:sz="0" w:space="0" w:color="auto"/>
                      </w:divBdr>
                      <w:divsChild>
                        <w:div w:id="1841196703">
                          <w:marLeft w:val="0"/>
                          <w:marRight w:val="0"/>
                          <w:marTop w:val="0"/>
                          <w:marBottom w:val="0"/>
                          <w:divBdr>
                            <w:top w:val="none" w:sz="0" w:space="0" w:color="auto"/>
                            <w:left w:val="none" w:sz="0" w:space="0" w:color="auto"/>
                            <w:bottom w:val="none" w:sz="0" w:space="0" w:color="auto"/>
                            <w:right w:val="none" w:sz="0" w:space="0" w:color="auto"/>
                          </w:divBdr>
                        </w:div>
                      </w:divsChild>
                    </w:div>
                    <w:div w:id="1617902329">
                      <w:marLeft w:val="0"/>
                      <w:marRight w:val="0"/>
                      <w:marTop w:val="0"/>
                      <w:marBottom w:val="0"/>
                      <w:divBdr>
                        <w:top w:val="none" w:sz="0" w:space="0" w:color="auto"/>
                        <w:left w:val="none" w:sz="0" w:space="0" w:color="auto"/>
                        <w:bottom w:val="none" w:sz="0" w:space="0" w:color="auto"/>
                        <w:right w:val="none" w:sz="0" w:space="0" w:color="auto"/>
                      </w:divBdr>
                      <w:divsChild>
                        <w:div w:id="57609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19590">
                  <w:marLeft w:val="0"/>
                  <w:marRight w:val="0"/>
                  <w:marTop w:val="0"/>
                  <w:marBottom w:val="0"/>
                  <w:divBdr>
                    <w:top w:val="none" w:sz="0" w:space="0" w:color="auto"/>
                    <w:left w:val="none" w:sz="0" w:space="0" w:color="auto"/>
                    <w:bottom w:val="none" w:sz="0" w:space="0" w:color="auto"/>
                    <w:right w:val="none" w:sz="0" w:space="0" w:color="auto"/>
                  </w:divBdr>
                  <w:divsChild>
                    <w:div w:id="777480845">
                      <w:marLeft w:val="0"/>
                      <w:marRight w:val="0"/>
                      <w:marTop w:val="0"/>
                      <w:marBottom w:val="0"/>
                      <w:divBdr>
                        <w:top w:val="none" w:sz="0" w:space="0" w:color="auto"/>
                        <w:left w:val="none" w:sz="0" w:space="0" w:color="auto"/>
                        <w:bottom w:val="none" w:sz="0" w:space="0" w:color="auto"/>
                        <w:right w:val="none" w:sz="0" w:space="0" w:color="auto"/>
                      </w:divBdr>
                      <w:divsChild>
                        <w:div w:id="158424705">
                          <w:marLeft w:val="0"/>
                          <w:marRight w:val="0"/>
                          <w:marTop w:val="0"/>
                          <w:marBottom w:val="0"/>
                          <w:divBdr>
                            <w:top w:val="none" w:sz="0" w:space="0" w:color="auto"/>
                            <w:left w:val="none" w:sz="0" w:space="0" w:color="auto"/>
                            <w:bottom w:val="none" w:sz="0" w:space="0" w:color="auto"/>
                            <w:right w:val="none" w:sz="0" w:space="0" w:color="auto"/>
                          </w:divBdr>
                        </w:div>
                      </w:divsChild>
                    </w:div>
                    <w:div w:id="140776562">
                      <w:marLeft w:val="0"/>
                      <w:marRight w:val="0"/>
                      <w:marTop w:val="0"/>
                      <w:marBottom w:val="0"/>
                      <w:divBdr>
                        <w:top w:val="none" w:sz="0" w:space="0" w:color="auto"/>
                        <w:left w:val="none" w:sz="0" w:space="0" w:color="auto"/>
                        <w:bottom w:val="none" w:sz="0" w:space="0" w:color="auto"/>
                        <w:right w:val="none" w:sz="0" w:space="0" w:color="auto"/>
                      </w:divBdr>
                      <w:divsChild>
                        <w:div w:id="1214467107">
                          <w:marLeft w:val="0"/>
                          <w:marRight w:val="0"/>
                          <w:marTop w:val="0"/>
                          <w:marBottom w:val="0"/>
                          <w:divBdr>
                            <w:top w:val="none" w:sz="0" w:space="0" w:color="auto"/>
                            <w:left w:val="none" w:sz="0" w:space="0" w:color="auto"/>
                            <w:bottom w:val="none" w:sz="0" w:space="0" w:color="auto"/>
                            <w:right w:val="none" w:sz="0" w:space="0" w:color="auto"/>
                          </w:divBdr>
                          <w:divsChild>
                            <w:div w:id="1285427271">
                              <w:marLeft w:val="0"/>
                              <w:marRight w:val="0"/>
                              <w:marTop w:val="0"/>
                              <w:marBottom w:val="0"/>
                              <w:divBdr>
                                <w:top w:val="none" w:sz="0" w:space="0" w:color="auto"/>
                                <w:left w:val="none" w:sz="0" w:space="0" w:color="auto"/>
                                <w:bottom w:val="none" w:sz="0" w:space="0" w:color="auto"/>
                                <w:right w:val="none" w:sz="0" w:space="0" w:color="auto"/>
                              </w:divBdr>
                            </w:div>
                            <w:div w:id="557782453">
                              <w:marLeft w:val="0"/>
                              <w:marRight w:val="0"/>
                              <w:marTop w:val="0"/>
                              <w:marBottom w:val="0"/>
                              <w:divBdr>
                                <w:top w:val="none" w:sz="0" w:space="0" w:color="auto"/>
                                <w:left w:val="none" w:sz="0" w:space="0" w:color="auto"/>
                                <w:bottom w:val="none" w:sz="0" w:space="0" w:color="auto"/>
                                <w:right w:val="none" w:sz="0" w:space="0" w:color="auto"/>
                              </w:divBdr>
                              <w:divsChild>
                                <w:div w:id="3100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746941">
      <w:bodyDiv w:val="1"/>
      <w:marLeft w:val="0"/>
      <w:marRight w:val="0"/>
      <w:marTop w:val="0"/>
      <w:marBottom w:val="0"/>
      <w:divBdr>
        <w:top w:val="none" w:sz="0" w:space="0" w:color="auto"/>
        <w:left w:val="none" w:sz="0" w:space="0" w:color="auto"/>
        <w:bottom w:val="none" w:sz="0" w:space="0" w:color="auto"/>
        <w:right w:val="none" w:sz="0" w:space="0" w:color="auto"/>
      </w:divBdr>
      <w:divsChild>
        <w:div w:id="1801610639">
          <w:marLeft w:val="0"/>
          <w:marRight w:val="0"/>
          <w:marTop w:val="0"/>
          <w:marBottom w:val="0"/>
          <w:divBdr>
            <w:top w:val="none" w:sz="0" w:space="0" w:color="auto"/>
            <w:left w:val="none" w:sz="0" w:space="0" w:color="auto"/>
            <w:bottom w:val="none" w:sz="0" w:space="0" w:color="auto"/>
            <w:right w:val="none" w:sz="0" w:space="0" w:color="auto"/>
          </w:divBdr>
          <w:divsChild>
            <w:div w:id="232393001">
              <w:marLeft w:val="0"/>
              <w:marRight w:val="0"/>
              <w:marTop w:val="0"/>
              <w:marBottom w:val="0"/>
              <w:divBdr>
                <w:top w:val="none" w:sz="0" w:space="0" w:color="auto"/>
                <w:left w:val="none" w:sz="0" w:space="0" w:color="auto"/>
                <w:bottom w:val="none" w:sz="0" w:space="0" w:color="auto"/>
                <w:right w:val="none" w:sz="0" w:space="0" w:color="auto"/>
              </w:divBdr>
            </w:div>
          </w:divsChild>
        </w:div>
        <w:div w:id="1608659486">
          <w:marLeft w:val="0"/>
          <w:marRight w:val="0"/>
          <w:marTop w:val="0"/>
          <w:marBottom w:val="0"/>
          <w:divBdr>
            <w:top w:val="none" w:sz="0" w:space="0" w:color="auto"/>
            <w:left w:val="none" w:sz="0" w:space="0" w:color="auto"/>
            <w:bottom w:val="none" w:sz="0" w:space="0" w:color="auto"/>
            <w:right w:val="none" w:sz="0" w:space="0" w:color="auto"/>
          </w:divBdr>
          <w:divsChild>
            <w:div w:id="1490831761">
              <w:marLeft w:val="0"/>
              <w:marRight w:val="0"/>
              <w:marTop w:val="0"/>
              <w:marBottom w:val="0"/>
              <w:divBdr>
                <w:top w:val="none" w:sz="0" w:space="0" w:color="auto"/>
                <w:left w:val="none" w:sz="0" w:space="0" w:color="auto"/>
                <w:bottom w:val="none" w:sz="0" w:space="0" w:color="auto"/>
                <w:right w:val="none" w:sz="0" w:space="0" w:color="auto"/>
              </w:divBdr>
              <w:divsChild>
                <w:div w:id="118602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427792">
      <w:bodyDiv w:val="1"/>
      <w:marLeft w:val="0"/>
      <w:marRight w:val="0"/>
      <w:marTop w:val="0"/>
      <w:marBottom w:val="0"/>
      <w:divBdr>
        <w:top w:val="none" w:sz="0" w:space="0" w:color="auto"/>
        <w:left w:val="none" w:sz="0" w:space="0" w:color="auto"/>
        <w:bottom w:val="none" w:sz="0" w:space="0" w:color="auto"/>
        <w:right w:val="none" w:sz="0" w:space="0" w:color="auto"/>
      </w:divBdr>
      <w:divsChild>
        <w:div w:id="384763166">
          <w:marLeft w:val="0"/>
          <w:marRight w:val="0"/>
          <w:marTop w:val="0"/>
          <w:marBottom w:val="0"/>
          <w:divBdr>
            <w:top w:val="none" w:sz="0" w:space="0" w:color="auto"/>
            <w:left w:val="none" w:sz="0" w:space="0" w:color="auto"/>
            <w:bottom w:val="none" w:sz="0" w:space="0" w:color="auto"/>
            <w:right w:val="none" w:sz="0" w:space="0" w:color="auto"/>
          </w:divBdr>
          <w:divsChild>
            <w:div w:id="1751388148">
              <w:marLeft w:val="0"/>
              <w:marRight w:val="0"/>
              <w:marTop w:val="0"/>
              <w:marBottom w:val="0"/>
              <w:divBdr>
                <w:top w:val="none" w:sz="0" w:space="0" w:color="auto"/>
                <w:left w:val="none" w:sz="0" w:space="0" w:color="auto"/>
                <w:bottom w:val="none" w:sz="0" w:space="0" w:color="auto"/>
                <w:right w:val="none" w:sz="0" w:space="0" w:color="auto"/>
              </w:divBdr>
            </w:div>
          </w:divsChild>
        </w:div>
        <w:div w:id="1037048033">
          <w:marLeft w:val="0"/>
          <w:marRight w:val="0"/>
          <w:marTop w:val="0"/>
          <w:marBottom w:val="0"/>
          <w:divBdr>
            <w:top w:val="none" w:sz="0" w:space="0" w:color="auto"/>
            <w:left w:val="none" w:sz="0" w:space="0" w:color="auto"/>
            <w:bottom w:val="none" w:sz="0" w:space="0" w:color="auto"/>
            <w:right w:val="none" w:sz="0" w:space="0" w:color="auto"/>
          </w:divBdr>
          <w:divsChild>
            <w:div w:id="557011528">
              <w:marLeft w:val="0"/>
              <w:marRight w:val="0"/>
              <w:marTop w:val="0"/>
              <w:marBottom w:val="0"/>
              <w:divBdr>
                <w:top w:val="none" w:sz="0" w:space="0" w:color="auto"/>
                <w:left w:val="none" w:sz="0" w:space="0" w:color="auto"/>
                <w:bottom w:val="none" w:sz="0" w:space="0" w:color="auto"/>
                <w:right w:val="none" w:sz="0" w:space="0" w:color="auto"/>
              </w:divBdr>
              <w:divsChild>
                <w:div w:id="136886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nitec.mrooms.net/user/view.php?id=10508&amp;course=7264" TargetMode="External"/><Relationship Id="rId4" Type="http://schemas.openxmlformats.org/officeDocument/2006/relationships/hyperlink" Target="https://unitec.mrooms.net/user/view.php?id=9610&amp;course=726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692</Words>
  <Characters>3810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AYALA SOTOMAYOR GLADYS ELISA</dc:creator>
  <cp:keywords/>
  <dc:description/>
  <cp:lastModifiedBy>AYALA SOTOMAYOR GLADYS ELISA</cp:lastModifiedBy>
  <cp:revision>10</cp:revision>
  <dcterms:created xsi:type="dcterms:W3CDTF">2023-03-11T01:57:00Z</dcterms:created>
  <dcterms:modified xsi:type="dcterms:W3CDTF">2023-03-22T03:23:00Z</dcterms:modified>
</cp:coreProperties>
</file>