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DE" w:rsidRDefault="00A35AE6">
      <w:r>
        <w:rPr>
          <w:noProof/>
        </w:rPr>
        <w:drawing>
          <wp:inline distT="0" distB="0" distL="0" distR="0" wp14:anchorId="5BE952BA" wp14:editId="7D55FAC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6" w:rsidRDefault="00A35AE6">
      <w:r>
        <w:t>GERENCIA INTEGRAL II</w:t>
      </w:r>
    </w:p>
    <w:p w:rsidR="00A35AE6" w:rsidRDefault="00A35AE6">
      <w:r>
        <w:rPr>
          <w:noProof/>
        </w:rPr>
        <w:drawing>
          <wp:inline distT="0" distB="0" distL="0" distR="0" wp14:anchorId="554B6A57" wp14:editId="1B35163D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6" w:rsidRDefault="00A35AE6"/>
    <w:p w:rsidR="00A35AE6" w:rsidRDefault="00A35AE6">
      <w:r>
        <w:t>GERENCIA FINANCIERA</w:t>
      </w:r>
      <w:bookmarkStart w:id="0" w:name="_GoBack"/>
      <w:bookmarkEnd w:id="0"/>
    </w:p>
    <w:sectPr w:rsidR="00A35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6"/>
    <w:rsid w:val="006175DE"/>
    <w:rsid w:val="00A22BB0"/>
    <w:rsid w:val="00A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A4"/>
  <w15:chartTrackingRefBased/>
  <w15:docId w15:val="{C92765B1-E3D1-41BD-812D-A45AA60A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Giovanni Aguilar Alfonso</dc:creator>
  <cp:keywords/>
  <dc:description/>
  <cp:lastModifiedBy>Wilson Giovanni Aguilar Alfonso</cp:lastModifiedBy>
  <cp:revision>3</cp:revision>
  <dcterms:created xsi:type="dcterms:W3CDTF">2023-01-17T13:38:00Z</dcterms:created>
  <dcterms:modified xsi:type="dcterms:W3CDTF">2023-01-17T13:44:00Z</dcterms:modified>
</cp:coreProperties>
</file>