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A8" w:rsidRDefault="002A4A4E">
      <w:r>
        <w:rPr>
          <w:noProof/>
          <w:lang w:eastAsia="es-CO"/>
        </w:rPr>
        <w:drawing>
          <wp:inline distT="0" distB="0" distL="0" distR="0" wp14:anchorId="3CFCAFE0" wp14:editId="02033C7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4E"/>
    <w:rsid w:val="002A4A4E"/>
    <w:rsid w:val="00E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916A-BEAC-4ABA-B385-75B0B8D4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salazar mayo</dc:creator>
  <cp:keywords/>
  <dc:description/>
  <cp:lastModifiedBy>adriana salazar mayo</cp:lastModifiedBy>
  <cp:revision>1</cp:revision>
  <dcterms:created xsi:type="dcterms:W3CDTF">2022-11-06T19:13:00Z</dcterms:created>
  <dcterms:modified xsi:type="dcterms:W3CDTF">2022-11-06T19:14:00Z</dcterms:modified>
</cp:coreProperties>
</file>