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A24" w14:textId="457E21AA" w:rsidR="00A30ED6" w:rsidRPr="00752D8F" w:rsidRDefault="00547ECD" w:rsidP="00741D71">
      <w:pPr>
        <w:spacing w:line="276" w:lineRule="auto"/>
        <w:jc w:val="center"/>
        <w:rPr>
          <w:rFonts w:cs="Arial"/>
          <w:b/>
          <w:bCs/>
          <w:szCs w:val="24"/>
        </w:rPr>
      </w:pPr>
      <w:bookmarkStart w:id="0" w:name="_Hlk128715987"/>
      <w:r w:rsidRPr="00752D8F">
        <w:rPr>
          <w:rFonts w:cs="Arial"/>
          <w:b/>
          <w:bCs/>
          <w:szCs w:val="24"/>
          <w:lang w:val="es-ES"/>
        </w:rPr>
        <w:t>D</w:t>
      </w:r>
      <w:r w:rsidR="00AC457E" w:rsidRPr="00752D8F">
        <w:rPr>
          <w:rFonts w:cs="Arial"/>
          <w:b/>
          <w:bCs/>
          <w:szCs w:val="24"/>
          <w:lang w:val="es-ES"/>
        </w:rPr>
        <w:t xml:space="preserve">iseño </w:t>
      </w:r>
      <w:r w:rsidR="00D22DC8" w:rsidRPr="00752D8F">
        <w:rPr>
          <w:rFonts w:cs="Arial"/>
          <w:b/>
          <w:bCs/>
          <w:szCs w:val="24"/>
          <w:lang w:val="es-ES"/>
        </w:rPr>
        <w:t xml:space="preserve">de un modelo de aprendizaje </w:t>
      </w:r>
      <w:r w:rsidR="009B23EE" w:rsidRPr="00752D8F">
        <w:rPr>
          <w:rFonts w:cs="Arial"/>
          <w:b/>
          <w:bCs/>
          <w:szCs w:val="24"/>
          <w:lang w:val="es-ES"/>
        </w:rPr>
        <w:t>basado</w:t>
      </w:r>
      <w:r w:rsidR="00D22DC8" w:rsidRPr="00752D8F">
        <w:rPr>
          <w:rFonts w:cs="Arial"/>
          <w:b/>
          <w:bCs/>
          <w:szCs w:val="24"/>
          <w:lang w:val="es-ES"/>
        </w:rPr>
        <w:t xml:space="preserve"> en la teoría del diseño instruccional</w:t>
      </w:r>
      <w:r w:rsidR="00AC457E" w:rsidRPr="00752D8F">
        <w:rPr>
          <w:rFonts w:cs="Arial"/>
          <w:b/>
          <w:bCs/>
          <w:szCs w:val="24"/>
          <w:lang w:val="es-ES"/>
        </w:rPr>
        <w:t xml:space="preserve"> </w:t>
      </w:r>
      <w:r w:rsidR="009B23EE" w:rsidRPr="00752D8F">
        <w:rPr>
          <w:rFonts w:cs="Arial"/>
          <w:b/>
          <w:bCs/>
          <w:szCs w:val="24"/>
          <w:lang w:val="es-ES"/>
        </w:rPr>
        <w:t>para los</w:t>
      </w:r>
      <w:r w:rsidR="00AC457E" w:rsidRPr="00752D8F">
        <w:rPr>
          <w:rFonts w:cs="Arial"/>
          <w:b/>
          <w:bCs/>
          <w:szCs w:val="24"/>
          <w:lang w:val="es-ES"/>
        </w:rPr>
        <w:t xml:space="preserve"> productos Claro Cloud Empresarial y Panel de Control</w:t>
      </w:r>
    </w:p>
    <w:p w14:paraId="776D07A9" w14:textId="77777777" w:rsidR="00A30ED6" w:rsidRPr="00752D8F" w:rsidRDefault="00A30ED6" w:rsidP="00741D71">
      <w:pPr>
        <w:spacing w:line="276" w:lineRule="auto"/>
        <w:jc w:val="center"/>
        <w:rPr>
          <w:rFonts w:cs="Arial"/>
          <w:szCs w:val="24"/>
          <w:lang w:val="es-ES"/>
        </w:rPr>
      </w:pPr>
    </w:p>
    <w:p w14:paraId="2CCBC8DE" w14:textId="77777777" w:rsidR="00A30ED6" w:rsidRPr="00752D8F" w:rsidRDefault="00A30ED6" w:rsidP="00741D71">
      <w:pPr>
        <w:spacing w:line="276" w:lineRule="auto"/>
        <w:jc w:val="center"/>
        <w:rPr>
          <w:rFonts w:cs="Arial"/>
          <w:szCs w:val="24"/>
          <w:lang w:val="es-ES"/>
        </w:rPr>
      </w:pPr>
    </w:p>
    <w:p w14:paraId="20E5CAD6" w14:textId="77777777" w:rsidR="00A30ED6" w:rsidRPr="00752D8F" w:rsidRDefault="00A30ED6" w:rsidP="00741D71">
      <w:pPr>
        <w:spacing w:line="276" w:lineRule="auto"/>
        <w:jc w:val="center"/>
        <w:rPr>
          <w:rFonts w:cs="Arial"/>
          <w:szCs w:val="24"/>
          <w:lang w:val="es-ES"/>
        </w:rPr>
      </w:pPr>
    </w:p>
    <w:p w14:paraId="51FEABAD" w14:textId="77777777" w:rsidR="00A30ED6" w:rsidRPr="00752D8F" w:rsidRDefault="00A30ED6" w:rsidP="00741D71">
      <w:pPr>
        <w:spacing w:line="276" w:lineRule="auto"/>
        <w:jc w:val="center"/>
        <w:rPr>
          <w:rFonts w:cs="Arial"/>
          <w:szCs w:val="24"/>
          <w:lang w:val="es-ES"/>
        </w:rPr>
      </w:pPr>
    </w:p>
    <w:p w14:paraId="320CEFCE" w14:textId="7AA57A16" w:rsidR="00A30ED6" w:rsidRPr="00752D8F" w:rsidRDefault="00A30ED6" w:rsidP="00741D71">
      <w:pPr>
        <w:spacing w:line="276" w:lineRule="auto"/>
        <w:jc w:val="center"/>
        <w:rPr>
          <w:rFonts w:cs="Arial"/>
          <w:szCs w:val="24"/>
          <w:lang w:val="es-ES"/>
        </w:rPr>
      </w:pPr>
    </w:p>
    <w:p w14:paraId="3949949B" w14:textId="56D6C677" w:rsidR="00A30ED6" w:rsidRPr="00752D8F" w:rsidRDefault="00A30ED6" w:rsidP="00741D71">
      <w:pPr>
        <w:spacing w:line="276" w:lineRule="auto"/>
        <w:jc w:val="center"/>
        <w:rPr>
          <w:rFonts w:cs="Arial"/>
          <w:szCs w:val="24"/>
          <w:lang w:val="es-ES"/>
        </w:rPr>
      </w:pPr>
    </w:p>
    <w:p w14:paraId="08889A00" w14:textId="7B88B283" w:rsidR="00A30ED6" w:rsidRPr="00752D8F" w:rsidRDefault="00A30ED6" w:rsidP="00741D71">
      <w:pPr>
        <w:spacing w:line="276" w:lineRule="auto"/>
        <w:jc w:val="center"/>
        <w:rPr>
          <w:rFonts w:cs="Arial"/>
          <w:szCs w:val="24"/>
          <w:lang w:val="es-ES"/>
        </w:rPr>
      </w:pPr>
    </w:p>
    <w:p w14:paraId="4635347D" w14:textId="022B84A4" w:rsidR="00A30ED6" w:rsidRPr="00752D8F" w:rsidRDefault="00A30ED6" w:rsidP="00741D71">
      <w:pPr>
        <w:spacing w:line="276" w:lineRule="auto"/>
        <w:jc w:val="center"/>
        <w:rPr>
          <w:rFonts w:cs="Arial"/>
          <w:szCs w:val="24"/>
          <w:lang w:val="es-ES"/>
        </w:rPr>
      </w:pPr>
    </w:p>
    <w:p w14:paraId="5A8C4A43" w14:textId="77777777" w:rsidR="00A30ED6" w:rsidRPr="00752D8F" w:rsidRDefault="00A30ED6" w:rsidP="00741D71">
      <w:pPr>
        <w:spacing w:line="276" w:lineRule="auto"/>
        <w:jc w:val="center"/>
        <w:rPr>
          <w:rFonts w:cs="Arial"/>
          <w:szCs w:val="24"/>
          <w:lang w:val="es-ES"/>
        </w:rPr>
      </w:pPr>
    </w:p>
    <w:p w14:paraId="35587127" w14:textId="77777777" w:rsidR="00A30ED6" w:rsidRPr="00752D8F" w:rsidRDefault="00A30ED6" w:rsidP="00741D71">
      <w:pPr>
        <w:spacing w:line="276" w:lineRule="auto"/>
        <w:jc w:val="center"/>
        <w:rPr>
          <w:rFonts w:cs="Arial"/>
          <w:szCs w:val="24"/>
          <w:lang w:val="es-ES"/>
        </w:rPr>
      </w:pPr>
    </w:p>
    <w:p w14:paraId="1CF9AB4E" w14:textId="77777777" w:rsidR="00A30ED6" w:rsidRPr="00752D8F" w:rsidRDefault="00A30ED6" w:rsidP="00741D71">
      <w:pPr>
        <w:spacing w:line="276" w:lineRule="auto"/>
        <w:jc w:val="center"/>
        <w:rPr>
          <w:rFonts w:cs="Arial"/>
          <w:szCs w:val="24"/>
          <w:lang w:val="es-ES"/>
        </w:rPr>
      </w:pPr>
      <w:r w:rsidRPr="00752D8F">
        <w:rPr>
          <w:rFonts w:cs="Arial"/>
          <w:szCs w:val="24"/>
          <w:lang w:val="es-ES"/>
        </w:rPr>
        <w:t>Mercy E. Lozano Tellez</w:t>
      </w:r>
    </w:p>
    <w:p w14:paraId="312D836A" w14:textId="77777777" w:rsidR="00A30ED6" w:rsidRPr="00752D8F" w:rsidRDefault="00A30ED6" w:rsidP="00741D71">
      <w:pPr>
        <w:spacing w:line="276" w:lineRule="auto"/>
        <w:jc w:val="center"/>
        <w:rPr>
          <w:rFonts w:cs="Arial"/>
          <w:szCs w:val="24"/>
          <w:lang w:val="es-ES"/>
        </w:rPr>
      </w:pPr>
      <w:r w:rsidRPr="00752D8F">
        <w:rPr>
          <w:rFonts w:cs="Arial"/>
          <w:szCs w:val="24"/>
          <w:lang w:val="es-ES"/>
        </w:rPr>
        <w:t>Cod. 15233009</w:t>
      </w:r>
    </w:p>
    <w:p w14:paraId="3A173633" w14:textId="77777777" w:rsidR="00A30ED6" w:rsidRPr="00752D8F" w:rsidRDefault="00A30ED6" w:rsidP="00741D71">
      <w:pPr>
        <w:spacing w:line="276" w:lineRule="auto"/>
        <w:jc w:val="center"/>
        <w:rPr>
          <w:rFonts w:cs="Arial"/>
          <w:szCs w:val="24"/>
          <w:lang w:val="es-ES"/>
        </w:rPr>
      </w:pPr>
    </w:p>
    <w:p w14:paraId="27872150" w14:textId="77777777" w:rsidR="00A30ED6" w:rsidRPr="00752D8F" w:rsidRDefault="00A30ED6" w:rsidP="00741D71">
      <w:pPr>
        <w:spacing w:line="276" w:lineRule="auto"/>
        <w:jc w:val="center"/>
        <w:rPr>
          <w:rFonts w:cs="Arial"/>
          <w:szCs w:val="24"/>
          <w:lang w:val="es-ES"/>
        </w:rPr>
      </w:pPr>
    </w:p>
    <w:p w14:paraId="0615CB4A" w14:textId="77777777" w:rsidR="00A30ED6" w:rsidRPr="00752D8F" w:rsidRDefault="00A30ED6" w:rsidP="00741D71">
      <w:pPr>
        <w:spacing w:line="276" w:lineRule="auto"/>
        <w:jc w:val="center"/>
        <w:rPr>
          <w:rFonts w:cs="Arial"/>
          <w:szCs w:val="24"/>
          <w:lang w:val="es-ES"/>
        </w:rPr>
      </w:pPr>
    </w:p>
    <w:p w14:paraId="0D248577" w14:textId="77777777" w:rsidR="00A30ED6" w:rsidRPr="00752D8F" w:rsidRDefault="00A30ED6" w:rsidP="00741D71">
      <w:pPr>
        <w:spacing w:line="276" w:lineRule="auto"/>
        <w:jc w:val="center"/>
        <w:rPr>
          <w:rFonts w:cs="Arial"/>
          <w:szCs w:val="24"/>
          <w:lang w:val="es-ES"/>
        </w:rPr>
      </w:pPr>
    </w:p>
    <w:p w14:paraId="4D20E6D1" w14:textId="77777777" w:rsidR="00A30ED6" w:rsidRPr="00752D8F" w:rsidRDefault="00A30ED6" w:rsidP="00741D71">
      <w:pPr>
        <w:spacing w:line="276" w:lineRule="auto"/>
        <w:jc w:val="center"/>
        <w:rPr>
          <w:rFonts w:cs="Arial"/>
          <w:szCs w:val="24"/>
          <w:lang w:val="es-ES"/>
        </w:rPr>
      </w:pPr>
    </w:p>
    <w:p w14:paraId="0243CFCC" w14:textId="5309DF82" w:rsidR="00A30ED6" w:rsidRPr="00752D8F" w:rsidRDefault="00A30ED6" w:rsidP="00741D71">
      <w:pPr>
        <w:spacing w:line="276" w:lineRule="auto"/>
        <w:rPr>
          <w:rFonts w:cs="Arial"/>
          <w:szCs w:val="24"/>
          <w:lang w:val="es-ES"/>
        </w:rPr>
      </w:pPr>
    </w:p>
    <w:p w14:paraId="3CD04FAD" w14:textId="1E8D6456" w:rsidR="00A30ED6" w:rsidRPr="00752D8F" w:rsidRDefault="00A30ED6" w:rsidP="00741D71">
      <w:pPr>
        <w:spacing w:line="276" w:lineRule="auto"/>
        <w:rPr>
          <w:rFonts w:cs="Arial"/>
          <w:szCs w:val="24"/>
          <w:lang w:val="es-ES"/>
        </w:rPr>
      </w:pPr>
    </w:p>
    <w:p w14:paraId="314EEB78" w14:textId="3BAC2539" w:rsidR="00A30ED6" w:rsidRPr="00752D8F" w:rsidRDefault="00A30ED6" w:rsidP="00741D71">
      <w:pPr>
        <w:spacing w:line="276" w:lineRule="auto"/>
        <w:rPr>
          <w:rFonts w:cs="Arial"/>
          <w:szCs w:val="24"/>
          <w:lang w:val="es-ES"/>
        </w:rPr>
      </w:pPr>
    </w:p>
    <w:p w14:paraId="7AB626D1" w14:textId="38E2C0CD" w:rsidR="009B23EE" w:rsidRPr="00752D8F" w:rsidRDefault="009B23EE" w:rsidP="00741D71">
      <w:pPr>
        <w:spacing w:line="276" w:lineRule="auto"/>
        <w:rPr>
          <w:rFonts w:cs="Arial"/>
          <w:szCs w:val="24"/>
          <w:lang w:val="es-ES"/>
        </w:rPr>
      </w:pPr>
    </w:p>
    <w:p w14:paraId="35FDC14D" w14:textId="77777777" w:rsidR="00C67EB5" w:rsidRDefault="00C67EB5" w:rsidP="00741D71">
      <w:pPr>
        <w:spacing w:line="276" w:lineRule="auto"/>
        <w:rPr>
          <w:rFonts w:cs="Arial"/>
          <w:szCs w:val="24"/>
          <w:lang w:val="es-ES"/>
        </w:rPr>
      </w:pPr>
    </w:p>
    <w:p w14:paraId="5FC8E753" w14:textId="77777777" w:rsidR="00C56DC3" w:rsidRDefault="00C56DC3" w:rsidP="00741D71">
      <w:pPr>
        <w:spacing w:line="276" w:lineRule="auto"/>
        <w:rPr>
          <w:rFonts w:cs="Arial"/>
          <w:szCs w:val="24"/>
          <w:lang w:val="es-ES"/>
        </w:rPr>
      </w:pPr>
    </w:p>
    <w:p w14:paraId="19B3AA12" w14:textId="77777777" w:rsidR="00C56DC3" w:rsidRDefault="00C56DC3" w:rsidP="00741D71">
      <w:pPr>
        <w:spacing w:line="276" w:lineRule="auto"/>
        <w:rPr>
          <w:rFonts w:cs="Arial"/>
          <w:szCs w:val="24"/>
          <w:lang w:val="es-ES"/>
        </w:rPr>
      </w:pPr>
    </w:p>
    <w:p w14:paraId="62CEC271" w14:textId="77777777" w:rsidR="00C56DC3" w:rsidRDefault="00C56DC3" w:rsidP="00741D71">
      <w:pPr>
        <w:spacing w:line="276" w:lineRule="auto"/>
        <w:rPr>
          <w:rFonts w:cs="Arial"/>
          <w:szCs w:val="24"/>
          <w:lang w:val="es-ES"/>
        </w:rPr>
      </w:pPr>
    </w:p>
    <w:p w14:paraId="59018DD5" w14:textId="77777777" w:rsidR="00C56DC3" w:rsidRDefault="00C56DC3" w:rsidP="00741D71">
      <w:pPr>
        <w:spacing w:line="276" w:lineRule="auto"/>
        <w:rPr>
          <w:rFonts w:cs="Arial"/>
          <w:szCs w:val="24"/>
          <w:lang w:val="es-ES"/>
        </w:rPr>
      </w:pPr>
    </w:p>
    <w:p w14:paraId="5E73A7A3" w14:textId="77777777" w:rsidR="00C56DC3" w:rsidRDefault="00C56DC3" w:rsidP="00741D71">
      <w:pPr>
        <w:spacing w:line="276" w:lineRule="auto"/>
        <w:rPr>
          <w:rFonts w:cs="Arial"/>
          <w:szCs w:val="24"/>
          <w:lang w:val="es-ES"/>
        </w:rPr>
      </w:pPr>
    </w:p>
    <w:p w14:paraId="2702D4D1" w14:textId="77777777" w:rsidR="00C56DC3" w:rsidRDefault="00C56DC3" w:rsidP="00741D71">
      <w:pPr>
        <w:spacing w:line="276" w:lineRule="auto"/>
        <w:rPr>
          <w:rFonts w:cs="Arial"/>
          <w:szCs w:val="24"/>
          <w:lang w:val="es-ES"/>
        </w:rPr>
      </w:pPr>
    </w:p>
    <w:p w14:paraId="693247F4" w14:textId="77777777" w:rsidR="00C56DC3" w:rsidRDefault="00C56DC3" w:rsidP="00741D71">
      <w:pPr>
        <w:spacing w:line="276" w:lineRule="auto"/>
        <w:rPr>
          <w:rFonts w:cs="Arial"/>
          <w:szCs w:val="24"/>
          <w:lang w:val="es-ES"/>
        </w:rPr>
      </w:pPr>
    </w:p>
    <w:p w14:paraId="0736E1DC" w14:textId="77777777" w:rsidR="00C56DC3" w:rsidRDefault="00C56DC3" w:rsidP="00741D71">
      <w:pPr>
        <w:spacing w:line="276" w:lineRule="auto"/>
        <w:rPr>
          <w:rFonts w:cs="Arial"/>
          <w:szCs w:val="24"/>
          <w:lang w:val="es-ES"/>
        </w:rPr>
      </w:pPr>
    </w:p>
    <w:p w14:paraId="4DA31EF0" w14:textId="77777777" w:rsidR="00C56DC3" w:rsidRPr="00752D8F" w:rsidRDefault="00C56DC3" w:rsidP="00741D71">
      <w:pPr>
        <w:spacing w:line="276" w:lineRule="auto"/>
        <w:rPr>
          <w:rFonts w:cs="Arial"/>
          <w:szCs w:val="24"/>
          <w:lang w:val="es-ES"/>
        </w:rPr>
      </w:pPr>
    </w:p>
    <w:p w14:paraId="52A90ACE" w14:textId="77777777" w:rsidR="00FB05BD" w:rsidRPr="00752D8F" w:rsidRDefault="00FB05BD" w:rsidP="00741D71">
      <w:pPr>
        <w:spacing w:line="276" w:lineRule="auto"/>
        <w:rPr>
          <w:rFonts w:cs="Arial"/>
          <w:szCs w:val="24"/>
          <w:lang w:val="es-ES"/>
        </w:rPr>
      </w:pPr>
    </w:p>
    <w:p w14:paraId="2F40B7A0" w14:textId="3BA0CCA2" w:rsidR="00A30ED6" w:rsidRPr="00752D8F" w:rsidRDefault="00A30ED6" w:rsidP="00741D71">
      <w:pPr>
        <w:spacing w:line="276" w:lineRule="auto"/>
        <w:jc w:val="center"/>
        <w:rPr>
          <w:rFonts w:cs="Arial"/>
          <w:szCs w:val="24"/>
          <w:lang w:val="es-ES"/>
        </w:rPr>
      </w:pPr>
      <w:r w:rsidRPr="00752D8F">
        <w:rPr>
          <w:rFonts w:cs="Arial"/>
          <w:szCs w:val="24"/>
          <w:lang w:val="es-ES"/>
        </w:rPr>
        <w:t xml:space="preserve">Corporación Universitaria </w:t>
      </w:r>
      <w:proofErr w:type="spellStart"/>
      <w:r w:rsidRPr="00752D8F">
        <w:rPr>
          <w:rFonts w:cs="Arial"/>
          <w:szCs w:val="24"/>
          <w:lang w:val="es-ES"/>
        </w:rPr>
        <w:t>Unitec</w:t>
      </w:r>
      <w:proofErr w:type="spellEnd"/>
    </w:p>
    <w:p w14:paraId="22D73460" w14:textId="040FDE81" w:rsidR="009D027A" w:rsidRPr="00752D8F" w:rsidRDefault="009D027A" w:rsidP="00741D71">
      <w:pPr>
        <w:spacing w:line="276" w:lineRule="auto"/>
        <w:jc w:val="center"/>
        <w:rPr>
          <w:rFonts w:cs="Arial"/>
          <w:szCs w:val="24"/>
          <w:lang w:val="es-ES"/>
        </w:rPr>
      </w:pPr>
      <w:r w:rsidRPr="00752D8F">
        <w:rPr>
          <w:rFonts w:cs="Arial"/>
          <w:szCs w:val="24"/>
          <w:lang w:val="es-ES"/>
        </w:rPr>
        <w:t xml:space="preserve">Escuela </w:t>
      </w:r>
      <w:r w:rsidR="004824C9" w:rsidRPr="00752D8F">
        <w:rPr>
          <w:rFonts w:cs="Arial"/>
          <w:szCs w:val="24"/>
          <w:lang w:val="es-ES"/>
        </w:rPr>
        <w:t>de Ingeniería</w:t>
      </w:r>
    </w:p>
    <w:p w14:paraId="60D12F0B" w14:textId="1B0D2649" w:rsidR="00A30ED6" w:rsidRPr="00752D8F" w:rsidRDefault="00A30ED6" w:rsidP="00741D71">
      <w:pPr>
        <w:spacing w:line="276" w:lineRule="auto"/>
        <w:jc w:val="center"/>
        <w:rPr>
          <w:rFonts w:cs="Arial"/>
          <w:color w:val="000000"/>
          <w:szCs w:val="24"/>
          <w:shd w:val="clear" w:color="auto" w:fill="FFFFFF"/>
        </w:rPr>
      </w:pPr>
      <w:r w:rsidRPr="00752D8F">
        <w:rPr>
          <w:rFonts w:cs="Arial"/>
          <w:color w:val="000000"/>
          <w:szCs w:val="24"/>
          <w:shd w:val="clear" w:color="auto" w:fill="FFFFFF"/>
        </w:rPr>
        <w:t>Especialización en Gerencia de Tecnologías de la Información</w:t>
      </w:r>
    </w:p>
    <w:p w14:paraId="5F56F48C" w14:textId="77777777" w:rsidR="00C67EB5" w:rsidRPr="00752D8F" w:rsidRDefault="00C67EB5" w:rsidP="00741D71">
      <w:pPr>
        <w:spacing w:line="276" w:lineRule="auto"/>
        <w:jc w:val="center"/>
        <w:rPr>
          <w:rFonts w:cs="Arial"/>
          <w:color w:val="000000"/>
          <w:szCs w:val="24"/>
          <w:shd w:val="clear" w:color="auto" w:fill="FFFFFF"/>
        </w:rPr>
      </w:pPr>
    </w:p>
    <w:p w14:paraId="1D94B263" w14:textId="77777777" w:rsidR="00A30ED6" w:rsidRPr="00752D8F" w:rsidRDefault="00A30ED6" w:rsidP="00741D71">
      <w:pPr>
        <w:spacing w:line="276" w:lineRule="auto"/>
        <w:jc w:val="center"/>
        <w:rPr>
          <w:rFonts w:cs="Arial"/>
          <w:szCs w:val="24"/>
          <w:lang w:val="es-ES"/>
        </w:rPr>
      </w:pPr>
      <w:r w:rsidRPr="00752D8F">
        <w:rPr>
          <w:rFonts w:cs="Arial"/>
          <w:szCs w:val="24"/>
          <w:lang w:val="es-ES"/>
        </w:rPr>
        <w:t>Bogotá, Distrito Capital</w:t>
      </w:r>
    </w:p>
    <w:p w14:paraId="18C40963" w14:textId="05E6BD19" w:rsidR="00C56DC3" w:rsidRDefault="003854B3" w:rsidP="00C56DC3">
      <w:pPr>
        <w:spacing w:line="276" w:lineRule="auto"/>
        <w:jc w:val="center"/>
        <w:rPr>
          <w:rFonts w:cs="Arial"/>
          <w:szCs w:val="24"/>
          <w:lang w:val="es-ES"/>
        </w:rPr>
      </w:pPr>
      <w:r w:rsidRPr="00752D8F">
        <w:rPr>
          <w:rFonts w:cs="Arial"/>
          <w:szCs w:val="24"/>
          <w:lang w:val="es-ES"/>
        </w:rPr>
        <w:t>2</w:t>
      </w:r>
      <w:r w:rsidR="00E47140" w:rsidRPr="00752D8F">
        <w:rPr>
          <w:rFonts w:cs="Arial"/>
          <w:szCs w:val="24"/>
          <w:lang w:val="es-ES"/>
        </w:rPr>
        <w:t>4</w:t>
      </w:r>
      <w:r w:rsidR="00A30ED6" w:rsidRPr="00752D8F">
        <w:rPr>
          <w:rFonts w:cs="Arial"/>
          <w:szCs w:val="24"/>
          <w:lang w:val="es-ES"/>
        </w:rPr>
        <w:t xml:space="preserve"> </w:t>
      </w:r>
      <w:bookmarkEnd w:id="0"/>
      <w:r w:rsidR="00A30ED6" w:rsidRPr="00752D8F">
        <w:rPr>
          <w:rFonts w:cs="Arial"/>
          <w:szCs w:val="24"/>
          <w:lang w:val="es-ES"/>
        </w:rPr>
        <w:t>de marzo de  2023</w:t>
      </w:r>
    </w:p>
    <w:p w14:paraId="6CE243C8" w14:textId="77777777" w:rsidR="00C56DC3" w:rsidRPr="00752D8F" w:rsidRDefault="00C56DC3" w:rsidP="00741D71">
      <w:pPr>
        <w:spacing w:line="276" w:lineRule="auto"/>
        <w:jc w:val="center"/>
        <w:rPr>
          <w:rFonts w:cs="Arial"/>
          <w:szCs w:val="24"/>
          <w:lang w:val="es-ES"/>
        </w:rPr>
      </w:pPr>
    </w:p>
    <w:p w14:paraId="174B9C49" w14:textId="027E5DFC" w:rsidR="009B23EE" w:rsidRPr="00752D8F" w:rsidRDefault="00547ECD" w:rsidP="00741D71">
      <w:pPr>
        <w:spacing w:line="276" w:lineRule="auto"/>
        <w:jc w:val="center"/>
        <w:rPr>
          <w:rFonts w:cs="Arial"/>
          <w:b/>
          <w:bCs/>
          <w:szCs w:val="24"/>
        </w:rPr>
      </w:pPr>
      <w:r w:rsidRPr="00752D8F">
        <w:rPr>
          <w:rFonts w:cs="Arial"/>
          <w:b/>
          <w:bCs/>
          <w:szCs w:val="24"/>
          <w:lang w:val="es-ES"/>
        </w:rPr>
        <w:t>Diseño</w:t>
      </w:r>
      <w:r w:rsidR="009B23EE" w:rsidRPr="00752D8F">
        <w:rPr>
          <w:rFonts w:cs="Arial"/>
          <w:b/>
          <w:bCs/>
          <w:szCs w:val="24"/>
          <w:lang w:val="es-ES"/>
        </w:rPr>
        <w:t xml:space="preserve"> de un modelo de aprendizaje basado en la teoría del diseño instruccional para los productos Claro Cloud Empresarial y Panel de Control </w:t>
      </w:r>
    </w:p>
    <w:p w14:paraId="4AB751DE" w14:textId="77777777" w:rsidR="009B23EE" w:rsidRPr="00752D8F" w:rsidRDefault="009B23EE" w:rsidP="00741D71">
      <w:pPr>
        <w:spacing w:line="276" w:lineRule="auto"/>
        <w:jc w:val="center"/>
        <w:rPr>
          <w:rFonts w:cs="Arial"/>
          <w:szCs w:val="24"/>
          <w:lang w:val="es-ES"/>
        </w:rPr>
      </w:pPr>
    </w:p>
    <w:p w14:paraId="75CC9813" w14:textId="77777777" w:rsidR="009B23EE" w:rsidRPr="00752D8F" w:rsidRDefault="009B23EE" w:rsidP="00741D71">
      <w:pPr>
        <w:spacing w:line="276" w:lineRule="auto"/>
        <w:jc w:val="center"/>
        <w:rPr>
          <w:rFonts w:cs="Arial"/>
          <w:szCs w:val="24"/>
          <w:lang w:val="es-ES"/>
        </w:rPr>
      </w:pPr>
    </w:p>
    <w:p w14:paraId="44F2F65B" w14:textId="77777777" w:rsidR="009B23EE" w:rsidRPr="00752D8F" w:rsidRDefault="009B23EE" w:rsidP="00741D71">
      <w:pPr>
        <w:spacing w:line="276" w:lineRule="auto"/>
        <w:jc w:val="center"/>
        <w:rPr>
          <w:rFonts w:cs="Arial"/>
          <w:szCs w:val="24"/>
          <w:lang w:val="es-ES"/>
        </w:rPr>
      </w:pPr>
    </w:p>
    <w:p w14:paraId="37E1D8CD" w14:textId="77777777" w:rsidR="009B23EE" w:rsidRPr="00752D8F" w:rsidRDefault="009B23EE" w:rsidP="00741D71">
      <w:pPr>
        <w:spacing w:line="276" w:lineRule="auto"/>
        <w:jc w:val="center"/>
        <w:rPr>
          <w:rFonts w:cs="Arial"/>
          <w:szCs w:val="24"/>
          <w:lang w:val="es-ES"/>
        </w:rPr>
      </w:pPr>
    </w:p>
    <w:p w14:paraId="6E46FED8" w14:textId="77777777" w:rsidR="009B23EE" w:rsidRPr="00752D8F" w:rsidRDefault="009B23EE" w:rsidP="00741D71">
      <w:pPr>
        <w:spacing w:line="276" w:lineRule="auto"/>
        <w:jc w:val="center"/>
        <w:rPr>
          <w:rFonts w:cs="Arial"/>
          <w:szCs w:val="24"/>
          <w:lang w:val="es-ES"/>
        </w:rPr>
      </w:pPr>
    </w:p>
    <w:p w14:paraId="34ABA486" w14:textId="77777777" w:rsidR="009B23EE" w:rsidRPr="00752D8F" w:rsidRDefault="009B23EE" w:rsidP="00741D71">
      <w:pPr>
        <w:spacing w:line="276" w:lineRule="auto"/>
        <w:jc w:val="center"/>
        <w:rPr>
          <w:rFonts w:cs="Arial"/>
          <w:szCs w:val="24"/>
          <w:lang w:val="es-ES"/>
        </w:rPr>
      </w:pPr>
    </w:p>
    <w:p w14:paraId="37D36C7E" w14:textId="77777777" w:rsidR="009B23EE" w:rsidRPr="00752D8F" w:rsidRDefault="009B23EE" w:rsidP="00741D71">
      <w:pPr>
        <w:spacing w:line="276" w:lineRule="auto"/>
        <w:jc w:val="center"/>
        <w:rPr>
          <w:rFonts w:cs="Arial"/>
          <w:szCs w:val="24"/>
          <w:lang w:val="es-ES"/>
        </w:rPr>
      </w:pPr>
    </w:p>
    <w:p w14:paraId="279F9C72" w14:textId="77777777" w:rsidR="009B23EE" w:rsidRPr="00752D8F" w:rsidRDefault="009B23EE" w:rsidP="00741D71">
      <w:pPr>
        <w:spacing w:line="276" w:lineRule="auto"/>
        <w:jc w:val="center"/>
        <w:rPr>
          <w:rFonts w:cs="Arial"/>
          <w:szCs w:val="24"/>
          <w:lang w:val="es-ES"/>
        </w:rPr>
      </w:pPr>
    </w:p>
    <w:p w14:paraId="31419496" w14:textId="77777777" w:rsidR="009B23EE" w:rsidRPr="00752D8F" w:rsidRDefault="009B23EE" w:rsidP="00741D71">
      <w:pPr>
        <w:spacing w:line="276" w:lineRule="auto"/>
        <w:jc w:val="center"/>
        <w:rPr>
          <w:rFonts w:cs="Arial"/>
          <w:szCs w:val="24"/>
          <w:lang w:val="es-ES"/>
        </w:rPr>
      </w:pPr>
    </w:p>
    <w:p w14:paraId="3BEE09CC" w14:textId="77777777" w:rsidR="009B23EE" w:rsidRPr="00752D8F" w:rsidRDefault="009B23EE" w:rsidP="00741D71">
      <w:pPr>
        <w:spacing w:line="276" w:lineRule="auto"/>
        <w:jc w:val="center"/>
        <w:rPr>
          <w:rFonts w:cs="Arial"/>
          <w:szCs w:val="24"/>
          <w:lang w:val="es-ES"/>
        </w:rPr>
      </w:pPr>
      <w:r w:rsidRPr="00752D8F">
        <w:rPr>
          <w:rFonts w:cs="Arial"/>
          <w:szCs w:val="24"/>
          <w:lang w:val="es-ES"/>
        </w:rPr>
        <w:t>Mercy E. Lozano Tellez</w:t>
      </w:r>
    </w:p>
    <w:p w14:paraId="35FA9FA4" w14:textId="77777777" w:rsidR="009B23EE" w:rsidRPr="00752D8F" w:rsidRDefault="009B23EE" w:rsidP="00741D71">
      <w:pPr>
        <w:spacing w:line="276" w:lineRule="auto"/>
        <w:jc w:val="center"/>
        <w:rPr>
          <w:rFonts w:cs="Arial"/>
          <w:szCs w:val="24"/>
          <w:lang w:val="es-ES"/>
        </w:rPr>
      </w:pPr>
      <w:r w:rsidRPr="00752D8F">
        <w:rPr>
          <w:rFonts w:cs="Arial"/>
          <w:szCs w:val="24"/>
          <w:lang w:val="es-ES"/>
        </w:rPr>
        <w:t>Cod. 15233009</w:t>
      </w:r>
    </w:p>
    <w:p w14:paraId="6ACB29D2" w14:textId="77777777" w:rsidR="009B23EE" w:rsidRPr="00752D8F" w:rsidRDefault="009B23EE" w:rsidP="00741D71">
      <w:pPr>
        <w:spacing w:line="276" w:lineRule="auto"/>
        <w:jc w:val="center"/>
        <w:rPr>
          <w:rFonts w:cs="Arial"/>
          <w:szCs w:val="24"/>
          <w:lang w:val="es-ES"/>
        </w:rPr>
      </w:pPr>
    </w:p>
    <w:p w14:paraId="0F1055ED" w14:textId="5BBB0DDB" w:rsidR="009B23EE" w:rsidRPr="00752D8F" w:rsidRDefault="009B23EE" w:rsidP="00741D71">
      <w:pPr>
        <w:spacing w:line="276" w:lineRule="auto"/>
        <w:jc w:val="center"/>
        <w:rPr>
          <w:rFonts w:cs="Arial"/>
          <w:szCs w:val="24"/>
          <w:lang w:val="es-ES"/>
        </w:rPr>
      </w:pPr>
    </w:p>
    <w:p w14:paraId="320F5F27" w14:textId="77777777" w:rsidR="009B23EE" w:rsidRPr="00752D8F" w:rsidRDefault="009B23EE" w:rsidP="00741D71">
      <w:pPr>
        <w:spacing w:line="276" w:lineRule="auto"/>
        <w:jc w:val="center"/>
        <w:rPr>
          <w:rFonts w:cs="Arial"/>
          <w:szCs w:val="24"/>
          <w:lang w:val="es-ES"/>
        </w:rPr>
      </w:pPr>
    </w:p>
    <w:p w14:paraId="00BD29A9" w14:textId="00CB872B" w:rsidR="009B23EE" w:rsidRPr="00752D8F" w:rsidRDefault="009B23EE" w:rsidP="00741D71">
      <w:pPr>
        <w:spacing w:line="276" w:lineRule="auto"/>
        <w:jc w:val="center"/>
        <w:rPr>
          <w:rFonts w:cs="Arial"/>
          <w:szCs w:val="24"/>
          <w:lang w:val="es-ES"/>
        </w:rPr>
      </w:pPr>
      <w:r w:rsidRPr="00752D8F">
        <w:rPr>
          <w:rFonts w:cs="Arial"/>
          <w:szCs w:val="24"/>
          <w:lang w:val="es-ES"/>
        </w:rPr>
        <w:t>Fabio Gonzalez Mendieta</w:t>
      </w:r>
    </w:p>
    <w:p w14:paraId="73F3F396" w14:textId="3851C810" w:rsidR="009B23EE" w:rsidRPr="00752D8F" w:rsidRDefault="009B23EE" w:rsidP="00741D71">
      <w:pPr>
        <w:spacing w:line="276" w:lineRule="auto"/>
        <w:jc w:val="center"/>
        <w:rPr>
          <w:rFonts w:cs="Arial"/>
          <w:szCs w:val="24"/>
          <w:lang w:val="es-ES"/>
        </w:rPr>
      </w:pPr>
      <w:r w:rsidRPr="00752D8F">
        <w:rPr>
          <w:rFonts w:cs="Arial"/>
          <w:szCs w:val="24"/>
          <w:lang w:val="es-ES"/>
        </w:rPr>
        <w:t>Docente</w:t>
      </w:r>
    </w:p>
    <w:p w14:paraId="70D4AE5D" w14:textId="77777777" w:rsidR="009B23EE" w:rsidRPr="00752D8F" w:rsidRDefault="009B23EE" w:rsidP="00741D71">
      <w:pPr>
        <w:spacing w:line="276" w:lineRule="auto"/>
        <w:jc w:val="center"/>
        <w:rPr>
          <w:rFonts w:cs="Arial"/>
          <w:szCs w:val="24"/>
          <w:lang w:val="es-ES"/>
        </w:rPr>
      </w:pPr>
    </w:p>
    <w:p w14:paraId="2A320851" w14:textId="77777777" w:rsidR="009B23EE" w:rsidRPr="00752D8F" w:rsidRDefault="009B23EE" w:rsidP="00741D71">
      <w:pPr>
        <w:spacing w:line="276" w:lineRule="auto"/>
        <w:rPr>
          <w:rFonts w:cs="Arial"/>
          <w:szCs w:val="24"/>
          <w:lang w:val="es-ES"/>
        </w:rPr>
      </w:pPr>
    </w:p>
    <w:p w14:paraId="5C75DFDE" w14:textId="77777777" w:rsidR="009B23EE" w:rsidRPr="00752D8F" w:rsidRDefault="009B23EE" w:rsidP="00741D71">
      <w:pPr>
        <w:spacing w:line="276" w:lineRule="auto"/>
        <w:rPr>
          <w:rFonts w:cs="Arial"/>
          <w:szCs w:val="24"/>
          <w:lang w:val="es-ES"/>
        </w:rPr>
      </w:pPr>
    </w:p>
    <w:p w14:paraId="792D4753" w14:textId="62ED7F16" w:rsidR="009B23EE" w:rsidRPr="00752D8F" w:rsidRDefault="009B23EE" w:rsidP="00741D71">
      <w:pPr>
        <w:spacing w:line="276" w:lineRule="auto"/>
        <w:rPr>
          <w:rFonts w:cs="Arial"/>
          <w:szCs w:val="24"/>
          <w:lang w:val="es-ES"/>
        </w:rPr>
      </w:pPr>
    </w:p>
    <w:p w14:paraId="71080AFF" w14:textId="77777777" w:rsidR="00C67EB5" w:rsidRPr="00752D8F" w:rsidRDefault="00C67EB5" w:rsidP="00741D71">
      <w:pPr>
        <w:spacing w:line="276" w:lineRule="auto"/>
        <w:rPr>
          <w:rFonts w:cs="Arial"/>
          <w:szCs w:val="24"/>
          <w:lang w:val="es-ES"/>
        </w:rPr>
      </w:pPr>
    </w:p>
    <w:p w14:paraId="7B3F13A9" w14:textId="77777777" w:rsidR="009B23EE" w:rsidRPr="00752D8F" w:rsidRDefault="009B23EE" w:rsidP="00741D71">
      <w:pPr>
        <w:spacing w:line="276" w:lineRule="auto"/>
        <w:jc w:val="both"/>
        <w:rPr>
          <w:rFonts w:cs="Arial"/>
          <w:szCs w:val="24"/>
          <w:lang w:val="es-ES"/>
        </w:rPr>
      </w:pPr>
    </w:p>
    <w:p w14:paraId="591644A5" w14:textId="77777777" w:rsidR="009B23EE" w:rsidRPr="00752D8F" w:rsidRDefault="009B23EE" w:rsidP="00741D71">
      <w:pPr>
        <w:spacing w:line="276" w:lineRule="auto"/>
        <w:rPr>
          <w:rFonts w:cs="Arial"/>
          <w:szCs w:val="24"/>
          <w:lang w:val="es-ES"/>
        </w:rPr>
      </w:pPr>
    </w:p>
    <w:p w14:paraId="465453C5" w14:textId="77777777" w:rsidR="009B23EE" w:rsidRPr="00752D8F" w:rsidRDefault="009B23EE" w:rsidP="00741D71">
      <w:pPr>
        <w:spacing w:line="276" w:lineRule="auto"/>
        <w:jc w:val="center"/>
        <w:rPr>
          <w:rFonts w:cs="Arial"/>
          <w:szCs w:val="24"/>
          <w:lang w:val="es-ES"/>
        </w:rPr>
      </w:pPr>
      <w:r w:rsidRPr="00752D8F">
        <w:rPr>
          <w:rFonts w:cs="Arial"/>
          <w:szCs w:val="24"/>
          <w:lang w:val="es-ES"/>
        </w:rPr>
        <w:t xml:space="preserve">Corporación Universitaria </w:t>
      </w:r>
      <w:proofErr w:type="spellStart"/>
      <w:r w:rsidRPr="00752D8F">
        <w:rPr>
          <w:rFonts w:cs="Arial"/>
          <w:szCs w:val="24"/>
          <w:lang w:val="es-ES"/>
        </w:rPr>
        <w:t>Unitec</w:t>
      </w:r>
      <w:proofErr w:type="spellEnd"/>
    </w:p>
    <w:p w14:paraId="2C1E80A3" w14:textId="77777777" w:rsidR="009B23EE" w:rsidRPr="00752D8F" w:rsidRDefault="009B23EE" w:rsidP="00741D71">
      <w:pPr>
        <w:spacing w:line="276" w:lineRule="auto"/>
        <w:jc w:val="center"/>
        <w:rPr>
          <w:rFonts w:cs="Arial"/>
          <w:szCs w:val="24"/>
          <w:lang w:val="es-ES"/>
        </w:rPr>
      </w:pPr>
      <w:r w:rsidRPr="00752D8F">
        <w:rPr>
          <w:rFonts w:cs="Arial"/>
          <w:szCs w:val="24"/>
          <w:lang w:val="es-ES"/>
        </w:rPr>
        <w:t>Escuela de Ingeniería</w:t>
      </w:r>
    </w:p>
    <w:p w14:paraId="2939BF6A" w14:textId="12C237C8" w:rsidR="009B23EE" w:rsidRPr="00752D8F" w:rsidRDefault="009B23EE" w:rsidP="00741D71">
      <w:pPr>
        <w:spacing w:line="276" w:lineRule="auto"/>
        <w:jc w:val="center"/>
        <w:rPr>
          <w:rFonts w:cs="Arial"/>
          <w:color w:val="000000"/>
          <w:szCs w:val="24"/>
          <w:shd w:val="clear" w:color="auto" w:fill="FFFFFF"/>
        </w:rPr>
      </w:pPr>
      <w:r w:rsidRPr="00752D8F">
        <w:rPr>
          <w:rFonts w:cs="Arial"/>
          <w:color w:val="000000"/>
          <w:szCs w:val="24"/>
          <w:shd w:val="clear" w:color="auto" w:fill="FFFFFF"/>
        </w:rPr>
        <w:t>Especialización en Gerencia de Tecnologías de la Información</w:t>
      </w:r>
    </w:p>
    <w:p w14:paraId="3FE2BA9D" w14:textId="77777777" w:rsidR="009B23EE" w:rsidRDefault="009B23EE" w:rsidP="00741D71">
      <w:pPr>
        <w:spacing w:line="276" w:lineRule="auto"/>
        <w:jc w:val="center"/>
        <w:rPr>
          <w:rFonts w:cs="Arial"/>
          <w:color w:val="000000"/>
          <w:szCs w:val="24"/>
          <w:shd w:val="clear" w:color="auto" w:fill="FFFFFF"/>
        </w:rPr>
      </w:pPr>
    </w:p>
    <w:p w14:paraId="629AED83" w14:textId="77777777" w:rsidR="00C56DC3" w:rsidRDefault="00C56DC3" w:rsidP="00741D71">
      <w:pPr>
        <w:spacing w:line="276" w:lineRule="auto"/>
        <w:jc w:val="center"/>
        <w:rPr>
          <w:rFonts w:cs="Arial"/>
          <w:color w:val="000000"/>
          <w:szCs w:val="24"/>
          <w:shd w:val="clear" w:color="auto" w:fill="FFFFFF"/>
        </w:rPr>
      </w:pPr>
    </w:p>
    <w:p w14:paraId="6A9D710A" w14:textId="77777777" w:rsidR="00C56DC3" w:rsidRDefault="00C56DC3" w:rsidP="00741D71">
      <w:pPr>
        <w:spacing w:line="276" w:lineRule="auto"/>
        <w:jc w:val="center"/>
        <w:rPr>
          <w:rFonts w:cs="Arial"/>
          <w:color w:val="000000"/>
          <w:szCs w:val="24"/>
          <w:shd w:val="clear" w:color="auto" w:fill="FFFFFF"/>
        </w:rPr>
      </w:pPr>
    </w:p>
    <w:p w14:paraId="56E2C496" w14:textId="77777777" w:rsidR="00C56DC3" w:rsidRDefault="00C56DC3" w:rsidP="00741D71">
      <w:pPr>
        <w:spacing w:line="276" w:lineRule="auto"/>
        <w:jc w:val="center"/>
        <w:rPr>
          <w:rFonts w:cs="Arial"/>
          <w:color w:val="000000"/>
          <w:szCs w:val="24"/>
          <w:shd w:val="clear" w:color="auto" w:fill="FFFFFF"/>
        </w:rPr>
      </w:pPr>
    </w:p>
    <w:p w14:paraId="15CAA3AC" w14:textId="77777777" w:rsidR="00C56DC3" w:rsidRDefault="00C56DC3" w:rsidP="00741D71">
      <w:pPr>
        <w:spacing w:line="276" w:lineRule="auto"/>
        <w:jc w:val="center"/>
        <w:rPr>
          <w:rFonts w:cs="Arial"/>
          <w:color w:val="000000"/>
          <w:szCs w:val="24"/>
          <w:shd w:val="clear" w:color="auto" w:fill="FFFFFF"/>
        </w:rPr>
      </w:pPr>
    </w:p>
    <w:p w14:paraId="03530ADE" w14:textId="77777777" w:rsidR="00C56DC3" w:rsidRDefault="00C56DC3" w:rsidP="00741D71">
      <w:pPr>
        <w:spacing w:line="276" w:lineRule="auto"/>
        <w:jc w:val="center"/>
        <w:rPr>
          <w:rFonts w:cs="Arial"/>
          <w:color w:val="000000"/>
          <w:szCs w:val="24"/>
          <w:shd w:val="clear" w:color="auto" w:fill="FFFFFF"/>
        </w:rPr>
      </w:pPr>
    </w:p>
    <w:p w14:paraId="2F7CC00A" w14:textId="77777777" w:rsidR="00C56DC3" w:rsidRDefault="00C56DC3" w:rsidP="00741D71">
      <w:pPr>
        <w:spacing w:line="276" w:lineRule="auto"/>
        <w:jc w:val="center"/>
        <w:rPr>
          <w:rFonts w:cs="Arial"/>
          <w:color w:val="000000"/>
          <w:szCs w:val="24"/>
          <w:shd w:val="clear" w:color="auto" w:fill="FFFFFF"/>
        </w:rPr>
      </w:pPr>
    </w:p>
    <w:p w14:paraId="32BCAE73" w14:textId="77777777" w:rsidR="00C56DC3" w:rsidRDefault="00C56DC3" w:rsidP="00741D71">
      <w:pPr>
        <w:spacing w:line="276" w:lineRule="auto"/>
        <w:jc w:val="center"/>
        <w:rPr>
          <w:rFonts w:cs="Arial"/>
          <w:color w:val="000000"/>
          <w:szCs w:val="24"/>
          <w:shd w:val="clear" w:color="auto" w:fill="FFFFFF"/>
        </w:rPr>
      </w:pPr>
    </w:p>
    <w:p w14:paraId="01CCA33D" w14:textId="77777777" w:rsidR="00C56DC3" w:rsidRPr="00752D8F" w:rsidRDefault="00C56DC3" w:rsidP="00741D71">
      <w:pPr>
        <w:spacing w:line="276" w:lineRule="auto"/>
        <w:jc w:val="center"/>
        <w:rPr>
          <w:rFonts w:cs="Arial"/>
          <w:color w:val="000000"/>
          <w:szCs w:val="24"/>
          <w:shd w:val="clear" w:color="auto" w:fill="FFFFFF"/>
        </w:rPr>
      </w:pPr>
    </w:p>
    <w:p w14:paraId="277102F3" w14:textId="77777777" w:rsidR="009B23EE" w:rsidRPr="00752D8F" w:rsidRDefault="009B23EE" w:rsidP="00741D71">
      <w:pPr>
        <w:spacing w:line="276" w:lineRule="auto"/>
        <w:jc w:val="center"/>
        <w:rPr>
          <w:rFonts w:cs="Arial"/>
          <w:szCs w:val="24"/>
          <w:lang w:val="es-ES"/>
        </w:rPr>
      </w:pPr>
      <w:r w:rsidRPr="00752D8F">
        <w:rPr>
          <w:rFonts w:cs="Arial"/>
          <w:szCs w:val="24"/>
          <w:lang w:val="es-ES"/>
        </w:rPr>
        <w:t>Bogotá, Distrito Capital</w:t>
      </w:r>
    </w:p>
    <w:p w14:paraId="358AFC05" w14:textId="28345AC3" w:rsidR="009B23EE" w:rsidRPr="00752D8F" w:rsidRDefault="009B23EE" w:rsidP="00741D71">
      <w:pPr>
        <w:spacing w:line="276" w:lineRule="auto"/>
        <w:jc w:val="center"/>
        <w:rPr>
          <w:rFonts w:cs="Arial"/>
          <w:szCs w:val="24"/>
          <w:lang w:val="es-ES"/>
        </w:rPr>
      </w:pPr>
      <w:r w:rsidRPr="00752D8F">
        <w:rPr>
          <w:rFonts w:cs="Arial"/>
          <w:szCs w:val="24"/>
          <w:lang w:val="es-ES"/>
        </w:rPr>
        <w:t>2</w:t>
      </w:r>
      <w:r w:rsidR="00E47140" w:rsidRPr="00752D8F">
        <w:rPr>
          <w:rFonts w:cs="Arial"/>
          <w:szCs w:val="24"/>
          <w:lang w:val="es-ES"/>
        </w:rPr>
        <w:t>4</w:t>
      </w:r>
      <w:r w:rsidRPr="00752D8F">
        <w:rPr>
          <w:rFonts w:cs="Arial"/>
          <w:szCs w:val="24"/>
          <w:lang w:val="es-ES"/>
        </w:rPr>
        <w:t xml:space="preserve"> de marzo de  2023</w:t>
      </w:r>
    </w:p>
    <w:p w14:paraId="11916415" w14:textId="7451C5F3" w:rsidR="00EE3934" w:rsidRPr="00752D8F" w:rsidRDefault="005B2970" w:rsidP="00741D71">
      <w:pPr>
        <w:tabs>
          <w:tab w:val="left" w:pos="90"/>
        </w:tabs>
        <w:spacing w:line="276" w:lineRule="auto"/>
        <w:ind w:left="90"/>
        <w:jc w:val="center"/>
        <w:rPr>
          <w:rFonts w:cs="Arial"/>
          <w:b/>
          <w:bCs/>
          <w:szCs w:val="24"/>
          <w:lang w:val="es-ES"/>
        </w:rPr>
      </w:pPr>
      <w:r w:rsidRPr="00752D8F">
        <w:rPr>
          <w:rFonts w:cs="Arial"/>
          <w:szCs w:val="24"/>
          <w:lang w:val="es-ES"/>
        </w:rPr>
        <w:br w:type="page"/>
      </w:r>
      <w:r w:rsidR="00D067C3" w:rsidRPr="00752D8F">
        <w:rPr>
          <w:rFonts w:cs="Arial"/>
          <w:b/>
          <w:bCs/>
          <w:szCs w:val="24"/>
          <w:lang w:val="es-ES"/>
        </w:rPr>
        <w:lastRenderedPageBreak/>
        <w:t>Tabl</w:t>
      </w:r>
      <w:r w:rsidR="0013165A" w:rsidRPr="00752D8F">
        <w:rPr>
          <w:rFonts w:cs="Arial"/>
          <w:b/>
          <w:bCs/>
          <w:szCs w:val="24"/>
          <w:lang w:val="es-ES"/>
        </w:rPr>
        <w:t xml:space="preserve">a </w:t>
      </w:r>
      <w:r w:rsidR="00EE3934" w:rsidRPr="00752D8F">
        <w:rPr>
          <w:rFonts w:cs="Arial"/>
          <w:b/>
          <w:bCs/>
          <w:szCs w:val="24"/>
          <w:lang w:val="es-ES"/>
        </w:rPr>
        <w:t>de</w:t>
      </w:r>
      <w:r w:rsidR="0013165A" w:rsidRPr="00752D8F">
        <w:rPr>
          <w:rFonts w:cs="Arial"/>
          <w:b/>
          <w:bCs/>
          <w:szCs w:val="24"/>
          <w:lang w:val="es-ES"/>
        </w:rPr>
        <w:t xml:space="preserve"> Contenidos</w:t>
      </w:r>
    </w:p>
    <w:p w14:paraId="11916416" w14:textId="77777777" w:rsidR="00EE3934" w:rsidRPr="00752D8F" w:rsidRDefault="00EE3934" w:rsidP="00741D71">
      <w:pPr>
        <w:numPr>
          <w:ilvl w:val="12"/>
          <w:numId w:val="0"/>
        </w:numPr>
        <w:spacing w:line="276" w:lineRule="auto"/>
        <w:jc w:val="both"/>
        <w:rPr>
          <w:rFonts w:cs="Arial"/>
          <w:bCs/>
          <w:szCs w:val="24"/>
          <w:lang w:val="es-ES"/>
        </w:rPr>
      </w:pPr>
    </w:p>
    <w:p w14:paraId="7B3E5700" w14:textId="268F8521" w:rsidR="00A518D9" w:rsidRDefault="00EE3934">
      <w:pPr>
        <w:pStyle w:val="TDC1"/>
        <w:rPr>
          <w:rFonts w:asciiTheme="minorHAnsi" w:eastAsiaTheme="minorEastAsia" w:hAnsiTheme="minorHAnsi" w:cstheme="minorBidi"/>
          <w:noProof/>
          <w:sz w:val="22"/>
          <w:szCs w:val="22"/>
        </w:rPr>
      </w:pPr>
      <w:r w:rsidRPr="00752D8F">
        <w:rPr>
          <w:rFonts w:cs="Arial"/>
          <w:szCs w:val="24"/>
          <w:lang w:val="es-ES"/>
        </w:rPr>
        <w:fldChar w:fldCharType="begin"/>
      </w:r>
      <w:r w:rsidRPr="00752D8F">
        <w:rPr>
          <w:rFonts w:cs="Arial"/>
          <w:szCs w:val="24"/>
          <w:lang w:val="es-ES"/>
        </w:rPr>
        <w:instrText xml:space="preserve"> TOC \o "1-3" \h \z \u </w:instrText>
      </w:r>
      <w:r w:rsidRPr="00752D8F">
        <w:rPr>
          <w:rFonts w:cs="Arial"/>
          <w:szCs w:val="24"/>
          <w:lang w:val="es-ES"/>
        </w:rPr>
        <w:fldChar w:fldCharType="separate"/>
      </w:r>
      <w:hyperlink w:anchor="_Toc133290752" w:history="1">
        <w:r w:rsidR="00A518D9" w:rsidRPr="00031964">
          <w:rPr>
            <w:rStyle w:val="Hipervnculo"/>
            <w:noProof/>
          </w:rPr>
          <w:t>Introducción</w:t>
        </w:r>
        <w:r w:rsidR="00A518D9">
          <w:rPr>
            <w:noProof/>
            <w:webHidden/>
          </w:rPr>
          <w:tab/>
        </w:r>
        <w:r w:rsidR="00A518D9">
          <w:rPr>
            <w:noProof/>
            <w:webHidden/>
          </w:rPr>
          <w:fldChar w:fldCharType="begin"/>
        </w:r>
        <w:r w:rsidR="00A518D9">
          <w:rPr>
            <w:noProof/>
            <w:webHidden/>
          </w:rPr>
          <w:instrText xml:space="preserve"> PAGEREF _Toc133290752 \h </w:instrText>
        </w:r>
        <w:r w:rsidR="00A518D9">
          <w:rPr>
            <w:noProof/>
            <w:webHidden/>
          </w:rPr>
        </w:r>
        <w:r w:rsidR="00A518D9">
          <w:rPr>
            <w:noProof/>
            <w:webHidden/>
          </w:rPr>
          <w:fldChar w:fldCharType="separate"/>
        </w:r>
        <w:r w:rsidR="00A518D9">
          <w:rPr>
            <w:noProof/>
            <w:webHidden/>
          </w:rPr>
          <w:t>1</w:t>
        </w:r>
        <w:r w:rsidR="00A518D9">
          <w:rPr>
            <w:noProof/>
            <w:webHidden/>
          </w:rPr>
          <w:fldChar w:fldCharType="end"/>
        </w:r>
      </w:hyperlink>
    </w:p>
    <w:p w14:paraId="219CA565" w14:textId="73AD28FF" w:rsidR="00A518D9" w:rsidRDefault="00000000">
      <w:pPr>
        <w:pStyle w:val="TDC1"/>
        <w:rPr>
          <w:rFonts w:asciiTheme="minorHAnsi" w:eastAsiaTheme="minorEastAsia" w:hAnsiTheme="minorHAnsi" w:cstheme="minorBidi"/>
          <w:noProof/>
          <w:sz w:val="22"/>
          <w:szCs w:val="22"/>
        </w:rPr>
      </w:pPr>
      <w:hyperlink w:anchor="_Toc133290753" w:history="1">
        <w:r w:rsidR="00A518D9" w:rsidRPr="00031964">
          <w:rPr>
            <w:rStyle w:val="Hipervnculo"/>
            <w:noProof/>
          </w:rPr>
          <w:t>Problema de investigación</w:t>
        </w:r>
        <w:r w:rsidR="00A518D9">
          <w:rPr>
            <w:noProof/>
            <w:webHidden/>
          </w:rPr>
          <w:tab/>
        </w:r>
        <w:r w:rsidR="00A518D9">
          <w:rPr>
            <w:noProof/>
            <w:webHidden/>
          </w:rPr>
          <w:fldChar w:fldCharType="begin"/>
        </w:r>
        <w:r w:rsidR="00A518D9">
          <w:rPr>
            <w:noProof/>
            <w:webHidden/>
          </w:rPr>
          <w:instrText xml:space="preserve"> PAGEREF _Toc133290753 \h </w:instrText>
        </w:r>
        <w:r w:rsidR="00A518D9">
          <w:rPr>
            <w:noProof/>
            <w:webHidden/>
          </w:rPr>
        </w:r>
        <w:r w:rsidR="00A518D9">
          <w:rPr>
            <w:noProof/>
            <w:webHidden/>
          </w:rPr>
          <w:fldChar w:fldCharType="separate"/>
        </w:r>
        <w:r w:rsidR="00A518D9">
          <w:rPr>
            <w:noProof/>
            <w:webHidden/>
          </w:rPr>
          <w:t>2</w:t>
        </w:r>
        <w:r w:rsidR="00A518D9">
          <w:rPr>
            <w:noProof/>
            <w:webHidden/>
          </w:rPr>
          <w:fldChar w:fldCharType="end"/>
        </w:r>
      </w:hyperlink>
    </w:p>
    <w:p w14:paraId="1181DA0D" w14:textId="1D8C1D84" w:rsidR="00A518D9" w:rsidRDefault="00000000">
      <w:pPr>
        <w:pStyle w:val="TDC1"/>
        <w:rPr>
          <w:rFonts w:asciiTheme="minorHAnsi" w:eastAsiaTheme="minorEastAsia" w:hAnsiTheme="minorHAnsi" w:cstheme="minorBidi"/>
          <w:noProof/>
          <w:sz w:val="22"/>
          <w:szCs w:val="22"/>
        </w:rPr>
      </w:pPr>
      <w:hyperlink w:anchor="_Toc133290754" w:history="1">
        <w:r w:rsidR="00A518D9" w:rsidRPr="00031964">
          <w:rPr>
            <w:rStyle w:val="Hipervnculo"/>
            <w:noProof/>
          </w:rPr>
          <w:t>Justificación</w:t>
        </w:r>
        <w:r w:rsidR="00A518D9">
          <w:rPr>
            <w:noProof/>
            <w:webHidden/>
          </w:rPr>
          <w:tab/>
        </w:r>
        <w:r w:rsidR="00A518D9">
          <w:rPr>
            <w:noProof/>
            <w:webHidden/>
          </w:rPr>
          <w:fldChar w:fldCharType="begin"/>
        </w:r>
        <w:r w:rsidR="00A518D9">
          <w:rPr>
            <w:noProof/>
            <w:webHidden/>
          </w:rPr>
          <w:instrText xml:space="preserve"> PAGEREF _Toc133290754 \h </w:instrText>
        </w:r>
        <w:r w:rsidR="00A518D9">
          <w:rPr>
            <w:noProof/>
            <w:webHidden/>
          </w:rPr>
        </w:r>
        <w:r w:rsidR="00A518D9">
          <w:rPr>
            <w:noProof/>
            <w:webHidden/>
          </w:rPr>
          <w:fldChar w:fldCharType="separate"/>
        </w:r>
        <w:r w:rsidR="00A518D9">
          <w:rPr>
            <w:noProof/>
            <w:webHidden/>
          </w:rPr>
          <w:t>4</w:t>
        </w:r>
        <w:r w:rsidR="00A518D9">
          <w:rPr>
            <w:noProof/>
            <w:webHidden/>
          </w:rPr>
          <w:fldChar w:fldCharType="end"/>
        </w:r>
      </w:hyperlink>
    </w:p>
    <w:p w14:paraId="3D96EDB4" w14:textId="7D2C1A55" w:rsidR="00A518D9" w:rsidRDefault="00000000">
      <w:pPr>
        <w:pStyle w:val="TDC1"/>
        <w:rPr>
          <w:rFonts w:asciiTheme="minorHAnsi" w:eastAsiaTheme="minorEastAsia" w:hAnsiTheme="minorHAnsi" w:cstheme="minorBidi"/>
          <w:noProof/>
          <w:sz w:val="22"/>
          <w:szCs w:val="22"/>
        </w:rPr>
      </w:pPr>
      <w:hyperlink w:anchor="_Toc133290755" w:history="1">
        <w:r w:rsidR="00A518D9" w:rsidRPr="00031964">
          <w:rPr>
            <w:rStyle w:val="Hipervnculo"/>
            <w:noProof/>
          </w:rPr>
          <w:t>Pregunta Problema</w:t>
        </w:r>
        <w:r w:rsidR="00A518D9">
          <w:rPr>
            <w:noProof/>
            <w:webHidden/>
          </w:rPr>
          <w:tab/>
        </w:r>
        <w:r w:rsidR="00A518D9">
          <w:rPr>
            <w:noProof/>
            <w:webHidden/>
          </w:rPr>
          <w:fldChar w:fldCharType="begin"/>
        </w:r>
        <w:r w:rsidR="00A518D9">
          <w:rPr>
            <w:noProof/>
            <w:webHidden/>
          </w:rPr>
          <w:instrText xml:space="preserve"> PAGEREF _Toc133290755 \h </w:instrText>
        </w:r>
        <w:r w:rsidR="00A518D9">
          <w:rPr>
            <w:noProof/>
            <w:webHidden/>
          </w:rPr>
        </w:r>
        <w:r w:rsidR="00A518D9">
          <w:rPr>
            <w:noProof/>
            <w:webHidden/>
          </w:rPr>
          <w:fldChar w:fldCharType="separate"/>
        </w:r>
        <w:r w:rsidR="00A518D9">
          <w:rPr>
            <w:noProof/>
            <w:webHidden/>
          </w:rPr>
          <w:t>5</w:t>
        </w:r>
        <w:r w:rsidR="00A518D9">
          <w:rPr>
            <w:noProof/>
            <w:webHidden/>
          </w:rPr>
          <w:fldChar w:fldCharType="end"/>
        </w:r>
      </w:hyperlink>
    </w:p>
    <w:p w14:paraId="6229E915" w14:textId="1F1CF985" w:rsidR="00A518D9" w:rsidRDefault="00000000">
      <w:pPr>
        <w:pStyle w:val="TDC1"/>
        <w:rPr>
          <w:rFonts w:asciiTheme="minorHAnsi" w:eastAsiaTheme="minorEastAsia" w:hAnsiTheme="minorHAnsi" w:cstheme="minorBidi"/>
          <w:noProof/>
          <w:sz w:val="22"/>
          <w:szCs w:val="22"/>
        </w:rPr>
      </w:pPr>
      <w:hyperlink w:anchor="_Toc133290756" w:history="1">
        <w:r w:rsidR="00A518D9" w:rsidRPr="00031964">
          <w:rPr>
            <w:rStyle w:val="Hipervnculo"/>
            <w:noProof/>
          </w:rPr>
          <w:t>Objetivos</w:t>
        </w:r>
        <w:r w:rsidR="00A518D9">
          <w:rPr>
            <w:noProof/>
            <w:webHidden/>
          </w:rPr>
          <w:tab/>
        </w:r>
        <w:r w:rsidR="00A518D9">
          <w:rPr>
            <w:noProof/>
            <w:webHidden/>
          </w:rPr>
          <w:fldChar w:fldCharType="begin"/>
        </w:r>
        <w:r w:rsidR="00A518D9">
          <w:rPr>
            <w:noProof/>
            <w:webHidden/>
          </w:rPr>
          <w:instrText xml:space="preserve"> PAGEREF _Toc133290756 \h </w:instrText>
        </w:r>
        <w:r w:rsidR="00A518D9">
          <w:rPr>
            <w:noProof/>
            <w:webHidden/>
          </w:rPr>
        </w:r>
        <w:r w:rsidR="00A518D9">
          <w:rPr>
            <w:noProof/>
            <w:webHidden/>
          </w:rPr>
          <w:fldChar w:fldCharType="separate"/>
        </w:r>
        <w:r w:rsidR="00A518D9">
          <w:rPr>
            <w:noProof/>
            <w:webHidden/>
          </w:rPr>
          <w:t>6</w:t>
        </w:r>
        <w:r w:rsidR="00A518D9">
          <w:rPr>
            <w:noProof/>
            <w:webHidden/>
          </w:rPr>
          <w:fldChar w:fldCharType="end"/>
        </w:r>
      </w:hyperlink>
    </w:p>
    <w:p w14:paraId="7CDFAA89" w14:textId="34AAE625"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57" w:history="1">
        <w:r w:rsidR="00A518D9" w:rsidRPr="00031964">
          <w:rPr>
            <w:rStyle w:val="Hipervnculo"/>
            <w:noProof/>
          </w:rPr>
          <w:t>Objetivo General</w:t>
        </w:r>
        <w:r w:rsidR="00A518D9">
          <w:rPr>
            <w:noProof/>
            <w:webHidden/>
          </w:rPr>
          <w:tab/>
        </w:r>
        <w:r w:rsidR="00A518D9">
          <w:rPr>
            <w:noProof/>
            <w:webHidden/>
          </w:rPr>
          <w:fldChar w:fldCharType="begin"/>
        </w:r>
        <w:r w:rsidR="00A518D9">
          <w:rPr>
            <w:noProof/>
            <w:webHidden/>
          </w:rPr>
          <w:instrText xml:space="preserve"> PAGEREF _Toc133290757 \h </w:instrText>
        </w:r>
        <w:r w:rsidR="00A518D9">
          <w:rPr>
            <w:noProof/>
            <w:webHidden/>
          </w:rPr>
        </w:r>
        <w:r w:rsidR="00A518D9">
          <w:rPr>
            <w:noProof/>
            <w:webHidden/>
          </w:rPr>
          <w:fldChar w:fldCharType="separate"/>
        </w:r>
        <w:r w:rsidR="00A518D9">
          <w:rPr>
            <w:noProof/>
            <w:webHidden/>
          </w:rPr>
          <w:t>6</w:t>
        </w:r>
        <w:r w:rsidR="00A518D9">
          <w:rPr>
            <w:noProof/>
            <w:webHidden/>
          </w:rPr>
          <w:fldChar w:fldCharType="end"/>
        </w:r>
      </w:hyperlink>
    </w:p>
    <w:p w14:paraId="2B9E36CB" w14:textId="0891F3BD"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58" w:history="1">
        <w:r w:rsidR="00A518D9" w:rsidRPr="00031964">
          <w:rPr>
            <w:rStyle w:val="Hipervnculo"/>
            <w:noProof/>
          </w:rPr>
          <w:t>Objetivos Específicos</w:t>
        </w:r>
        <w:r w:rsidR="00A518D9">
          <w:rPr>
            <w:noProof/>
            <w:webHidden/>
          </w:rPr>
          <w:tab/>
        </w:r>
        <w:r w:rsidR="00A518D9">
          <w:rPr>
            <w:noProof/>
            <w:webHidden/>
          </w:rPr>
          <w:fldChar w:fldCharType="begin"/>
        </w:r>
        <w:r w:rsidR="00A518D9">
          <w:rPr>
            <w:noProof/>
            <w:webHidden/>
          </w:rPr>
          <w:instrText xml:space="preserve"> PAGEREF _Toc133290758 \h </w:instrText>
        </w:r>
        <w:r w:rsidR="00A518D9">
          <w:rPr>
            <w:noProof/>
            <w:webHidden/>
          </w:rPr>
        </w:r>
        <w:r w:rsidR="00A518D9">
          <w:rPr>
            <w:noProof/>
            <w:webHidden/>
          </w:rPr>
          <w:fldChar w:fldCharType="separate"/>
        </w:r>
        <w:r w:rsidR="00A518D9">
          <w:rPr>
            <w:noProof/>
            <w:webHidden/>
          </w:rPr>
          <w:t>6</w:t>
        </w:r>
        <w:r w:rsidR="00A518D9">
          <w:rPr>
            <w:noProof/>
            <w:webHidden/>
          </w:rPr>
          <w:fldChar w:fldCharType="end"/>
        </w:r>
      </w:hyperlink>
    </w:p>
    <w:p w14:paraId="6FA8C84F" w14:textId="4CA2FFF4" w:rsidR="00A518D9" w:rsidRDefault="00000000">
      <w:pPr>
        <w:pStyle w:val="TDC1"/>
        <w:rPr>
          <w:rFonts w:asciiTheme="minorHAnsi" w:eastAsiaTheme="minorEastAsia" w:hAnsiTheme="minorHAnsi" w:cstheme="minorBidi"/>
          <w:noProof/>
          <w:sz w:val="22"/>
          <w:szCs w:val="22"/>
        </w:rPr>
      </w:pPr>
      <w:hyperlink w:anchor="_Toc133290759" w:history="1">
        <w:r w:rsidR="00A518D9" w:rsidRPr="00031964">
          <w:rPr>
            <w:rStyle w:val="Hipervnculo"/>
            <w:noProof/>
          </w:rPr>
          <w:t>Marco Teórico</w:t>
        </w:r>
        <w:r w:rsidR="00A518D9">
          <w:rPr>
            <w:noProof/>
            <w:webHidden/>
          </w:rPr>
          <w:tab/>
        </w:r>
        <w:r w:rsidR="00A518D9">
          <w:rPr>
            <w:noProof/>
            <w:webHidden/>
          </w:rPr>
          <w:fldChar w:fldCharType="begin"/>
        </w:r>
        <w:r w:rsidR="00A518D9">
          <w:rPr>
            <w:noProof/>
            <w:webHidden/>
          </w:rPr>
          <w:instrText xml:space="preserve"> PAGEREF _Toc133290759 \h </w:instrText>
        </w:r>
        <w:r w:rsidR="00A518D9">
          <w:rPr>
            <w:noProof/>
            <w:webHidden/>
          </w:rPr>
        </w:r>
        <w:r w:rsidR="00A518D9">
          <w:rPr>
            <w:noProof/>
            <w:webHidden/>
          </w:rPr>
          <w:fldChar w:fldCharType="separate"/>
        </w:r>
        <w:r w:rsidR="00A518D9">
          <w:rPr>
            <w:noProof/>
            <w:webHidden/>
          </w:rPr>
          <w:t>7</w:t>
        </w:r>
        <w:r w:rsidR="00A518D9">
          <w:rPr>
            <w:noProof/>
            <w:webHidden/>
          </w:rPr>
          <w:fldChar w:fldCharType="end"/>
        </w:r>
      </w:hyperlink>
    </w:p>
    <w:p w14:paraId="3919723D" w14:textId="483E465F"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0" w:history="1">
        <w:r w:rsidR="00A518D9" w:rsidRPr="00031964">
          <w:rPr>
            <w:rStyle w:val="Hipervnculo"/>
            <w:noProof/>
          </w:rPr>
          <w:t>Diseño Instruccional</w:t>
        </w:r>
        <w:r w:rsidR="00A518D9">
          <w:rPr>
            <w:noProof/>
            <w:webHidden/>
          </w:rPr>
          <w:tab/>
        </w:r>
        <w:r w:rsidR="00A518D9">
          <w:rPr>
            <w:noProof/>
            <w:webHidden/>
          </w:rPr>
          <w:fldChar w:fldCharType="begin"/>
        </w:r>
        <w:r w:rsidR="00A518D9">
          <w:rPr>
            <w:noProof/>
            <w:webHidden/>
          </w:rPr>
          <w:instrText xml:space="preserve"> PAGEREF _Toc133290760 \h </w:instrText>
        </w:r>
        <w:r w:rsidR="00A518D9">
          <w:rPr>
            <w:noProof/>
            <w:webHidden/>
          </w:rPr>
        </w:r>
        <w:r w:rsidR="00A518D9">
          <w:rPr>
            <w:noProof/>
            <w:webHidden/>
          </w:rPr>
          <w:fldChar w:fldCharType="separate"/>
        </w:r>
        <w:r w:rsidR="00A518D9">
          <w:rPr>
            <w:noProof/>
            <w:webHidden/>
          </w:rPr>
          <w:t>7</w:t>
        </w:r>
        <w:r w:rsidR="00A518D9">
          <w:rPr>
            <w:noProof/>
            <w:webHidden/>
          </w:rPr>
          <w:fldChar w:fldCharType="end"/>
        </w:r>
      </w:hyperlink>
    </w:p>
    <w:p w14:paraId="20406B99" w14:textId="4E2A751C"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1" w:history="1">
        <w:r w:rsidR="00A518D9" w:rsidRPr="00031964">
          <w:rPr>
            <w:rStyle w:val="Hipervnculo"/>
            <w:noProof/>
          </w:rPr>
          <w:t>Modelos de Diseño Instruccional</w:t>
        </w:r>
        <w:r w:rsidR="00A518D9">
          <w:rPr>
            <w:noProof/>
            <w:webHidden/>
          </w:rPr>
          <w:tab/>
        </w:r>
        <w:r w:rsidR="00A518D9">
          <w:rPr>
            <w:noProof/>
            <w:webHidden/>
          </w:rPr>
          <w:fldChar w:fldCharType="begin"/>
        </w:r>
        <w:r w:rsidR="00A518D9">
          <w:rPr>
            <w:noProof/>
            <w:webHidden/>
          </w:rPr>
          <w:instrText xml:space="preserve"> PAGEREF _Toc133290761 \h </w:instrText>
        </w:r>
        <w:r w:rsidR="00A518D9">
          <w:rPr>
            <w:noProof/>
            <w:webHidden/>
          </w:rPr>
        </w:r>
        <w:r w:rsidR="00A518D9">
          <w:rPr>
            <w:noProof/>
            <w:webHidden/>
          </w:rPr>
          <w:fldChar w:fldCharType="separate"/>
        </w:r>
        <w:r w:rsidR="00A518D9">
          <w:rPr>
            <w:noProof/>
            <w:webHidden/>
          </w:rPr>
          <w:t>8</w:t>
        </w:r>
        <w:r w:rsidR="00A518D9">
          <w:rPr>
            <w:noProof/>
            <w:webHidden/>
          </w:rPr>
          <w:fldChar w:fldCharType="end"/>
        </w:r>
      </w:hyperlink>
    </w:p>
    <w:p w14:paraId="626C9376" w14:textId="71D687FF"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2" w:history="1">
        <w:r w:rsidR="00A518D9" w:rsidRPr="00031964">
          <w:rPr>
            <w:rStyle w:val="Hipervnculo"/>
            <w:noProof/>
          </w:rPr>
          <w:t>Aprendizaje Organizacional</w:t>
        </w:r>
        <w:r w:rsidR="00A518D9">
          <w:rPr>
            <w:noProof/>
            <w:webHidden/>
          </w:rPr>
          <w:tab/>
        </w:r>
        <w:r w:rsidR="00A518D9">
          <w:rPr>
            <w:noProof/>
            <w:webHidden/>
          </w:rPr>
          <w:fldChar w:fldCharType="begin"/>
        </w:r>
        <w:r w:rsidR="00A518D9">
          <w:rPr>
            <w:noProof/>
            <w:webHidden/>
          </w:rPr>
          <w:instrText xml:space="preserve"> PAGEREF _Toc133290762 \h </w:instrText>
        </w:r>
        <w:r w:rsidR="00A518D9">
          <w:rPr>
            <w:noProof/>
            <w:webHidden/>
          </w:rPr>
        </w:r>
        <w:r w:rsidR="00A518D9">
          <w:rPr>
            <w:noProof/>
            <w:webHidden/>
          </w:rPr>
          <w:fldChar w:fldCharType="separate"/>
        </w:r>
        <w:r w:rsidR="00A518D9">
          <w:rPr>
            <w:noProof/>
            <w:webHidden/>
          </w:rPr>
          <w:t>11</w:t>
        </w:r>
        <w:r w:rsidR="00A518D9">
          <w:rPr>
            <w:noProof/>
            <w:webHidden/>
          </w:rPr>
          <w:fldChar w:fldCharType="end"/>
        </w:r>
      </w:hyperlink>
    </w:p>
    <w:p w14:paraId="7A620F9F" w14:textId="5D1B081D"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3" w:history="1">
        <w:r w:rsidR="00A518D9" w:rsidRPr="00031964">
          <w:rPr>
            <w:rStyle w:val="Hipervnculo"/>
            <w:noProof/>
          </w:rPr>
          <w:t>Manual de usuario</w:t>
        </w:r>
        <w:r w:rsidR="00A518D9">
          <w:rPr>
            <w:noProof/>
            <w:webHidden/>
          </w:rPr>
          <w:tab/>
        </w:r>
        <w:r w:rsidR="00A518D9">
          <w:rPr>
            <w:noProof/>
            <w:webHidden/>
          </w:rPr>
          <w:fldChar w:fldCharType="begin"/>
        </w:r>
        <w:r w:rsidR="00A518D9">
          <w:rPr>
            <w:noProof/>
            <w:webHidden/>
          </w:rPr>
          <w:instrText xml:space="preserve"> PAGEREF _Toc133290763 \h </w:instrText>
        </w:r>
        <w:r w:rsidR="00A518D9">
          <w:rPr>
            <w:noProof/>
            <w:webHidden/>
          </w:rPr>
        </w:r>
        <w:r w:rsidR="00A518D9">
          <w:rPr>
            <w:noProof/>
            <w:webHidden/>
          </w:rPr>
          <w:fldChar w:fldCharType="separate"/>
        </w:r>
        <w:r w:rsidR="00A518D9">
          <w:rPr>
            <w:noProof/>
            <w:webHidden/>
          </w:rPr>
          <w:t>12</w:t>
        </w:r>
        <w:r w:rsidR="00A518D9">
          <w:rPr>
            <w:noProof/>
            <w:webHidden/>
          </w:rPr>
          <w:fldChar w:fldCharType="end"/>
        </w:r>
      </w:hyperlink>
    </w:p>
    <w:p w14:paraId="1EFE4D56" w14:textId="2279F608"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4" w:history="1">
        <w:r w:rsidR="00A518D9" w:rsidRPr="00031964">
          <w:rPr>
            <w:rStyle w:val="Hipervnculo"/>
            <w:noProof/>
          </w:rPr>
          <w:t>Computación en la nube</w:t>
        </w:r>
        <w:r w:rsidR="00A518D9">
          <w:rPr>
            <w:noProof/>
            <w:webHidden/>
          </w:rPr>
          <w:tab/>
        </w:r>
        <w:r w:rsidR="00A518D9">
          <w:rPr>
            <w:noProof/>
            <w:webHidden/>
          </w:rPr>
          <w:fldChar w:fldCharType="begin"/>
        </w:r>
        <w:r w:rsidR="00A518D9">
          <w:rPr>
            <w:noProof/>
            <w:webHidden/>
          </w:rPr>
          <w:instrText xml:space="preserve"> PAGEREF _Toc133290764 \h </w:instrText>
        </w:r>
        <w:r w:rsidR="00A518D9">
          <w:rPr>
            <w:noProof/>
            <w:webHidden/>
          </w:rPr>
        </w:r>
        <w:r w:rsidR="00A518D9">
          <w:rPr>
            <w:noProof/>
            <w:webHidden/>
          </w:rPr>
          <w:fldChar w:fldCharType="separate"/>
        </w:r>
        <w:r w:rsidR="00A518D9">
          <w:rPr>
            <w:noProof/>
            <w:webHidden/>
          </w:rPr>
          <w:t>12</w:t>
        </w:r>
        <w:r w:rsidR="00A518D9">
          <w:rPr>
            <w:noProof/>
            <w:webHidden/>
          </w:rPr>
          <w:fldChar w:fldCharType="end"/>
        </w:r>
      </w:hyperlink>
    </w:p>
    <w:p w14:paraId="1CE99869" w14:textId="717665B1"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5" w:history="1">
        <w:r w:rsidR="00A518D9" w:rsidRPr="00031964">
          <w:rPr>
            <w:rStyle w:val="Hipervnculo"/>
            <w:noProof/>
          </w:rPr>
          <w:t>Claro Cloud Empresarial</w:t>
        </w:r>
        <w:r w:rsidR="00A518D9">
          <w:rPr>
            <w:noProof/>
            <w:webHidden/>
          </w:rPr>
          <w:tab/>
        </w:r>
        <w:r w:rsidR="00A518D9">
          <w:rPr>
            <w:noProof/>
            <w:webHidden/>
          </w:rPr>
          <w:fldChar w:fldCharType="begin"/>
        </w:r>
        <w:r w:rsidR="00A518D9">
          <w:rPr>
            <w:noProof/>
            <w:webHidden/>
          </w:rPr>
          <w:instrText xml:space="preserve"> PAGEREF _Toc133290765 \h </w:instrText>
        </w:r>
        <w:r w:rsidR="00A518D9">
          <w:rPr>
            <w:noProof/>
            <w:webHidden/>
          </w:rPr>
        </w:r>
        <w:r w:rsidR="00A518D9">
          <w:rPr>
            <w:noProof/>
            <w:webHidden/>
          </w:rPr>
          <w:fldChar w:fldCharType="separate"/>
        </w:r>
        <w:r w:rsidR="00A518D9">
          <w:rPr>
            <w:noProof/>
            <w:webHidden/>
          </w:rPr>
          <w:t>14</w:t>
        </w:r>
        <w:r w:rsidR="00A518D9">
          <w:rPr>
            <w:noProof/>
            <w:webHidden/>
          </w:rPr>
          <w:fldChar w:fldCharType="end"/>
        </w:r>
      </w:hyperlink>
    </w:p>
    <w:p w14:paraId="4888C883" w14:textId="256C0644"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6" w:history="1">
        <w:r w:rsidR="00A518D9" w:rsidRPr="00031964">
          <w:rPr>
            <w:rStyle w:val="Hipervnculo"/>
            <w:noProof/>
          </w:rPr>
          <w:t>Panel de Control Cloud</w:t>
        </w:r>
        <w:r w:rsidR="00A518D9">
          <w:rPr>
            <w:noProof/>
            <w:webHidden/>
          </w:rPr>
          <w:tab/>
        </w:r>
        <w:r w:rsidR="00A518D9">
          <w:rPr>
            <w:noProof/>
            <w:webHidden/>
          </w:rPr>
          <w:fldChar w:fldCharType="begin"/>
        </w:r>
        <w:r w:rsidR="00A518D9">
          <w:rPr>
            <w:noProof/>
            <w:webHidden/>
          </w:rPr>
          <w:instrText xml:space="preserve"> PAGEREF _Toc133290766 \h </w:instrText>
        </w:r>
        <w:r w:rsidR="00A518D9">
          <w:rPr>
            <w:noProof/>
            <w:webHidden/>
          </w:rPr>
        </w:r>
        <w:r w:rsidR="00A518D9">
          <w:rPr>
            <w:noProof/>
            <w:webHidden/>
          </w:rPr>
          <w:fldChar w:fldCharType="separate"/>
        </w:r>
        <w:r w:rsidR="00A518D9">
          <w:rPr>
            <w:noProof/>
            <w:webHidden/>
          </w:rPr>
          <w:t>16</w:t>
        </w:r>
        <w:r w:rsidR="00A518D9">
          <w:rPr>
            <w:noProof/>
            <w:webHidden/>
          </w:rPr>
          <w:fldChar w:fldCharType="end"/>
        </w:r>
      </w:hyperlink>
    </w:p>
    <w:p w14:paraId="428137A9" w14:textId="67A8BD3A" w:rsidR="00A518D9" w:rsidRDefault="00000000">
      <w:pPr>
        <w:pStyle w:val="TDC2"/>
        <w:tabs>
          <w:tab w:val="right" w:leader="dot" w:pos="9350"/>
        </w:tabs>
        <w:rPr>
          <w:rFonts w:asciiTheme="minorHAnsi" w:eastAsiaTheme="minorEastAsia" w:hAnsiTheme="minorHAnsi" w:cstheme="minorBidi"/>
          <w:noProof/>
          <w:sz w:val="22"/>
          <w:szCs w:val="22"/>
        </w:rPr>
      </w:pPr>
      <w:hyperlink w:anchor="_Toc133290767" w:history="1">
        <w:r w:rsidR="00A518D9" w:rsidRPr="00031964">
          <w:rPr>
            <w:rStyle w:val="Hipervnculo"/>
            <w:noProof/>
          </w:rPr>
          <w:t>Áreas de preventa y posventa</w:t>
        </w:r>
        <w:r w:rsidR="00A518D9">
          <w:rPr>
            <w:noProof/>
            <w:webHidden/>
          </w:rPr>
          <w:tab/>
        </w:r>
        <w:r w:rsidR="00A518D9">
          <w:rPr>
            <w:noProof/>
            <w:webHidden/>
          </w:rPr>
          <w:fldChar w:fldCharType="begin"/>
        </w:r>
        <w:r w:rsidR="00A518D9">
          <w:rPr>
            <w:noProof/>
            <w:webHidden/>
          </w:rPr>
          <w:instrText xml:space="preserve"> PAGEREF _Toc133290767 \h </w:instrText>
        </w:r>
        <w:r w:rsidR="00A518D9">
          <w:rPr>
            <w:noProof/>
            <w:webHidden/>
          </w:rPr>
        </w:r>
        <w:r w:rsidR="00A518D9">
          <w:rPr>
            <w:noProof/>
            <w:webHidden/>
          </w:rPr>
          <w:fldChar w:fldCharType="separate"/>
        </w:r>
        <w:r w:rsidR="00A518D9">
          <w:rPr>
            <w:noProof/>
            <w:webHidden/>
          </w:rPr>
          <w:t>16</w:t>
        </w:r>
        <w:r w:rsidR="00A518D9">
          <w:rPr>
            <w:noProof/>
            <w:webHidden/>
          </w:rPr>
          <w:fldChar w:fldCharType="end"/>
        </w:r>
      </w:hyperlink>
    </w:p>
    <w:p w14:paraId="724121B6" w14:textId="3ACF45C4" w:rsidR="00A518D9" w:rsidRDefault="00000000">
      <w:pPr>
        <w:pStyle w:val="TDC1"/>
        <w:rPr>
          <w:rFonts w:asciiTheme="minorHAnsi" w:eastAsiaTheme="minorEastAsia" w:hAnsiTheme="minorHAnsi" w:cstheme="minorBidi"/>
          <w:noProof/>
          <w:sz w:val="22"/>
          <w:szCs w:val="22"/>
        </w:rPr>
      </w:pPr>
      <w:hyperlink w:anchor="_Toc133290768" w:history="1">
        <w:r w:rsidR="00A518D9" w:rsidRPr="00031964">
          <w:rPr>
            <w:rStyle w:val="Hipervnculo"/>
            <w:noProof/>
          </w:rPr>
          <w:t>Marco Legal</w:t>
        </w:r>
        <w:r w:rsidR="00A518D9">
          <w:rPr>
            <w:noProof/>
            <w:webHidden/>
          </w:rPr>
          <w:tab/>
        </w:r>
        <w:r w:rsidR="00A518D9">
          <w:rPr>
            <w:noProof/>
            <w:webHidden/>
          </w:rPr>
          <w:fldChar w:fldCharType="begin"/>
        </w:r>
        <w:r w:rsidR="00A518D9">
          <w:rPr>
            <w:noProof/>
            <w:webHidden/>
          </w:rPr>
          <w:instrText xml:space="preserve"> PAGEREF _Toc133290768 \h </w:instrText>
        </w:r>
        <w:r w:rsidR="00A518D9">
          <w:rPr>
            <w:noProof/>
            <w:webHidden/>
          </w:rPr>
        </w:r>
        <w:r w:rsidR="00A518D9">
          <w:rPr>
            <w:noProof/>
            <w:webHidden/>
          </w:rPr>
          <w:fldChar w:fldCharType="separate"/>
        </w:r>
        <w:r w:rsidR="00A518D9">
          <w:rPr>
            <w:noProof/>
            <w:webHidden/>
          </w:rPr>
          <w:t>17</w:t>
        </w:r>
        <w:r w:rsidR="00A518D9">
          <w:rPr>
            <w:noProof/>
            <w:webHidden/>
          </w:rPr>
          <w:fldChar w:fldCharType="end"/>
        </w:r>
      </w:hyperlink>
    </w:p>
    <w:p w14:paraId="47B742B8" w14:textId="2ABC1328" w:rsidR="00A518D9" w:rsidRDefault="00000000">
      <w:pPr>
        <w:pStyle w:val="TDC1"/>
        <w:rPr>
          <w:rFonts w:asciiTheme="minorHAnsi" w:eastAsiaTheme="minorEastAsia" w:hAnsiTheme="minorHAnsi" w:cstheme="minorBidi"/>
          <w:noProof/>
          <w:sz w:val="22"/>
          <w:szCs w:val="22"/>
        </w:rPr>
      </w:pPr>
      <w:hyperlink w:anchor="_Toc133290769" w:history="1">
        <w:r w:rsidR="00A518D9" w:rsidRPr="00031964">
          <w:rPr>
            <w:rStyle w:val="Hipervnculo"/>
            <w:noProof/>
          </w:rPr>
          <w:t>Conclusiones</w:t>
        </w:r>
        <w:r w:rsidR="00A518D9">
          <w:rPr>
            <w:noProof/>
            <w:webHidden/>
          </w:rPr>
          <w:tab/>
        </w:r>
        <w:r w:rsidR="00A518D9">
          <w:rPr>
            <w:noProof/>
            <w:webHidden/>
          </w:rPr>
          <w:fldChar w:fldCharType="begin"/>
        </w:r>
        <w:r w:rsidR="00A518D9">
          <w:rPr>
            <w:noProof/>
            <w:webHidden/>
          </w:rPr>
          <w:instrText xml:space="preserve"> PAGEREF _Toc133290769 \h </w:instrText>
        </w:r>
        <w:r w:rsidR="00A518D9">
          <w:rPr>
            <w:noProof/>
            <w:webHidden/>
          </w:rPr>
        </w:r>
        <w:r w:rsidR="00A518D9">
          <w:rPr>
            <w:noProof/>
            <w:webHidden/>
          </w:rPr>
          <w:fldChar w:fldCharType="separate"/>
        </w:r>
        <w:r w:rsidR="00A518D9">
          <w:rPr>
            <w:noProof/>
            <w:webHidden/>
          </w:rPr>
          <w:t>20</w:t>
        </w:r>
        <w:r w:rsidR="00A518D9">
          <w:rPr>
            <w:noProof/>
            <w:webHidden/>
          </w:rPr>
          <w:fldChar w:fldCharType="end"/>
        </w:r>
      </w:hyperlink>
    </w:p>
    <w:p w14:paraId="5C877392" w14:textId="4D3E3762" w:rsidR="00A518D9" w:rsidRDefault="00000000">
      <w:pPr>
        <w:pStyle w:val="TDC1"/>
        <w:rPr>
          <w:rFonts w:asciiTheme="minorHAnsi" w:eastAsiaTheme="minorEastAsia" w:hAnsiTheme="minorHAnsi" w:cstheme="minorBidi"/>
          <w:noProof/>
          <w:sz w:val="22"/>
          <w:szCs w:val="22"/>
        </w:rPr>
      </w:pPr>
      <w:hyperlink w:anchor="_Toc133290770" w:history="1">
        <w:r w:rsidR="00A518D9" w:rsidRPr="00031964">
          <w:rPr>
            <w:rStyle w:val="Hipervnculo"/>
            <w:noProof/>
          </w:rPr>
          <w:t>Lista de referencias</w:t>
        </w:r>
        <w:r w:rsidR="00A518D9">
          <w:rPr>
            <w:noProof/>
            <w:webHidden/>
          </w:rPr>
          <w:tab/>
        </w:r>
        <w:r w:rsidR="00A518D9">
          <w:rPr>
            <w:noProof/>
            <w:webHidden/>
          </w:rPr>
          <w:fldChar w:fldCharType="begin"/>
        </w:r>
        <w:r w:rsidR="00A518D9">
          <w:rPr>
            <w:noProof/>
            <w:webHidden/>
          </w:rPr>
          <w:instrText xml:space="preserve"> PAGEREF _Toc133290770 \h </w:instrText>
        </w:r>
        <w:r w:rsidR="00A518D9">
          <w:rPr>
            <w:noProof/>
            <w:webHidden/>
          </w:rPr>
        </w:r>
        <w:r w:rsidR="00A518D9">
          <w:rPr>
            <w:noProof/>
            <w:webHidden/>
          </w:rPr>
          <w:fldChar w:fldCharType="separate"/>
        </w:r>
        <w:r w:rsidR="00A518D9">
          <w:rPr>
            <w:noProof/>
            <w:webHidden/>
          </w:rPr>
          <w:t>21</w:t>
        </w:r>
        <w:r w:rsidR="00A518D9">
          <w:rPr>
            <w:noProof/>
            <w:webHidden/>
          </w:rPr>
          <w:fldChar w:fldCharType="end"/>
        </w:r>
      </w:hyperlink>
    </w:p>
    <w:p w14:paraId="11916424" w14:textId="53698300" w:rsidR="00EE3934" w:rsidRPr="00752D8F" w:rsidRDefault="00EE3934" w:rsidP="00741D71">
      <w:pPr>
        <w:spacing w:line="276" w:lineRule="auto"/>
        <w:jc w:val="both"/>
        <w:rPr>
          <w:rFonts w:cs="Arial"/>
          <w:szCs w:val="24"/>
          <w:lang w:val="es-ES"/>
        </w:rPr>
      </w:pPr>
      <w:r w:rsidRPr="00752D8F">
        <w:rPr>
          <w:rFonts w:cs="Arial"/>
          <w:b/>
          <w:bCs/>
          <w:szCs w:val="24"/>
          <w:lang w:val="es-ES"/>
        </w:rPr>
        <w:fldChar w:fldCharType="end"/>
      </w:r>
    </w:p>
    <w:p w14:paraId="13D0AE18" w14:textId="77777777" w:rsidR="00E47140" w:rsidRPr="00752D8F" w:rsidRDefault="00E47140" w:rsidP="00741D71">
      <w:pPr>
        <w:numPr>
          <w:ilvl w:val="12"/>
          <w:numId w:val="0"/>
        </w:numPr>
        <w:spacing w:line="276" w:lineRule="auto"/>
        <w:jc w:val="center"/>
        <w:rPr>
          <w:rFonts w:cs="Arial"/>
          <w:b/>
          <w:bCs/>
          <w:szCs w:val="24"/>
          <w:lang w:val="es-ES"/>
        </w:rPr>
      </w:pPr>
    </w:p>
    <w:p w14:paraId="5017617C" w14:textId="77777777" w:rsidR="00E47140" w:rsidRPr="00752D8F" w:rsidRDefault="00E47140" w:rsidP="00741D71">
      <w:pPr>
        <w:numPr>
          <w:ilvl w:val="12"/>
          <w:numId w:val="0"/>
        </w:numPr>
        <w:spacing w:line="276" w:lineRule="auto"/>
        <w:jc w:val="center"/>
        <w:rPr>
          <w:rFonts w:cs="Arial"/>
          <w:b/>
          <w:bCs/>
          <w:szCs w:val="24"/>
          <w:lang w:val="es-ES"/>
        </w:rPr>
      </w:pPr>
    </w:p>
    <w:p w14:paraId="269D95D7" w14:textId="77777777" w:rsidR="00E47140" w:rsidRPr="00752D8F" w:rsidRDefault="00E47140" w:rsidP="00741D71">
      <w:pPr>
        <w:numPr>
          <w:ilvl w:val="12"/>
          <w:numId w:val="0"/>
        </w:numPr>
        <w:spacing w:line="276" w:lineRule="auto"/>
        <w:jc w:val="center"/>
        <w:rPr>
          <w:rFonts w:cs="Arial"/>
          <w:b/>
          <w:bCs/>
          <w:szCs w:val="24"/>
          <w:lang w:val="es-ES"/>
        </w:rPr>
      </w:pPr>
    </w:p>
    <w:p w14:paraId="7EC5C01A" w14:textId="77777777" w:rsidR="00E47140" w:rsidRPr="00752D8F" w:rsidRDefault="00E47140" w:rsidP="00741D71">
      <w:pPr>
        <w:numPr>
          <w:ilvl w:val="12"/>
          <w:numId w:val="0"/>
        </w:numPr>
        <w:spacing w:line="276" w:lineRule="auto"/>
        <w:jc w:val="center"/>
        <w:rPr>
          <w:rFonts w:cs="Arial"/>
          <w:b/>
          <w:bCs/>
          <w:szCs w:val="24"/>
          <w:lang w:val="es-ES"/>
        </w:rPr>
      </w:pPr>
    </w:p>
    <w:p w14:paraId="36F20997" w14:textId="77777777" w:rsidR="00E47140" w:rsidRPr="00752D8F" w:rsidRDefault="00E47140" w:rsidP="00741D71">
      <w:pPr>
        <w:numPr>
          <w:ilvl w:val="12"/>
          <w:numId w:val="0"/>
        </w:numPr>
        <w:spacing w:line="276" w:lineRule="auto"/>
        <w:jc w:val="center"/>
        <w:rPr>
          <w:rFonts w:cs="Arial"/>
          <w:b/>
          <w:bCs/>
          <w:szCs w:val="24"/>
          <w:lang w:val="es-ES"/>
        </w:rPr>
      </w:pPr>
    </w:p>
    <w:p w14:paraId="47E0354F" w14:textId="77777777" w:rsidR="00E47140" w:rsidRPr="00752D8F" w:rsidRDefault="00E47140" w:rsidP="00741D71">
      <w:pPr>
        <w:numPr>
          <w:ilvl w:val="12"/>
          <w:numId w:val="0"/>
        </w:numPr>
        <w:spacing w:line="276" w:lineRule="auto"/>
        <w:jc w:val="center"/>
        <w:rPr>
          <w:rFonts w:cs="Arial"/>
          <w:b/>
          <w:bCs/>
          <w:szCs w:val="24"/>
          <w:lang w:val="es-ES"/>
        </w:rPr>
      </w:pPr>
    </w:p>
    <w:p w14:paraId="1E640CCF" w14:textId="77777777" w:rsidR="00E47140" w:rsidRPr="00752D8F" w:rsidRDefault="00E47140" w:rsidP="00741D71">
      <w:pPr>
        <w:numPr>
          <w:ilvl w:val="12"/>
          <w:numId w:val="0"/>
        </w:numPr>
        <w:spacing w:line="276" w:lineRule="auto"/>
        <w:jc w:val="center"/>
        <w:rPr>
          <w:rFonts w:cs="Arial"/>
          <w:b/>
          <w:bCs/>
          <w:szCs w:val="24"/>
          <w:lang w:val="es-ES"/>
        </w:rPr>
      </w:pPr>
    </w:p>
    <w:p w14:paraId="24B6830A" w14:textId="77777777" w:rsidR="00E47140" w:rsidRPr="00752D8F" w:rsidRDefault="00E47140" w:rsidP="00741D71">
      <w:pPr>
        <w:numPr>
          <w:ilvl w:val="12"/>
          <w:numId w:val="0"/>
        </w:numPr>
        <w:spacing w:line="276" w:lineRule="auto"/>
        <w:jc w:val="center"/>
        <w:rPr>
          <w:rFonts w:cs="Arial"/>
          <w:b/>
          <w:bCs/>
          <w:szCs w:val="24"/>
          <w:lang w:val="es-ES"/>
        </w:rPr>
      </w:pPr>
    </w:p>
    <w:p w14:paraId="5C3C49E8" w14:textId="77777777" w:rsidR="00E47140" w:rsidRPr="00752D8F" w:rsidRDefault="00E47140" w:rsidP="00741D71">
      <w:pPr>
        <w:numPr>
          <w:ilvl w:val="12"/>
          <w:numId w:val="0"/>
        </w:numPr>
        <w:spacing w:line="276" w:lineRule="auto"/>
        <w:jc w:val="center"/>
        <w:rPr>
          <w:rFonts w:cs="Arial"/>
          <w:b/>
          <w:bCs/>
          <w:szCs w:val="24"/>
          <w:lang w:val="es-ES"/>
        </w:rPr>
      </w:pPr>
    </w:p>
    <w:p w14:paraId="758FB9F1" w14:textId="77777777" w:rsidR="00E47140" w:rsidRPr="00752D8F" w:rsidRDefault="00E47140" w:rsidP="00741D71">
      <w:pPr>
        <w:numPr>
          <w:ilvl w:val="12"/>
          <w:numId w:val="0"/>
        </w:numPr>
        <w:spacing w:line="276" w:lineRule="auto"/>
        <w:jc w:val="center"/>
        <w:rPr>
          <w:rFonts w:cs="Arial"/>
          <w:b/>
          <w:bCs/>
          <w:szCs w:val="24"/>
          <w:lang w:val="es-ES"/>
        </w:rPr>
      </w:pPr>
    </w:p>
    <w:p w14:paraId="359D14CB" w14:textId="77777777" w:rsidR="00E47140" w:rsidRPr="00752D8F" w:rsidRDefault="00E47140" w:rsidP="00741D71">
      <w:pPr>
        <w:numPr>
          <w:ilvl w:val="12"/>
          <w:numId w:val="0"/>
        </w:numPr>
        <w:spacing w:line="276" w:lineRule="auto"/>
        <w:jc w:val="center"/>
        <w:rPr>
          <w:rFonts w:cs="Arial"/>
          <w:b/>
          <w:bCs/>
          <w:szCs w:val="24"/>
          <w:lang w:val="es-ES"/>
        </w:rPr>
      </w:pPr>
    </w:p>
    <w:p w14:paraId="61B0B6FB" w14:textId="77777777" w:rsidR="00E47140" w:rsidRPr="00752D8F" w:rsidRDefault="00E47140" w:rsidP="00741D71">
      <w:pPr>
        <w:numPr>
          <w:ilvl w:val="12"/>
          <w:numId w:val="0"/>
        </w:numPr>
        <w:spacing w:line="276" w:lineRule="auto"/>
        <w:jc w:val="center"/>
        <w:rPr>
          <w:rFonts w:cs="Arial"/>
          <w:b/>
          <w:bCs/>
          <w:szCs w:val="24"/>
          <w:lang w:val="es-ES"/>
        </w:rPr>
      </w:pPr>
    </w:p>
    <w:p w14:paraId="0F9DA504" w14:textId="77777777" w:rsidR="00E47140" w:rsidRPr="00752D8F" w:rsidRDefault="00E47140" w:rsidP="00741D71">
      <w:pPr>
        <w:numPr>
          <w:ilvl w:val="12"/>
          <w:numId w:val="0"/>
        </w:numPr>
        <w:spacing w:line="276" w:lineRule="auto"/>
        <w:rPr>
          <w:rFonts w:cs="Arial"/>
          <w:b/>
          <w:bCs/>
          <w:szCs w:val="24"/>
          <w:lang w:val="es-ES"/>
        </w:rPr>
      </w:pPr>
    </w:p>
    <w:p w14:paraId="5A30EBD2" w14:textId="77777777" w:rsidR="00D85394" w:rsidRPr="00752D8F" w:rsidRDefault="00D85394" w:rsidP="00741D71">
      <w:pPr>
        <w:numPr>
          <w:ilvl w:val="12"/>
          <w:numId w:val="0"/>
        </w:numPr>
        <w:spacing w:line="276" w:lineRule="auto"/>
        <w:rPr>
          <w:rFonts w:cs="Arial"/>
          <w:b/>
          <w:bCs/>
          <w:szCs w:val="24"/>
          <w:lang w:val="es-ES"/>
        </w:rPr>
      </w:pPr>
    </w:p>
    <w:p w14:paraId="276C1614" w14:textId="77777777" w:rsidR="00E47140" w:rsidRPr="00752D8F" w:rsidRDefault="00E47140" w:rsidP="00741D71">
      <w:pPr>
        <w:numPr>
          <w:ilvl w:val="12"/>
          <w:numId w:val="0"/>
        </w:numPr>
        <w:spacing w:line="276" w:lineRule="auto"/>
        <w:jc w:val="center"/>
        <w:rPr>
          <w:rFonts w:cs="Arial"/>
          <w:b/>
          <w:bCs/>
          <w:szCs w:val="24"/>
          <w:lang w:val="es-ES"/>
        </w:rPr>
      </w:pPr>
    </w:p>
    <w:p w14:paraId="6EBD56AF" w14:textId="00209633" w:rsidR="00E47140" w:rsidRDefault="00E47140" w:rsidP="00741D71">
      <w:pPr>
        <w:numPr>
          <w:ilvl w:val="12"/>
          <w:numId w:val="0"/>
        </w:numPr>
        <w:spacing w:line="276" w:lineRule="auto"/>
        <w:jc w:val="center"/>
        <w:rPr>
          <w:rFonts w:cs="Arial"/>
          <w:b/>
          <w:bCs/>
          <w:szCs w:val="24"/>
          <w:lang w:val="es-ES"/>
        </w:rPr>
      </w:pPr>
    </w:p>
    <w:p w14:paraId="05CC98F5" w14:textId="77777777" w:rsidR="0012657A" w:rsidRDefault="0012657A" w:rsidP="00741D71">
      <w:pPr>
        <w:numPr>
          <w:ilvl w:val="12"/>
          <w:numId w:val="0"/>
        </w:numPr>
        <w:spacing w:line="276" w:lineRule="auto"/>
        <w:jc w:val="center"/>
        <w:rPr>
          <w:rFonts w:cs="Arial"/>
          <w:b/>
          <w:bCs/>
          <w:szCs w:val="24"/>
          <w:lang w:val="es-ES"/>
        </w:rPr>
      </w:pPr>
    </w:p>
    <w:p w14:paraId="55C6820B" w14:textId="77777777" w:rsidR="0012657A" w:rsidRDefault="0012657A" w:rsidP="00741D71">
      <w:pPr>
        <w:numPr>
          <w:ilvl w:val="12"/>
          <w:numId w:val="0"/>
        </w:numPr>
        <w:spacing w:line="276" w:lineRule="auto"/>
        <w:jc w:val="center"/>
        <w:rPr>
          <w:rFonts w:cs="Arial"/>
          <w:b/>
          <w:bCs/>
          <w:szCs w:val="24"/>
          <w:lang w:val="es-ES"/>
        </w:rPr>
      </w:pPr>
    </w:p>
    <w:p w14:paraId="79F0661F" w14:textId="77777777" w:rsidR="0012657A" w:rsidRDefault="0012657A" w:rsidP="00741D71">
      <w:pPr>
        <w:numPr>
          <w:ilvl w:val="12"/>
          <w:numId w:val="0"/>
        </w:numPr>
        <w:spacing w:line="276" w:lineRule="auto"/>
        <w:jc w:val="center"/>
        <w:rPr>
          <w:rFonts w:cs="Arial"/>
          <w:b/>
          <w:bCs/>
          <w:szCs w:val="24"/>
          <w:lang w:val="es-ES"/>
        </w:rPr>
      </w:pPr>
    </w:p>
    <w:p w14:paraId="5E7BD75C" w14:textId="77777777" w:rsidR="0012657A" w:rsidRPr="00752D8F" w:rsidRDefault="0012657A" w:rsidP="00741D71">
      <w:pPr>
        <w:numPr>
          <w:ilvl w:val="12"/>
          <w:numId w:val="0"/>
        </w:numPr>
        <w:spacing w:line="276" w:lineRule="auto"/>
        <w:jc w:val="center"/>
        <w:rPr>
          <w:rFonts w:cs="Arial"/>
          <w:b/>
          <w:bCs/>
          <w:szCs w:val="24"/>
          <w:lang w:val="es-ES"/>
        </w:rPr>
      </w:pPr>
    </w:p>
    <w:p w14:paraId="2E12B58B" w14:textId="77777777" w:rsidR="00E47140" w:rsidRDefault="00E47140" w:rsidP="00741D71">
      <w:pPr>
        <w:numPr>
          <w:ilvl w:val="12"/>
          <w:numId w:val="0"/>
        </w:numPr>
        <w:spacing w:line="276" w:lineRule="auto"/>
        <w:jc w:val="center"/>
        <w:rPr>
          <w:rFonts w:cs="Arial"/>
          <w:b/>
          <w:bCs/>
          <w:szCs w:val="24"/>
          <w:lang w:val="es-ES"/>
        </w:rPr>
      </w:pPr>
    </w:p>
    <w:p w14:paraId="376D3EDB" w14:textId="77777777" w:rsidR="00C56DC3" w:rsidRPr="00752D8F" w:rsidRDefault="00C56DC3" w:rsidP="00741D71">
      <w:pPr>
        <w:numPr>
          <w:ilvl w:val="12"/>
          <w:numId w:val="0"/>
        </w:numPr>
        <w:spacing w:line="276" w:lineRule="auto"/>
        <w:jc w:val="center"/>
        <w:rPr>
          <w:rFonts w:cs="Arial"/>
          <w:b/>
          <w:bCs/>
          <w:szCs w:val="24"/>
          <w:lang w:val="es-ES"/>
        </w:rPr>
      </w:pPr>
    </w:p>
    <w:p w14:paraId="050BD799" w14:textId="4966F80E" w:rsidR="00FB05BD" w:rsidRPr="00752D8F" w:rsidRDefault="00FB05BD" w:rsidP="001A495C">
      <w:pPr>
        <w:pStyle w:val="Tabladeilustraciones"/>
        <w:tabs>
          <w:tab w:val="right" w:leader="dot" w:pos="9350"/>
        </w:tabs>
        <w:spacing w:line="276" w:lineRule="auto"/>
        <w:jc w:val="center"/>
        <w:rPr>
          <w:rFonts w:cs="Arial"/>
          <w:b/>
          <w:bCs/>
          <w:szCs w:val="24"/>
          <w:lang w:val="es-ES"/>
        </w:rPr>
      </w:pPr>
      <w:r w:rsidRPr="00752D8F">
        <w:rPr>
          <w:rFonts w:cs="Arial"/>
          <w:b/>
          <w:bCs/>
          <w:szCs w:val="24"/>
          <w:lang w:val="es-ES"/>
        </w:rPr>
        <w:t>Tabla de Figuras</w:t>
      </w:r>
    </w:p>
    <w:p w14:paraId="3151BD93" w14:textId="77777777" w:rsidR="00FB05BD" w:rsidRPr="00752D8F" w:rsidRDefault="00FB05BD" w:rsidP="001A495C">
      <w:pPr>
        <w:spacing w:line="276" w:lineRule="auto"/>
        <w:rPr>
          <w:rFonts w:cs="Arial"/>
          <w:szCs w:val="24"/>
          <w:lang w:val="es-ES"/>
        </w:rPr>
      </w:pPr>
    </w:p>
    <w:p w14:paraId="08502C78" w14:textId="5FCA7AF6" w:rsidR="002C51E3" w:rsidRDefault="00FB05BD">
      <w:pPr>
        <w:pStyle w:val="Tabladeilustraciones"/>
        <w:tabs>
          <w:tab w:val="right" w:leader="dot" w:pos="9350"/>
        </w:tabs>
        <w:rPr>
          <w:rFonts w:asciiTheme="minorHAnsi" w:eastAsiaTheme="minorEastAsia" w:hAnsiTheme="minorHAnsi" w:cstheme="minorBidi"/>
          <w:noProof/>
          <w:sz w:val="22"/>
          <w:szCs w:val="22"/>
        </w:rPr>
      </w:pPr>
      <w:r w:rsidRPr="00752D8F">
        <w:rPr>
          <w:rFonts w:cs="Arial"/>
          <w:szCs w:val="24"/>
          <w:lang w:val="es-ES"/>
        </w:rPr>
        <w:fldChar w:fldCharType="begin"/>
      </w:r>
      <w:r w:rsidRPr="00752D8F">
        <w:rPr>
          <w:rFonts w:cs="Arial"/>
          <w:szCs w:val="24"/>
          <w:lang w:val="es-ES"/>
        </w:rPr>
        <w:instrText xml:space="preserve"> TOC \h \z \c "Figura" </w:instrText>
      </w:r>
      <w:r w:rsidRPr="00752D8F">
        <w:rPr>
          <w:rFonts w:cs="Arial"/>
          <w:szCs w:val="24"/>
          <w:lang w:val="es-ES"/>
        </w:rPr>
        <w:fldChar w:fldCharType="separate"/>
      </w:r>
      <w:hyperlink w:anchor="_Toc133290984" w:history="1">
        <w:r w:rsidR="002C51E3" w:rsidRPr="00C20C69">
          <w:rPr>
            <w:rStyle w:val="Hipervnculo"/>
            <w:noProof/>
          </w:rPr>
          <w:t>Figura 1.</w:t>
        </w:r>
        <w:r w:rsidR="002C51E3">
          <w:rPr>
            <w:noProof/>
            <w:webHidden/>
          </w:rPr>
          <w:tab/>
        </w:r>
        <w:r w:rsidR="002C51E3">
          <w:rPr>
            <w:noProof/>
            <w:webHidden/>
          </w:rPr>
          <w:fldChar w:fldCharType="begin"/>
        </w:r>
        <w:r w:rsidR="002C51E3">
          <w:rPr>
            <w:noProof/>
            <w:webHidden/>
          </w:rPr>
          <w:instrText xml:space="preserve"> PAGEREF _Toc133290984 \h </w:instrText>
        </w:r>
        <w:r w:rsidR="002C51E3">
          <w:rPr>
            <w:noProof/>
            <w:webHidden/>
          </w:rPr>
        </w:r>
        <w:r w:rsidR="002C51E3">
          <w:rPr>
            <w:noProof/>
            <w:webHidden/>
          </w:rPr>
          <w:fldChar w:fldCharType="separate"/>
        </w:r>
        <w:r w:rsidR="002C51E3">
          <w:rPr>
            <w:noProof/>
            <w:webHidden/>
          </w:rPr>
          <w:t>9</w:t>
        </w:r>
        <w:r w:rsidR="002C51E3">
          <w:rPr>
            <w:noProof/>
            <w:webHidden/>
          </w:rPr>
          <w:fldChar w:fldCharType="end"/>
        </w:r>
      </w:hyperlink>
    </w:p>
    <w:p w14:paraId="06C6A860" w14:textId="393439D9"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85" w:history="1">
        <w:r w:rsidRPr="00C20C69">
          <w:rPr>
            <w:rStyle w:val="Hipervnculo"/>
            <w:noProof/>
          </w:rPr>
          <w:t>Figura 2.</w:t>
        </w:r>
        <w:r>
          <w:rPr>
            <w:noProof/>
            <w:webHidden/>
          </w:rPr>
          <w:tab/>
        </w:r>
        <w:r>
          <w:rPr>
            <w:noProof/>
            <w:webHidden/>
          </w:rPr>
          <w:fldChar w:fldCharType="begin"/>
        </w:r>
        <w:r>
          <w:rPr>
            <w:noProof/>
            <w:webHidden/>
          </w:rPr>
          <w:instrText xml:space="preserve"> PAGEREF _Toc133290985 \h </w:instrText>
        </w:r>
        <w:r>
          <w:rPr>
            <w:noProof/>
            <w:webHidden/>
          </w:rPr>
        </w:r>
        <w:r>
          <w:rPr>
            <w:noProof/>
            <w:webHidden/>
          </w:rPr>
          <w:fldChar w:fldCharType="separate"/>
        </w:r>
        <w:r>
          <w:rPr>
            <w:noProof/>
            <w:webHidden/>
          </w:rPr>
          <w:t>10</w:t>
        </w:r>
        <w:r>
          <w:rPr>
            <w:noProof/>
            <w:webHidden/>
          </w:rPr>
          <w:fldChar w:fldCharType="end"/>
        </w:r>
      </w:hyperlink>
    </w:p>
    <w:p w14:paraId="0E3627DF" w14:textId="13A35496"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86" w:history="1">
        <w:r w:rsidRPr="00C20C69">
          <w:rPr>
            <w:rStyle w:val="Hipervnculo"/>
            <w:noProof/>
          </w:rPr>
          <w:t>Figura 3.</w:t>
        </w:r>
        <w:r>
          <w:rPr>
            <w:noProof/>
            <w:webHidden/>
          </w:rPr>
          <w:tab/>
        </w:r>
        <w:r>
          <w:rPr>
            <w:noProof/>
            <w:webHidden/>
          </w:rPr>
          <w:fldChar w:fldCharType="begin"/>
        </w:r>
        <w:r>
          <w:rPr>
            <w:noProof/>
            <w:webHidden/>
          </w:rPr>
          <w:instrText xml:space="preserve"> PAGEREF _Toc133290986 \h </w:instrText>
        </w:r>
        <w:r>
          <w:rPr>
            <w:noProof/>
            <w:webHidden/>
          </w:rPr>
        </w:r>
        <w:r>
          <w:rPr>
            <w:noProof/>
            <w:webHidden/>
          </w:rPr>
          <w:fldChar w:fldCharType="separate"/>
        </w:r>
        <w:r>
          <w:rPr>
            <w:noProof/>
            <w:webHidden/>
          </w:rPr>
          <w:t>10</w:t>
        </w:r>
        <w:r>
          <w:rPr>
            <w:noProof/>
            <w:webHidden/>
          </w:rPr>
          <w:fldChar w:fldCharType="end"/>
        </w:r>
      </w:hyperlink>
    </w:p>
    <w:p w14:paraId="4EA443F1" w14:textId="71245C0F"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87" w:history="1">
        <w:r w:rsidRPr="00C20C69">
          <w:rPr>
            <w:rStyle w:val="Hipervnculo"/>
            <w:noProof/>
          </w:rPr>
          <w:t>Figura 4</w:t>
        </w:r>
        <w:r>
          <w:rPr>
            <w:noProof/>
            <w:webHidden/>
          </w:rPr>
          <w:tab/>
        </w:r>
        <w:r>
          <w:rPr>
            <w:noProof/>
            <w:webHidden/>
          </w:rPr>
          <w:fldChar w:fldCharType="begin"/>
        </w:r>
        <w:r>
          <w:rPr>
            <w:noProof/>
            <w:webHidden/>
          </w:rPr>
          <w:instrText xml:space="preserve"> PAGEREF _Toc133290987 \h </w:instrText>
        </w:r>
        <w:r>
          <w:rPr>
            <w:noProof/>
            <w:webHidden/>
          </w:rPr>
        </w:r>
        <w:r>
          <w:rPr>
            <w:noProof/>
            <w:webHidden/>
          </w:rPr>
          <w:fldChar w:fldCharType="separate"/>
        </w:r>
        <w:r>
          <w:rPr>
            <w:noProof/>
            <w:webHidden/>
          </w:rPr>
          <w:t>11</w:t>
        </w:r>
        <w:r>
          <w:rPr>
            <w:noProof/>
            <w:webHidden/>
          </w:rPr>
          <w:fldChar w:fldCharType="end"/>
        </w:r>
      </w:hyperlink>
    </w:p>
    <w:p w14:paraId="0ECF5BA8" w14:textId="216788E5"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88" w:history="1">
        <w:r w:rsidRPr="00C20C69">
          <w:rPr>
            <w:rStyle w:val="Hipervnculo"/>
            <w:noProof/>
          </w:rPr>
          <w:t>Figura 5.</w:t>
        </w:r>
        <w:r>
          <w:rPr>
            <w:noProof/>
            <w:webHidden/>
          </w:rPr>
          <w:tab/>
        </w:r>
        <w:r>
          <w:rPr>
            <w:noProof/>
            <w:webHidden/>
          </w:rPr>
          <w:fldChar w:fldCharType="begin"/>
        </w:r>
        <w:r>
          <w:rPr>
            <w:noProof/>
            <w:webHidden/>
          </w:rPr>
          <w:instrText xml:space="preserve"> PAGEREF _Toc133290988 \h </w:instrText>
        </w:r>
        <w:r>
          <w:rPr>
            <w:noProof/>
            <w:webHidden/>
          </w:rPr>
        </w:r>
        <w:r>
          <w:rPr>
            <w:noProof/>
            <w:webHidden/>
          </w:rPr>
          <w:fldChar w:fldCharType="separate"/>
        </w:r>
        <w:r>
          <w:rPr>
            <w:noProof/>
            <w:webHidden/>
          </w:rPr>
          <w:t>13</w:t>
        </w:r>
        <w:r>
          <w:rPr>
            <w:noProof/>
            <w:webHidden/>
          </w:rPr>
          <w:fldChar w:fldCharType="end"/>
        </w:r>
      </w:hyperlink>
    </w:p>
    <w:p w14:paraId="43FBED1C" w14:textId="47DC14C5"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89" w:history="1">
        <w:r w:rsidRPr="00C20C69">
          <w:rPr>
            <w:rStyle w:val="Hipervnculo"/>
            <w:noProof/>
          </w:rPr>
          <w:t>Figura 6</w:t>
        </w:r>
        <w:r>
          <w:rPr>
            <w:noProof/>
            <w:webHidden/>
          </w:rPr>
          <w:tab/>
        </w:r>
        <w:r>
          <w:rPr>
            <w:noProof/>
            <w:webHidden/>
          </w:rPr>
          <w:fldChar w:fldCharType="begin"/>
        </w:r>
        <w:r>
          <w:rPr>
            <w:noProof/>
            <w:webHidden/>
          </w:rPr>
          <w:instrText xml:space="preserve"> PAGEREF _Toc133290989 \h </w:instrText>
        </w:r>
        <w:r>
          <w:rPr>
            <w:noProof/>
            <w:webHidden/>
          </w:rPr>
        </w:r>
        <w:r>
          <w:rPr>
            <w:noProof/>
            <w:webHidden/>
          </w:rPr>
          <w:fldChar w:fldCharType="separate"/>
        </w:r>
        <w:r>
          <w:rPr>
            <w:noProof/>
            <w:webHidden/>
          </w:rPr>
          <w:t>14</w:t>
        </w:r>
        <w:r>
          <w:rPr>
            <w:noProof/>
            <w:webHidden/>
          </w:rPr>
          <w:fldChar w:fldCharType="end"/>
        </w:r>
      </w:hyperlink>
    </w:p>
    <w:p w14:paraId="32C4240A" w14:textId="4CD3C59B"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90" w:history="1">
        <w:r w:rsidRPr="00C20C69">
          <w:rPr>
            <w:rStyle w:val="Hipervnculo"/>
            <w:noProof/>
          </w:rPr>
          <w:t>Figura 7</w:t>
        </w:r>
        <w:r>
          <w:rPr>
            <w:noProof/>
            <w:webHidden/>
          </w:rPr>
          <w:tab/>
        </w:r>
        <w:r>
          <w:rPr>
            <w:noProof/>
            <w:webHidden/>
          </w:rPr>
          <w:fldChar w:fldCharType="begin"/>
        </w:r>
        <w:r>
          <w:rPr>
            <w:noProof/>
            <w:webHidden/>
          </w:rPr>
          <w:instrText xml:space="preserve"> PAGEREF _Toc133290990 \h </w:instrText>
        </w:r>
        <w:r>
          <w:rPr>
            <w:noProof/>
            <w:webHidden/>
          </w:rPr>
        </w:r>
        <w:r>
          <w:rPr>
            <w:noProof/>
            <w:webHidden/>
          </w:rPr>
          <w:fldChar w:fldCharType="separate"/>
        </w:r>
        <w:r>
          <w:rPr>
            <w:noProof/>
            <w:webHidden/>
          </w:rPr>
          <w:t>15</w:t>
        </w:r>
        <w:r>
          <w:rPr>
            <w:noProof/>
            <w:webHidden/>
          </w:rPr>
          <w:fldChar w:fldCharType="end"/>
        </w:r>
      </w:hyperlink>
    </w:p>
    <w:p w14:paraId="29A75772" w14:textId="3B7DA510"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91" w:history="1">
        <w:r w:rsidRPr="00C20C69">
          <w:rPr>
            <w:rStyle w:val="Hipervnculo"/>
            <w:noProof/>
          </w:rPr>
          <w:t>Figura 8</w:t>
        </w:r>
        <w:r w:rsidRPr="00C20C69">
          <w:rPr>
            <w:rStyle w:val="Hipervnculo"/>
            <w:rFonts w:cs="Arial"/>
            <w:noProof/>
          </w:rPr>
          <w:t>.</w:t>
        </w:r>
        <w:r>
          <w:rPr>
            <w:noProof/>
            <w:webHidden/>
          </w:rPr>
          <w:tab/>
        </w:r>
        <w:r>
          <w:rPr>
            <w:noProof/>
            <w:webHidden/>
          </w:rPr>
          <w:fldChar w:fldCharType="begin"/>
        </w:r>
        <w:r>
          <w:rPr>
            <w:noProof/>
            <w:webHidden/>
          </w:rPr>
          <w:instrText xml:space="preserve"> PAGEREF _Toc133290991 \h </w:instrText>
        </w:r>
        <w:r>
          <w:rPr>
            <w:noProof/>
            <w:webHidden/>
          </w:rPr>
        </w:r>
        <w:r>
          <w:rPr>
            <w:noProof/>
            <w:webHidden/>
          </w:rPr>
          <w:fldChar w:fldCharType="separate"/>
        </w:r>
        <w:r>
          <w:rPr>
            <w:noProof/>
            <w:webHidden/>
          </w:rPr>
          <w:t>15</w:t>
        </w:r>
        <w:r>
          <w:rPr>
            <w:noProof/>
            <w:webHidden/>
          </w:rPr>
          <w:fldChar w:fldCharType="end"/>
        </w:r>
      </w:hyperlink>
    </w:p>
    <w:p w14:paraId="13D272A7" w14:textId="450FA490" w:rsidR="002C51E3" w:rsidRDefault="002C51E3">
      <w:pPr>
        <w:pStyle w:val="Tabladeilustraciones"/>
        <w:tabs>
          <w:tab w:val="right" w:leader="dot" w:pos="9350"/>
        </w:tabs>
        <w:rPr>
          <w:rFonts w:asciiTheme="minorHAnsi" w:eastAsiaTheme="minorEastAsia" w:hAnsiTheme="minorHAnsi" w:cstheme="minorBidi"/>
          <w:noProof/>
          <w:sz w:val="22"/>
          <w:szCs w:val="22"/>
        </w:rPr>
      </w:pPr>
      <w:hyperlink w:anchor="_Toc133290992" w:history="1">
        <w:r w:rsidRPr="00C20C69">
          <w:rPr>
            <w:rStyle w:val="Hipervnculo"/>
            <w:noProof/>
          </w:rPr>
          <w:t>Figura 9.</w:t>
        </w:r>
        <w:r>
          <w:rPr>
            <w:noProof/>
            <w:webHidden/>
          </w:rPr>
          <w:tab/>
        </w:r>
        <w:r>
          <w:rPr>
            <w:noProof/>
            <w:webHidden/>
          </w:rPr>
          <w:fldChar w:fldCharType="begin"/>
        </w:r>
        <w:r>
          <w:rPr>
            <w:noProof/>
            <w:webHidden/>
          </w:rPr>
          <w:instrText xml:space="preserve"> PAGEREF _Toc133290992 \h </w:instrText>
        </w:r>
        <w:r>
          <w:rPr>
            <w:noProof/>
            <w:webHidden/>
          </w:rPr>
        </w:r>
        <w:r>
          <w:rPr>
            <w:noProof/>
            <w:webHidden/>
          </w:rPr>
          <w:fldChar w:fldCharType="separate"/>
        </w:r>
        <w:r>
          <w:rPr>
            <w:noProof/>
            <w:webHidden/>
          </w:rPr>
          <w:t>16</w:t>
        </w:r>
        <w:r>
          <w:rPr>
            <w:noProof/>
            <w:webHidden/>
          </w:rPr>
          <w:fldChar w:fldCharType="end"/>
        </w:r>
      </w:hyperlink>
    </w:p>
    <w:p w14:paraId="10F6F72A" w14:textId="0B853A07" w:rsidR="00FB05BD" w:rsidRPr="00752D8F" w:rsidRDefault="00FB05BD" w:rsidP="001A495C">
      <w:pPr>
        <w:spacing w:line="276" w:lineRule="auto"/>
        <w:rPr>
          <w:rFonts w:cs="Arial"/>
          <w:szCs w:val="24"/>
          <w:lang w:val="es-ES"/>
        </w:rPr>
      </w:pPr>
      <w:r w:rsidRPr="00752D8F">
        <w:rPr>
          <w:rFonts w:cs="Arial"/>
          <w:szCs w:val="24"/>
          <w:lang w:val="es-ES"/>
        </w:rPr>
        <w:fldChar w:fldCharType="end"/>
      </w:r>
    </w:p>
    <w:p w14:paraId="55F3DDD9" w14:textId="77777777" w:rsidR="00FB05BD" w:rsidRPr="00752D8F" w:rsidRDefault="00FB05BD" w:rsidP="00741D71">
      <w:pPr>
        <w:spacing w:line="276" w:lineRule="auto"/>
        <w:rPr>
          <w:rFonts w:cs="Arial"/>
          <w:szCs w:val="24"/>
          <w:lang w:val="es-ES"/>
        </w:rPr>
      </w:pPr>
    </w:p>
    <w:p w14:paraId="4425AA29" w14:textId="77777777" w:rsidR="00E47140" w:rsidRPr="00752D8F" w:rsidRDefault="00E47140" w:rsidP="00741D71">
      <w:pPr>
        <w:numPr>
          <w:ilvl w:val="12"/>
          <w:numId w:val="0"/>
        </w:numPr>
        <w:spacing w:line="276" w:lineRule="auto"/>
        <w:jc w:val="center"/>
        <w:rPr>
          <w:rFonts w:cs="Arial"/>
          <w:b/>
          <w:bCs/>
          <w:szCs w:val="24"/>
          <w:lang w:val="es-ES"/>
        </w:rPr>
      </w:pPr>
    </w:p>
    <w:p w14:paraId="02359AB5" w14:textId="77777777" w:rsidR="00C56DC3" w:rsidRDefault="00C56DC3" w:rsidP="00741D71">
      <w:pPr>
        <w:numPr>
          <w:ilvl w:val="12"/>
          <w:numId w:val="0"/>
        </w:numPr>
        <w:spacing w:line="276" w:lineRule="auto"/>
        <w:jc w:val="center"/>
        <w:rPr>
          <w:rFonts w:cs="Arial"/>
          <w:b/>
          <w:bCs/>
          <w:szCs w:val="24"/>
          <w:lang w:val="es-ES"/>
        </w:rPr>
      </w:pPr>
    </w:p>
    <w:p w14:paraId="1554095F" w14:textId="77777777" w:rsidR="00C56DC3" w:rsidRDefault="00C56DC3" w:rsidP="00741D71">
      <w:pPr>
        <w:numPr>
          <w:ilvl w:val="12"/>
          <w:numId w:val="0"/>
        </w:numPr>
        <w:spacing w:line="276" w:lineRule="auto"/>
        <w:jc w:val="center"/>
        <w:rPr>
          <w:rFonts w:cs="Arial"/>
          <w:b/>
          <w:bCs/>
          <w:szCs w:val="24"/>
          <w:lang w:val="es-ES"/>
        </w:rPr>
      </w:pPr>
    </w:p>
    <w:p w14:paraId="7599AE1F" w14:textId="77777777" w:rsidR="00C56DC3" w:rsidRDefault="00C56DC3" w:rsidP="00741D71">
      <w:pPr>
        <w:numPr>
          <w:ilvl w:val="12"/>
          <w:numId w:val="0"/>
        </w:numPr>
        <w:spacing w:line="276" w:lineRule="auto"/>
        <w:jc w:val="center"/>
        <w:rPr>
          <w:rFonts w:cs="Arial"/>
          <w:b/>
          <w:bCs/>
          <w:szCs w:val="24"/>
          <w:lang w:val="es-ES"/>
        </w:rPr>
      </w:pPr>
    </w:p>
    <w:p w14:paraId="293137EB" w14:textId="77777777" w:rsidR="00C56DC3" w:rsidRDefault="00C56DC3" w:rsidP="00741D71">
      <w:pPr>
        <w:numPr>
          <w:ilvl w:val="12"/>
          <w:numId w:val="0"/>
        </w:numPr>
        <w:spacing w:line="276" w:lineRule="auto"/>
        <w:jc w:val="center"/>
        <w:rPr>
          <w:rFonts w:cs="Arial"/>
          <w:b/>
          <w:bCs/>
          <w:szCs w:val="24"/>
          <w:lang w:val="es-ES"/>
        </w:rPr>
      </w:pPr>
    </w:p>
    <w:p w14:paraId="4FF21799" w14:textId="77777777" w:rsidR="00C56DC3" w:rsidRDefault="00C56DC3" w:rsidP="00741D71">
      <w:pPr>
        <w:numPr>
          <w:ilvl w:val="12"/>
          <w:numId w:val="0"/>
        </w:numPr>
        <w:spacing w:line="276" w:lineRule="auto"/>
        <w:jc w:val="center"/>
        <w:rPr>
          <w:rFonts w:cs="Arial"/>
          <w:b/>
          <w:bCs/>
          <w:szCs w:val="24"/>
          <w:lang w:val="es-ES"/>
        </w:rPr>
      </w:pPr>
    </w:p>
    <w:p w14:paraId="6E6AC9C7" w14:textId="77777777" w:rsidR="00C56DC3" w:rsidRDefault="00C56DC3" w:rsidP="00741D71">
      <w:pPr>
        <w:numPr>
          <w:ilvl w:val="12"/>
          <w:numId w:val="0"/>
        </w:numPr>
        <w:spacing w:line="276" w:lineRule="auto"/>
        <w:jc w:val="center"/>
        <w:rPr>
          <w:rFonts w:cs="Arial"/>
          <w:b/>
          <w:bCs/>
          <w:szCs w:val="24"/>
          <w:lang w:val="es-ES"/>
        </w:rPr>
      </w:pPr>
    </w:p>
    <w:p w14:paraId="504E408A" w14:textId="77777777" w:rsidR="00C56DC3" w:rsidRDefault="00C56DC3" w:rsidP="00741D71">
      <w:pPr>
        <w:numPr>
          <w:ilvl w:val="12"/>
          <w:numId w:val="0"/>
        </w:numPr>
        <w:spacing w:line="276" w:lineRule="auto"/>
        <w:jc w:val="center"/>
        <w:rPr>
          <w:rFonts w:cs="Arial"/>
          <w:b/>
          <w:bCs/>
          <w:szCs w:val="24"/>
          <w:lang w:val="es-ES"/>
        </w:rPr>
      </w:pPr>
    </w:p>
    <w:p w14:paraId="0647E889" w14:textId="77777777" w:rsidR="00C56DC3" w:rsidRDefault="00C56DC3" w:rsidP="00741D71">
      <w:pPr>
        <w:numPr>
          <w:ilvl w:val="12"/>
          <w:numId w:val="0"/>
        </w:numPr>
        <w:spacing w:line="276" w:lineRule="auto"/>
        <w:jc w:val="center"/>
        <w:rPr>
          <w:rFonts w:cs="Arial"/>
          <w:b/>
          <w:bCs/>
          <w:szCs w:val="24"/>
          <w:lang w:val="es-ES"/>
        </w:rPr>
      </w:pPr>
    </w:p>
    <w:p w14:paraId="7F4954D8" w14:textId="77777777" w:rsidR="00C56DC3" w:rsidRDefault="00C56DC3" w:rsidP="00741D71">
      <w:pPr>
        <w:numPr>
          <w:ilvl w:val="12"/>
          <w:numId w:val="0"/>
        </w:numPr>
        <w:spacing w:line="276" w:lineRule="auto"/>
        <w:jc w:val="center"/>
        <w:rPr>
          <w:rFonts w:cs="Arial"/>
          <w:b/>
          <w:bCs/>
          <w:szCs w:val="24"/>
          <w:lang w:val="es-ES"/>
        </w:rPr>
      </w:pPr>
    </w:p>
    <w:p w14:paraId="742FE932" w14:textId="77777777" w:rsidR="00C56DC3" w:rsidRDefault="00C56DC3" w:rsidP="00741D71">
      <w:pPr>
        <w:numPr>
          <w:ilvl w:val="12"/>
          <w:numId w:val="0"/>
        </w:numPr>
        <w:spacing w:line="276" w:lineRule="auto"/>
        <w:jc w:val="center"/>
        <w:rPr>
          <w:rFonts w:cs="Arial"/>
          <w:b/>
          <w:bCs/>
          <w:szCs w:val="24"/>
          <w:lang w:val="es-ES"/>
        </w:rPr>
      </w:pPr>
    </w:p>
    <w:p w14:paraId="683D6900" w14:textId="77777777" w:rsidR="00C56DC3" w:rsidRDefault="00C56DC3" w:rsidP="00741D71">
      <w:pPr>
        <w:numPr>
          <w:ilvl w:val="12"/>
          <w:numId w:val="0"/>
        </w:numPr>
        <w:spacing w:line="276" w:lineRule="auto"/>
        <w:jc w:val="center"/>
        <w:rPr>
          <w:rFonts w:cs="Arial"/>
          <w:b/>
          <w:bCs/>
          <w:szCs w:val="24"/>
          <w:lang w:val="es-ES"/>
        </w:rPr>
      </w:pPr>
    </w:p>
    <w:p w14:paraId="5E513E30" w14:textId="77777777" w:rsidR="00C56DC3" w:rsidRDefault="00C56DC3" w:rsidP="00741D71">
      <w:pPr>
        <w:numPr>
          <w:ilvl w:val="12"/>
          <w:numId w:val="0"/>
        </w:numPr>
        <w:spacing w:line="276" w:lineRule="auto"/>
        <w:jc w:val="center"/>
        <w:rPr>
          <w:rFonts w:cs="Arial"/>
          <w:b/>
          <w:bCs/>
          <w:szCs w:val="24"/>
          <w:lang w:val="es-ES"/>
        </w:rPr>
      </w:pPr>
    </w:p>
    <w:p w14:paraId="37BEC960" w14:textId="77777777" w:rsidR="00C56DC3" w:rsidRDefault="00C56DC3" w:rsidP="00741D71">
      <w:pPr>
        <w:numPr>
          <w:ilvl w:val="12"/>
          <w:numId w:val="0"/>
        </w:numPr>
        <w:spacing w:line="276" w:lineRule="auto"/>
        <w:jc w:val="center"/>
        <w:rPr>
          <w:rFonts w:cs="Arial"/>
          <w:b/>
          <w:bCs/>
          <w:szCs w:val="24"/>
          <w:lang w:val="es-ES"/>
        </w:rPr>
      </w:pPr>
    </w:p>
    <w:p w14:paraId="16005154" w14:textId="77777777" w:rsidR="00C56DC3" w:rsidRDefault="00C56DC3" w:rsidP="00741D71">
      <w:pPr>
        <w:numPr>
          <w:ilvl w:val="12"/>
          <w:numId w:val="0"/>
        </w:numPr>
        <w:spacing w:line="276" w:lineRule="auto"/>
        <w:jc w:val="center"/>
        <w:rPr>
          <w:rFonts w:cs="Arial"/>
          <w:b/>
          <w:bCs/>
          <w:szCs w:val="24"/>
          <w:lang w:val="es-ES"/>
        </w:rPr>
      </w:pPr>
    </w:p>
    <w:p w14:paraId="24424B96" w14:textId="77777777" w:rsidR="00C56DC3" w:rsidRDefault="00C56DC3" w:rsidP="00741D71">
      <w:pPr>
        <w:numPr>
          <w:ilvl w:val="12"/>
          <w:numId w:val="0"/>
        </w:numPr>
        <w:spacing w:line="276" w:lineRule="auto"/>
        <w:jc w:val="center"/>
        <w:rPr>
          <w:rFonts w:cs="Arial"/>
          <w:b/>
          <w:bCs/>
          <w:szCs w:val="24"/>
          <w:lang w:val="es-ES"/>
        </w:rPr>
      </w:pPr>
    </w:p>
    <w:p w14:paraId="11D90C51" w14:textId="77777777" w:rsidR="00C56DC3" w:rsidRDefault="00C56DC3" w:rsidP="00741D71">
      <w:pPr>
        <w:numPr>
          <w:ilvl w:val="12"/>
          <w:numId w:val="0"/>
        </w:numPr>
        <w:spacing w:line="276" w:lineRule="auto"/>
        <w:jc w:val="center"/>
        <w:rPr>
          <w:rFonts w:cs="Arial"/>
          <w:b/>
          <w:bCs/>
          <w:szCs w:val="24"/>
          <w:lang w:val="es-ES"/>
        </w:rPr>
      </w:pPr>
    </w:p>
    <w:p w14:paraId="57A46093" w14:textId="77777777" w:rsidR="00C56DC3" w:rsidRDefault="00C56DC3" w:rsidP="00741D71">
      <w:pPr>
        <w:numPr>
          <w:ilvl w:val="12"/>
          <w:numId w:val="0"/>
        </w:numPr>
        <w:spacing w:line="276" w:lineRule="auto"/>
        <w:jc w:val="center"/>
        <w:rPr>
          <w:rFonts w:cs="Arial"/>
          <w:b/>
          <w:bCs/>
          <w:szCs w:val="24"/>
          <w:lang w:val="es-ES"/>
        </w:rPr>
      </w:pPr>
    </w:p>
    <w:p w14:paraId="6DE0C729" w14:textId="77777777" w:rsidR="00C56DC3" w:rsidRDefault="00C56DC3" w:rsidP="00741D71">
      <w:pPr>
        <w:numPr>
          <w:ilvl w:val="12"/>
          <w:numId w:val="0"/>
        </w:numPr>
        <w:spacing w:line="276" w:lineRule="auto"/>
        <w:jc w:val="center"/>
        <w:rPr>
          <w:rFonts w:cs="Arial"/>
          <w:b/>
          <w:bCs/>
          <w:szCs w:val="24"/>
          <w:lang w:val="es-ES"/>
        </w:rPr>
      </w:pPr>
    </w:p>
    <w:p w14:paraId="778E9BFC" w14:textId="77777777" w:rsidR="00C56DC3" w:rsidRDefault="00C56DC3" w:rsidP="00741D71">
      <w:pPr>
        <w:numPr>
          <w:ilvl w:val="12"/>
          <w:numId w:val="0"/>
        </w:numPr>
        <w:spacing w:line="276" w:lineRule="auto"/>
        <w:jc w:val="center"/>
        <w:rPr>
          <w:rFonts w:cs="Arial"/>
          <w:b/>
          <w:bCs/>
          <w:szCs w:val="24"/>
          <w:lang w:val="es-ES"/>
        </w:rPr>
      </w:pPr>
    </w:p>
    <w:p w14:paraId="50639366" w14:textId="77777777" w:rsidR="00C56DC3" w:rsidRDefault="00C56DC3" w:rsidP="00741D71">
      <w:pPr>
        <w:numPr>
          <w:ilvl w:val="12"/>
          <w:numId w:val="0"/>
        </w:numPr>
        <w:spacing w:line="276" w:lineRule="auto"/>
        <w:jc w:val="center"/>
        <w:rPr>
          <w:rFonts w:cs="Arial"/>
          <w:b/>
          <w:bCs/>
          <w:szCs w:val="24"/>
          <w:lang w:val="es-ES"/>
        </w:rPr>
      </w:pPr>
    </w:p>
    <w:p w14:paraId="6FB30D2A" w14:textId="77777777" w:rsidR="00C56DC3" w:rsidRDefault="00C56DC3" w:rsidP="00741D71">
      <w:pPr>
        <w:numPr>
          <w:ilvl w:val="12"/>
          <w:numId w:val="0"/>
        </w:numPr>
        <w:spacing w:line="276" w:lineRule="auto"/>
        <w:jc w:val="center"/>
        <w:rPr>
          <w:rFonts w:cs="Arial"/>
          <w:b/>
          <w:bCs/>
          <w:szCs w:val="24"/>
          <w:lang w:val="es-ES"/>
        </w:rPr>
      </w:pPr>
    </w:p>
    <w:p w14:paraId="61F2FCC2" w14:textId="77777777" w:rsidR="00C56DC3" w:rsidRDefault="00C56DC3" w:rsidP="00741D71">
      <w:pPr>
        <w:numPr>
          <w:ilvl w:val="12"/>
          <w:numId w:val="0"/>
        </w:numPr>
        <w:spacing w:line="276" w:lineRule="auto"/>
        <w:jc w:val="center"/>
        <w:rPr>
          <w:rFonts w:cs="Arial"/>
          <w:b/>
          <w:bCs/>
          <w:szCs w:val="24"/>
          <w:lang w:val="es-ES"/>
        </w:rPr>
      </w:pPr>
    </w:p>
    <w:p w14:paraId="047712D9" w14:textId="77777777" w:rsidR="00C56DC3" w:rsidRDefault="00C56DC3" w:rsidP="00741D71">
      <w:pPr>
        <w:numPr>
          <w:ilvl w:val="12"/>
          <w:numId w:val="0"/>
        </w:numPr>
        <w:spacing w:line="276" w:lineRule="auto"/>
        <w:jc w:val="center"/>
        <w:rPr>
          <w:rFonts w:cs="Arial"/>
          <w:b/>
          <w:bCs/>
          <w:szCs w:val="24"/>
          <w:lang w:val="es-ES"/>
        </w:rPr>
      </w:pPr>
    </w:p>
    <w:p w14:paraId="0C350893" w14:textId="77777777" w:rsidR="00C56DC3" w:rsidRDefault="00C56DC3" w:rsidP="002904D9">
      <w:pPr>
        <w:numPr>
          <w:ilvl w:val="12"/>
          <w:numId w:val="0"/>
        </w:numPr>
        <w:spacing w:line="276" w:lineRule="auto"/>
        <w:rPr>
          <w:rFonts w:cs="Arial"/>
          <w:b/>
          <w:bCs/>
          <w:szCs w:val="24"/>
          <w:lang w:val="es-ES"/>
        </w:rPr>
      </w:pPr>
    </w:p>
    <w:p w14:paraId="4C70C7B3" w14:textId="77777777" w:rsidR="00B70B61" w:rsidRDefault="00B70B61" w:rsidP="002904D9">
      <w:pPr>
        <w:numPr>
          <w:ilvl w:val="12"/>
          <w:numId w:val="0"/>
        </w:numPr>
        <w:spacing w:line="276" w:lineRule="auto"/>
        <w:rPr>
          <w:rFonts w:cs="Arial"/>
          <w:b/>
          <w:bCs/>
          <w:szCs w:val="24"/>
          <w:lang w:val="es-ES"/>
        </w:rPr>
      </w:pPr>
    </w:p>
    <w:p w14:paraId="3684FDEE" w14:textId="77777777" w:rsidR="002904D9" w:rsidRDefault="002904D9" w:rsidP="002904D9">
      <w:pPr>
        <w:numPr>
          <w:ilvl w:val="12"/>
          <w:numId w:val="0"/>
        </w:numPr>
        <w:spacing w:line="276" w:lineRule="auto"/>
        <w:rPr>
          <w:rFonts w:cs="Arial"/>
          <w:b/>
          <w:bCs/>
          <w:szCs w:val="24"/>
          <w:lang w:val="es-ES"/>
        </w:rPr>
      </w:pPr>
    </w:p>
    <w:p w14:paraId="50F69A4D" w14:textId="77777777" w:rsidR="00C56DC3" w:rsidRDefault="00C56DC3" w:rsidP="00741D71">
      <w:pPr>
        <w:numPr>
          <w:ilvl w:val="12"/>
          <w:numId w:val="0"/>
        </w:numPr>
        <w:spacing w:line="276" w:lineRule="auto"/>
        <w:jc w:val="center"/>
        <w:rPr>
          <w:rFonts w:cs="Arial"/>
          <w:b/>
          <w:bCs/>
          <w:szCs w:val="24"/>
          <w:lang w:val="es-ES"/>
        </w:rPr>
      </w:pPr>
    </w:p>
    <w:p w14:paraId="190DBE1C" w14:textId="5DAD61B0" w:rsidR="00C56DC3" w:rsidRDefault="001A495C" w:rsidP="001A495C">
      <w:pPr>
        <w:spacing w:line="360" w:lineRule="auto"/>
        <w:jc w:val="center"/>
        <w:rPr>
          <w:rFonts w:cs="Arial"/>
          <w:b/>
          <w:bCs/>
          <w:szCs w:val="24"/>
          <w:lang w:val="es-ES"/>
        </w:rPr>
      </w:pPr>
      <w:r>
        <w:rPr>
          <w:rFonts w:cs="Arial"/>
          <w:b/>
          <w:bCs/>
          <w:szCs w:val="24"/>
          <w:lang w:val="es-ES"/>
        </w:rPr>
        <w:lastRenderedPageBreak/>
        <w:t>Lista de</w:t>
      </w:r>
      <w:r w:rsidR="00C56DC3">
        <w:rPr>
          <w:rFonts w:cs="Arial"/>
          <w:b/>
          <w:bCs/>
          <w:szCs w:val="24"/>
          <w:lang w:val="es-ES"/>
        </w:rPr>
        <w:t xml:space="preserve"> Tablas</w:t>
      </w:r>
    </w:p>
    <w:p w14:paraId="3A8FA015" w14:textId="77777777" w:rsidR="001A495C" w:rsidRDefault="001A495C" w:rsidP="001A495C">
      <w:pPr>
        <w:spacing w:line="360" w:lineRule="auto"/>
        <w:jc w:val="center"/>
        <w:rPr>
          <w:rFonts w:cs="Arial"/>
          <w:b/>
          <w:bCs/>
          <w:szCs w:val="24"/>
          <w:lang w:val="es-ES"/>
        </w:rPr>
      </w:pPr>
    </w:p>
    <w:p w14:paraId="5EBDF5AD" w14:textId="77777777" w:rsidR="00C56DC3" w:rsidRDefault="00C56DC3" w:rsidP="001A495C">
      <w:pPr>
        <w:pStyle w:val="Tabladeilustraciones"/>
        <w:tabs>
          <w:tab w:val="right" w:leader="dot" w:pos="9350"/>
        </w:tabs>
        <w:spacing w:line="360" w:lineRule="auto"/>
        <w:rPr>
          <w:rFonts w:cs="Arial"/>
          <w:b/>
          <w:bCs/>
          <w:szCs w:val="24"/>
          <w:lang w:val="es-ES"/>
        </w:rPr>
      </w:pPr>
    </w:p>
    <w:p w14:paraId="1C4A80AE" w14:textId="34C128E4" w:rsidR="0012657A" w:rsidRDefault="00C56DC3">
      <w:pPr>
        <w:pStyle w:val="Tabladeilustraciones"/>
        <w:tabs>
          <w:tab w:val="right" w:leader="dot" w:pos="9350"/>
        </w:tabs>
        <w:rPr>
          <w:rFonts w:asciiTheme="minorHAnsi" w:eastAsiaTheme="minorEastAsia" w:hAnsiTheme="minorHAnsi" w:cstheme="minorBidi"/>
          <w:noProof/>
          <w:sz w:val="22"/>
          <w:szCs w:val="22"/>
        </w:rPr>
      </w:pPr>
      <w:r>
        <w:rPr>
          <w:rFonts w:cs="Arial"/>
          <w:b/>
          <w:bCs/>
          <w:szCs w:val="24"/>
          <w:lang w:val="es-ES"/>
        </w:rPr>
        <w:fldChar w:fldCharType="begin"/>
      </w:r>
      <w:r>
        <w:rPr>
          <w:rFonts w:cs="Arial"/>
          <w:b/>
          <w:bCs/>
          <w:szCs w:val="24"/>
          <w:lang w:val="es-ES"/>
        </w:rPr>
        <w:instrText xml:space="preserve"> TOC \h \z \c "Tabla" </w:instrText>
      </w:r>
      <w:r>
        <w:rPr>
          <w:rFonts w:cs="Arial"/>
          <w:b/>
          <w:bCs/>
          <w:szCs w:val="24"/>
          <w:lang w:val="es-ES"/>
        </w:rPr>
        <w:fldChar w:fldCharType="separate"/>
      </w:r>
      <w:hyperlink w:anchor="_Toc133285109" w:history="1">
        <w:r w:rsidR="0012657A" w:rsidRPr="00C37363">
          <w:rPr>
            <w:rStyle w:val="Hipervnculo"/>
            <w:noProof/>
          </w:rPr>
          <w:t>Tabla 1.</w:t>
        </w:r>
        <w:r w:rsidR="0012657A">
          <w:rPr>
            <w:noProof/>
            <w:webHidden/>
          </w:rPr>
          <w:tab/>
        </w:r>
        <w:r w:rsidR="0012657A">
          <w:rPr>
            <w:noProof/>
            <w:webHidden/>
          </w:rPr>
          <w:fldChar w:fldCharType="begin"/>
        </w:r>
        <w:r w:rsidR="0012657A">
          <w:rPr>
            <w:noProof/>
            <w:webHidden/>
          </w:rPr>
          <w:instrText xml:space="preserve"> PAGEREF _Toc133285109 \h </w:instrText>
        </w:r>
        <w:r w:rsidR="0012657A">
          <w:rPr>
            <w:noProof/>
            <w:webHidden/>
          </w:rPr>
        </w:r>
        <w:r w:rsidR="0012657A">
          <w:rPr>
            <w:noProof/>
            <w:webHidden/>
          </w:rPr>
          <w:fldChar w:fldCharType="separate"/>
        </w:r>
        <w:r w:rsidR="0012657A">
          <w:rPr>
            <w:noProof/>
            <w:webHidden/>
          </w:rPr>
          <w:t>7</w:t>
        </w:r>
        <w:r w:rsidR="0012657A">
          <w:rPr>
            <w:noProof/>
            <w:webHidden/>
          </w:rPr>
          <w:fldChar w:fldCharType="end"/>
        </w:r>
      </w:hyperlink>
    </w:p>
    <w:p w14:paraId="713760C2" w14:textId="450D327B" w:rsidR="0012657A" w:rsidRDefault="00000000">
      <w:pPr>
        <w:pStyle w:val="Tabladeilustraciones"/>
        <w:tabs>
          <w:tab w:val="right" w:leader="dot" w:pos="9350"/>
        </w:tabs>
        <w:rPr>
          <w:rFonts w:asciiTheme="minorHAnsi" w:eastAsiaTheme="minorEastAsia" w:hAnsiTheme="minorHAnsi" w:cstheme="minorBidi"/>
          <w:noProof/>
          <w:sz w:val="22"/>
          <w:szCs w:val="22"/>
        </w:rPr>
      </w:pPr>
      <w:hyperlink w:anchor="_Toc133285110" w:history="1">
        <w:r w:rsidR="0012657A" w:rsidRPr="00C37363">
          <w:rPr>
            <w:rStyle w:val="Hipervnculo"/>
            <w:noProof/>
          </w:rPr>
          <w:t>Tabla 2.</w:t>
        </w:r>
        <w:r w:rsidR="0012657A">
          <w:rPr>
            <w:noProof/>
            <w:webHidden/>
          </w:rPr>
          <w:tab/>
        </w:r>
        <w:r w:rsidR="0012657A">
          <w:rPr>
            <w:noProof/>
            <w:webHidden/>
          </w:rPr>
          <w:fldChar w:fldCharType="begin"/>
        </w:r>
        <w:r w:rsidR="0012657A">
          <w:rPr>
            <w:noProof/>
            <w:webHidden/>
          </w:rPr>
          <w:instrText xml:space="preserve"> PAGEREF _Toc133285110 \h </w:instrText>
        </w:r>
        <w:r w:rsidR="0012657A">
          <w:rPr>
            <w:noProof/>
            <w:webHidden/>
          </w:rPr>
        </w:r>
        <w:r w:rsidR="0012657A">
          <w:rPr>
            <w:noProof/>
            <w:webHidden/>
          </w:rPr>
          <w:fldChar w:fldCharType="separate"/>
        </w:r>
        <w:r w:rsidR="0012657A">
          <w:rPr>
            <w:noProof/>
            <w:webHidden/>
          </w:rPr>
          <w:t>16</w:t>
        </w:r>
        <w:r w:rsidR="0012657A">
          <w:rPr>
            <w:noProof/>
            <w:webHidden/>
          </w:rPr>
          <w:fldChar w:fldCharType="end"/>
        </w:r>
      </w:hyperlink>
    </w:p>
    <w:p w14:paraId="7487F29A" w14:textId="51DE0EC3" w:rsidR="0012657A" w:rsidRDefault="00000000">
      <w:pPr>
        <w:pStyle w:val="Tabladeilustraciones"/>
        <w:tabs>
          <w:tab w:val="right" w:leader="dot" w:pos="9350"/>
        </w:tabs>
        <w:rPr>
          <w:rFonts w:asciiTheme="minorHAnsi" w:eastAsiaTheme="minorEastAsia" w:hAnsiTheme="minorHAnsi" w:cstheme="minorBidi"/>
          <w:noProof/>
          <w:sz w:val="22"/>
          <w:szCs w:val="22"/>
        </w:rPr>
      </w:pPr>
      <w:hyperlink w:anchor="_Toc133285111" w:history="1">
        <w:r w:rsidR="0012657A" w:rsidRPr="00C37363">
          <w:rPr>
            <w:rStyle w:val="Hipervnculo"/>
            <w:noProof/>
          </w:rPr>
          <w:t>Tabla 3.</w:t>
        </w:r>
        <w:r w:rsidR="0012657A">
          <w:rPr>
            <w:noProof/>
            <w:webHidden/>
          </w:rPr>
          <w:tab/>
        </w:r>
        <w:r w:rsidR="0012657A">
          <w:rPr>
            <w:noProof/>
            <w:webHidden/>
          </w:rPr>
          <w:fldChar w:fldCharType="begin"/>
        </w:r>
        <w:r w:rsidR="0012657A">
          <w:rPr>
            <w:noProof/>
            <w:webHidden/>
          </w:rPr>
          <w:instrText xml:space="preserve"> PAGEREF _Toc133285111 \h </w:instrText>
        </w:r>
        <w:r w:rsidR="0012657A">
          <w:rPr>
            <w:noProof/>
            <w:webHidden/>
          </w:rPr>
        </w:r>
        <w:r w:rsidR="0012657A">
          <w:rPr>
            <w:noProof/>
            <w:webHidden/>
          </w:rPr>
          <w:fldChar w:fldCharType="separate"/>
        </w:r>
        <w:r w:rsidR="0012657A">
          <w:rPr>
            <w:noProof/>
            <w:webHidden/>
          </w:rPr>
          <w:t>17</w:t>
        </w:r>
        <w:r w:rsidR="0012657A">
          <w:rPr>
            <w:noProof/>
            <w:webHidden/>
          </w:rPr>
          <w:fldChar w:fldCharType="end"/>
        </w:r>
      </w:hyperlink>
    </w:p>
    <w:p w14:paraId="11916425" w14:textId="1E72EF2A" w:rsidR="004824C9" w:rsidRPr="00752D8F" w:rsidRDefault="00C56DC3" w:rsidP="001A495C">
      <w:pPr>
        <w:numPr>
          <w:ilvl w:val="12"/>
          <w:numId w:val="0"/>
        </w:numPr>
        <w:spacing w:line="360" w:lineRule="auto"/>
        <w:jc w:val="center"/>
        <w:rPr>
          <w:rFonts w:cs="Arial"/>
          <w:szCs w:val="24"/>
          <w:lang w:val="es-ES"/>
        </w:rPr>
      </w:pPr>
      <w:r>
        <w:rPr>
          <w:rFonts w:cs="Arial"/>
          <w:b/>
          <w:bCs/>
          <w:szCs w:val="24"/>
          <w:lang w:val="es-ES"/>
        </w:rPr>
        <w:fldChar w:fldCharType="end"/>
      </w:r>
      <w:r w:rsidR="009C755C" w:rsidRPr="00752D8F">
        <w:rPr>
          <w:rFonts w:cs="Arial"/>
          <w:b/>
          <w:bCs/>
          <w:szCs w:val="24"/>
          <w:lang w:val="es-ES"/>
        </w:rPr>
        <w:br w:type="page"/>
      </w:r>
    </w:p>
    <w:p w14:paraId="1191642B" w14:textId="3833A7F0" w:rsidR="003C1575" w:rsidRPr="00752D8F" w:rsidRDefault="003C1575" w:rsidP="00741D71">
      <w:pPr>
        <w:numPr>
          <w:ilvl w:val="12"/>
          <w:numId w:val="0"/>
        </w:numPr>
        <w:spacing w:line="276" w:lineRule="auto"/>
        <w:rPr>
          <w:rFonts w:cs="Arial"/>
          <w:szCs w:val="24"/>
          <w:lang w:val="es-ES"/>
        </w:rPr>
        <w:sectPr w:rsidR="003C1575" w:rsidRPr="00752D8F" w:rsidSect="00C67EB5">
          <w:headerReference w:type="even" r:id="rId8"/>
          <w:headerReference w:type="default" r:id="rId9"/>
          <w:pgSz w:w="12240" w:h="15840" w:code="1"/>
          <w:pgMar w:top="1440" w:right="1440" w:bottom="1440" w:left="1440" w:header="1440" w:footer="1440" w:gutter="0"/>
          <w:pgNumType w:fmt="lowerRoman" w:start="1"/>
          <w:cols w:space="720"/>
          <w:noEndnote/>
          <w:titlePg/>
          <w:docGrid w:linePitch="326"/>
        </w:sectPr>
      </w:pPr>
    </w:p>
    <w:p w14:paraId="1A3E27E5" w14:textId="7DC11DD3" w:rsidR="00586482" w:rsidRPr="00752D8F" w:rsidRDefault="004824C9" w:rsidP="00741D71">
      <w:pPr>
        <w:pStyle w:val="Ttulo1"/>
        <w:spacing w:line="276" w:lineRule="auto"/>
        <w:rPr>
          <w:szCs w:val="24"/>
        </w:rPr>
      </w:pPr>
      <w:bookmarkStart w:id="1" w:name="_Toc285535799"/>
      <w:bookmarkStart w:id="2" w:name="_Toc410627893"/>
      <w:bookmarkStart w:id="3" w:name="_Toc133290752"/>
      <w:r w:rsidRPr="00752D8F">
        <w:rPr>
          <w:szCs w:val="24"/>
        </w:rPr>
        <w:lastRenderedPageBreak/>
        <w:t>Introducción</w:t>
      </w:r>
      <w:bookmarkEnd w:id="1"/>
      <w:bookmarkEnd w:id="2"/>
      <w:bookmarkEnd w:id="3"/>
    </w:p>
    <w:p w14:paraId="5FB79ECF" w14:textId="2254664F" w:rsidR="00B03B36" w:rsidRPr="00752D8F" w:rsidRDefault="00B03B36" w:rsidP="00741D71">
      <w:pPr>
        <w:spacing w:line="276" w:lineRule="auto"/>
        <w:rPr>
          <w:rFonts w:cs="Arial"/>
          <w:szCs w:val="24"/>
          <w:lang w:val="es-ES"/>
        </w:rPr>
      </w:pPr>
    </w:p>
    <w:p w14:paraId="1AE5A8E3" w14:textId="77777777" w:rsidR="00B03B36" w:rsidRPr="00752D8F" w:rsidRDefault="00B03B36" w:rsidP="00741D71">
      <w:pPr>
        <w:spacing w:line="276" w:lineRule="auto"/>
        <w:rPr>
          <w:rFonts w:cs="Arial"/>
          <w:szCs w:val="24"/>
          <w:lang w:val="es-ES"/>
        </w:rPr>
      </w:pPr>
    </w:p>
    <w:p w14:paraId="6C08250A" w14:textId="4F7804BB" w:rsidR="00B03B36" w:rsidRPr="00752D8F" w:rsidRDefault="00B03B36" w:rsidP="00A17651">
      <w:pPr>
        <w:spacing w:line="360" w:lineRule="auto"/>
        <w:ind w:firstLine="720"/>
        <w:jc w:val="both"/>
        <w:rPr>
          <w:rFonts w:cs="Arial"/>
          <w:szCs w:val="24"/>
        </w:rPr>
      </w:pPr>
      <w:r w:rsidRPr="00752D8F">
        <w:rPr>
          <w:rFonts w:cs="Arial"/>
          <w:szCs w:val="24"/>
          <w:lang w:val="es-ES"/>
        </w:rPr>
        <w:t>La importancia de tener ambientes de conocimiento que permitan capacitar a los usuarios tanto internos como externos permite tener mayor conocimiento y usabilidad de sus productos, tal como lo expresa</w:t>
      </w:r>
      <w:r w:rsidR="00FB0768" w:rsidRPr="00752D8F">
        <w:rPr>
          <w:rFonts w:cs="Arial"/>
          <w:color w:val="FF0000"/>
          <w:szCs w:val="24"/>
          <w:lang w:val="es-ES"/>
        </w:rPr>
        <w:t xml:space="preserve"> </w:t>
      </w:r>
      <w:r w:rsidRPr="00752D8F">
        <w:rPr>
          <w:rFonts w:cs="Arial"/>
          <w:szCs w:val="24"/>
        </w:rPr>
        <w:t>Cas</w:t>
      </w:r>
      <w:r w:rsidR="00CE7AE9" w:rsidRPr="00752D8F">
        <w:rPr>
          <w:rFonts w:cs="Arial"/>
          <w:szCs w:val="24"/>
        </w:rPr>
        <w:t>tro et al.</w:t>
      </w:r>
      <w:r w:rsidR="00A84926">
        <w:rPr>
          <w:rFonts w:cs="Arial"/>
          <w:szCs w:val="24"/>
        </w:rPr>
        <w:t xml:space="preserve"> </w:t>
      </w:r>
      <w:r w:rsidRPr="00752D8F">
        <w:rPr>
          <w:rFonts w:cs="Arial"/>
          <w:szCs w:val="24"/>
        </w:rPr>
        <w:t xml:space="preserve">(2022) </w:t>
      </w:r>
      <w:r w:rsidRPr="00752D8F">
        <w:rPr>
          <w:rFonts w:cs="Arial"/>
          <w:szCs w:val="24"/>
          <w:lang w:val="es-ES"/>
        </w:rPr>
        <w:t>donde uno de sus principales enfoques es la importancia de capacitar al recurso humano para que puedan desempeñar mejor sus labores.</w:t>
      </w:r>
    </w:p>
    <w:p w14:paraId="105DEE5F" w14:textId="77777777" w:rsidR="00B03B36" w:rsidRPr="00752D8F" w:rsidRDefault="00B03B36" w:rsidP="00A17651">
      <w:pPr>
        <w:spacing w:line="360" w:lineRule="auto"/>
        <w:jc w:val="both"/>
        <w:rPr>
          <w:rFonts w:cs="Arial"/>
          <w:szCs w:val="24"/>
        </w:rPr>
      </w:pPr>
    </w:p>
    <w:p w14:paraId="39B4007B" w14:textId="111056D8" w:rsidR="00176D43" w:rsidRDefault="00A00B8F" w:rsidP="00A17651">
      <w:pPr>
        <w:spacing w:line="360" w:lineRule="auto"/>
        <w:ind w:firstLine="720"/>
        <w:jc w:val="both"/>
        <w:rPr>
          <w:rFonts w:cs="Arial"/>
          <w:szCs w:val="24"/>
          <w:lang w:val="es-ES"/>
        </w:rPr>
      </w:pPr>
      <w:r>
        <w:rPr>
          <w:rFonts w:cs="Arial"/>
          <w:szCs w:val="24"/>
          <w:lang w:val="es-ES"/>
        </w:rPr>
        <w:t>Se</w:t>
      </w:r>
      <w:r w:rsidR="00E05EFD" w:rsidRPr="00752D8F">
        <w:rPr>
          <w:rFonts w:cs="Arial"/>
          <w:szCs w:val="24"/>
          <w:lang w:val="es-ES"/>
        </w:rPr>
        <w:t xml:space="preserve"> presenta la idea general que da origen a la iniciativa de </w:t>
      </w:r>
      <w:r w:rsidR="00B03B36" w:rsidRPr="00752D8F">
        <w:rPr>
          <w:rFonts w:cs="Arial"/>
          <w:szCs w:val="24"/>
          <w:lang w:val="es-ES"/>
        </w:rPr>
        <w:t>trasformar y</w:t>
      </w:r>
      <w:r w:rsidR="00E05EFD" w:rsidRPr="00752D8F">
        <w:rPr>
          <w:rFonts w:cs="Arial"/>
          <w:szCs w:val="24"/>
          <w:lang w:val="es-ES"/>
        </w:rPr>
        <w:t xml:space="preserve">/o crear el conocimiento existen de los productos Claro Cloud </w:t>
      </w:r>
      <w:r w:rsidR="00B03B36" w:rsidRPr="00752D8F">
        <w:rPr>
          <w:rFonts w:cs="Arial"/>
          <w:szCs w:val="24"/>
          <w:lang w:val="es-ES"/>
        </w:rPr>
        <w:t>Empresarial y</w:t>
      </w:r>
      <w:r w:rsidR="00E05EFD" w:rsidRPr="00752D8F">
        <w:rPr>
          <w:rFonts w:cs="Arial"/>
          <w:szCs w:val="24"/>
          <w:lang w:val="es-ES"/>
        </w:rPr>
        <w:t xml:space="preserve"> Panel de Control más interactivos y con metodologías instruccionales; lo que derivó en el planteamiento del problema, pregunta de investigación y la definición de los objetivos.</w:t>
      </w:r>
      <w:r>
        <w:rPr>
          <w:rFonts w:cs="Arial"/>
          <w:szCs w:val="24"/>
          <w:lang w:val="es-ES"/>
        </w:rPr>
        <w:t xml:space="preserve"> Continuando con </w:t>
      </w:r>
      <w:r w:rsidR="00B70B61">
        <w:rPr>
          <w:rFonts w:cs="Arial"/>
          <w:szCs w:val="24"/>
          <w:lang w:val="es-ES"/>
        </w:rPr>
        <w:t>la investigación enmarcada en los referentes</w:t>
      </w:r>
      <w:r>
        <w:rPr>
          <w:rFonts w:cs="Arial"/>
          <w:szCs w:val="24"/>
          <w:lang w:val="es-ES"/>
        </w:rPr>
        <w:t xml:space="preserve"> teórico</w:t>
      </w:r>
      <w:r w:rsidR="00EF212C">
        <w:rPr>
          <w:rFonts w:cs="Arial"/>
          <w:szCs w:val="24"/>
          <w:lang w:val="es-ES"/>
        </w:rPr>
        <w:t>s</w:t>
      </w:r>
      <w:r w:rsidR="002904D9">
        <w:rPr>
          <w:rFonts w:cs="Arial"/>
          <w:szCs w:val="24"/>
          <w:lang w:val="es-ES"/>
        </w:rPr>
        <w:t xml:space="preserve"> </w:t>
      </w:r>
      <w:r w:rsidR="00B70B61">
        <w:rPr>
          <w:rFonts w:cs="Arial"/>
          <w:szCs w:val="24"/>
          <w:lang w:val="es-ES"/>
        </w:rPr>
        <w:t>re</w:t>
      </w:r>
      <w:r w:rsidR="00EF212C">
        <w:rPr>
          <w:rFonts w:cs="Arial"/>
          <w:szCs w:val="24"/>
          <w:lang w:val="es-ES"/>
        </w:rPr>
        <w:t xml:space="preserve">lacionados con la </w:t>
      </w:r>
      <w:r w:rsidR="00B70B61">
        <w:rPr>
          <w:rFonts w:cs="Arial"/>
          <w:szCs w:val="24"/>
          <w:lang w:val="es-ES"/>
        </w:rPr>
        <w:t xml:space="preserve">(1) </w:t>
      </w:r>
      <w:r w:rsidR="00EF212C">
        <w:rPr>
          <w:rFonts w:cs="Arial"/>
          <w:szCs w:val="24"/>
          <w:lang w:val="es-ES"/>
        </w:rPr>
        <w:t xml:space="preserve">el diseño instruccional, como referente para el desarrollo de ambientes de aprendizaje, (2) los modelos de diseño instruccional, que  dan el global de los procedimientos para producir conocimiento, (3) aprendizaje organizacional, como eslabón en las compañías para generar competitividad y conocimiento a sus empleados, (4)computación en la nube, como una de las tecnologías que van de la mano en la trasformación digital, (5) Claro Cloud Empresarial, servicio de nube pública local a nivel del grupo América móvil con presencia en  10 regiones, (6) Panel de Control Odin, que brinda autogestión en </w:t>
      </w:r>
      <w:proofErr w:type="spellStart"/>
      <w:r w:rsidR="00EF212C">
        <w:rPr>
          <w:rFonts w:cs="Arial"/>
          <w:szCs w:val="24"/>
          <w:lang w:val="es-ES"/>
        </w:rPr>
        <w:t>lo</w:t>
      </w:r>
      <w:proofErr w:type="spellEnd"/>
      <w:r w:rsidR="00EF212C">
        <w:rPr>
          <w:rFonts w:cs="Arial"/>
          <w:szCs w:val="24"/>
          <w:lang w:val="es-ES"/>
        </w:rPr>
        <w:t xml:space="preserve"> servicios del portafolio Cloud, (7) áreas de preventa y posventa, claves en las organizaciones para mantener el Evita.</w:t>
      </w:r>
    </w:p>
    <w:p w14:paraId="162C41AA" w14:textId="77777777" w:rsidR="003E00FF" w:rsidRPr="00752D8F" w:rsidRDefault="003E00FF" w:rsidP="00741D71">
      <w:pPr>
        <w:spacing w:line="276" w:lineRule="auto"/>
        <w:rPr>
          <w:rFonts w:cs="Arial"/>
          <w:szCs w:val="24"/>
          <w:lang w:val="es-ES"/>
        </w:rPr>
      </w:pPr>
    </w:p>
    <w:p w14:paraId="409AEA94" w14:textId="185F430C" w:rsidR="00C67EB5" w:rsidRPr="00752D8F" w:rsidRDefault="00C67EB5" w:rsidP="00741D71">
      <w:pPr>
        <w:spacing w:line="276" w:lineRule="auto"/>
        <w:rPr>
          <w:rFonts w:cs="Arial"/>
          <w:szCs w:val="24"/>
          <w:lang w:val="es-ES"/>
        </w:rPr>
      </w:pPr>
    </w:p>
    <w:p w14:paraId="199BF0DF" w14:textId="77777777" w:rsidR="00950608" w:rsidRPr="00752D8F" w:rsidRDefault="00950608" w:rsidP="00741D71">
      <w:pPr>
        <w:spacing w:line="276" w:lineRule="auto"/>
        <w:rPr>
          <w:rFonts w:cs="Arial"/>
          <w:szCs w:val="24"/>
          <w:lang w:val="es-ES"/>
        </w:rPr>
      </w:pPr>
    </w:p>
    <w:p w14:paraId="554613C5" w14:textId="77777777" w:rsidR="00C67EB5" w:rsidRPr="00752D8F" w:rsidRDefault="00C67EB5" w:rsidP="00741D71">
      <w:pPr>
        <w:spacing w:line="276" w:lineRule="auto"/>
        <w:rPr>
          <w:rFonts w:cs="Arial"/>
          <w:szCs w:val="24"/>
          <w:lang w:val="es-ES"/>
        </w:rPr>
      </w:pPr>
    </w:p>
    <w:p w14:paraId="29E92142" w14:textId="09255D83" w:rsidR="004824C9" w:rsidRDefault="004824C9" w:rsidP="00741D71">
      <w:pPr>
        <w:pStyle w:val="Ttulo2"/>
        <w:spacing w:line="276" w:lineRule="auto"/>
        <w:rPr>
          <w:szCs w:val="24"/>
        </w:rPr>
      </w:pPr>
      <w:bookmarkStart w:id="4" w:name="_Toc285535801"/>
    </w:p>
    <w:p w14:paraId="56340A85" w14:textId="77777777" w:rsidR="00A00B8F" w:rsidRDefault="00A00B8F" w:rsidP="00A00B8F">
      <w:pPr>
        <w:rPr>
          <w:lang w:val="es-ES"/>
        </w:rPr>
      </w:pPr>
    </w:p>
    <w:p w14:paraId="6545228D" w14:textId="77777777" w:rsidR="00A00B8F" w:rsidRDefault="00A00B8F" w:rsidP="00A00B8F">
      <w:pPr>
        <w:rPr>
          <w:lang w:val="es-ES"/>
        </w:rPr>
      </w:pPr>
    </w:p>
    <w:p w14:paraId="72BC76EA" w14:textId="77777777" w:rsidR="00A00B8F" w:rsidRDefault="00A00B8F" w:rsidP="00A00B8F">
      <w:pPr>
        <w:rPr>
          <w:lang w:val="es-ES"/>
        </w:rPr>
      </w:pPr>
    </w:p>
    <w:p w14:paraId="5E6D3BB7" w14:textId="77777777" w:rsidR="00A00B8F" w:rsidRDefault="00A00B8F" w:rsidP="00A00B8F">
      <w:pPr>
        <w:rPr>
          <w:lang w:val="es-ES"/>
        </w:rPr>
      </w:pPr>
    </w:p>
    <w:bookmarkEnd w:id="4"/>
    <w:p w14:paraId="4B29FC3E" w14:textId="77777777" w:rsidR="00A17651" w:rsidRDefault="00A17651" w:rsidP="00741D71">
      <w:pPr>
        <w:spacing w:line="276" w:lineRule="auto"/>
        <w:rPr>
          <w:lang w:val="es-ES"/>
        </w:rPr>
      </w:pPr>
    </w:p>
    <w:p w14:paraId="16167AB1" w14:textId="77777777" w:rsidR="00A17651" w:rsidRDefault="00A17651" w:rsidP="00741D71">
      <w:pPr>
        <w:spacing w:line="276" w:lineRule="auto"/>
        <w:rPr>
          <w:rFonts w:cs="Arial"/>
          <w:szCs w:val="24"/>
          <w:lang w:val="es-ES"/>
        </w:rPr>
      </w:pPr>
    </w:p>
    <w:p w14:paraId="27D0B95D" w14:textId="77777777" w:rsidR="003B3D38" w:rsidRPr="00752D8F" w:rsidRDefault="003B3D38" w:rsidP="00741D71">
      <w:pPr>
        <w:spacing w:line="276" w:lineRule="auto"/>
        <w:rPr>
          <w:rFonts w:cs="Arial"/>
          <w:szCs w:val="24"/>
          <w:lang w:val="es-ES"/>
        </w:rPr>
      </w:pPr>
    </w:p>
    <w:p w14:paraId="22ED1988" w14:textId="458FEEC8" w:rsidR="002E1E37" w:rsidRPr="00752D8F" w:rsidRDefault="00D22DC8" w:rsidP="00741D71">
      <w:pPr>
        <w:pStyle w:val="Ttulo1"/>
        <w:spacing w:line="276" w:lineRule="auto"/>
        <w:rPr>
          <w:szCs w:val="24"/>
        </w:rPr>
      </w:pPr>
      <w:bookmarkStart w:id="5" w:name="_Toc133290753"/>
      <w:r w:rsidRPr="00752D8F">
        <w:rPr>
          <w:szCs w:val="24"/>
        </w:rPr>
        <w:lastRenderedPageBreak/>
        <w:t>Problema de investigación</w:t>
      </w:r>
      <w:bookmarkEnd w:id="5"/>
      <w:r w:rsidRPr="00752D8F">
        <w:rPr>
          <w:szCs w:val="24"/>
        </w:rPr>
        <w:t xml:space="preserve"> </w:t>
      </w:r>
    </w:p>
    <w:p w14:paraId="3DC8474C" w14:textId="476403E1" w:rsidR="003E00FF" w:rsidRPr="00752D8F" w:rsidRDefault="003E00FF" w:rsidP="00741D71">
      <w:pPr>
        <w:spacing w:line="276" w:lineRule="auto"/>
        <w:rPr>
          <w:rFonts w:cs="Arial"/>
          <w:szCs w:val="24"/>
          <w:lang w:val="es-ES"/>
        </w:rPr>
      </w:pPr>
    </w:p>
    <w:p w14:paraId="418D49F6" w14:textId="3261DE83" w:rsidR="00176D43" w:rsidRDefault="00827A17" w:rsidP="00741D71">
      <w:pPr>
        <w:spacing w:line="276" w:lineRule="auto"/>
        <w:ind w:firstLine="720"/>
        <w:jc w:val="both"/>
        <w:rPr>
          <w:rFonts w:cs="Arial"/>
          <w:szCs w:val="24"/>
          <w:lang w:val="es-ES"/>
        </w:rPr>
      </w:pPr>
      <w:r w:rsidRPr="00827A17">
        <w:rPr>
          <w:rFonts w:cs="Arial"/>
          <w:szCs w:val="24"/>
          <w:lang w:val="es-ES"/>
        </w:rPr>
        <w:t>Claro Colombia</w:t>
      </w:r>
      <w:r>
        <w:rPr>
          <w:rFonts w:cs="Arial"/>
          <w:szCs w:val="24"/>
          <w:lang w:val="es-ES"/>
        </w:rPr>
        <w:t xml:space="preserve"> hace parte del grupo de </w:t>
      </w:r>
      <w:r w:rsidR="00DA6B62">
        <w:rPr>
          <w:rFonts w:cs="Arial"/>
          <w:szCs w:val="24"/>
          <w:lang w:val="es-ES"/>
        </w:rPr>
        <w:t xml:space="preserve">América Móvil que tiene presencia en más de </w:t>
      </w:r>
      <w:r w:rsidR="00DA6B62" w:rsidRPr="00DA6B62">
        <w:rPr>
          <w:rFonts w:cs="Arial"/>
          <w:szCs w:val="24"/>
          <w:lang w:val="es-ES"/>
        </w:rPr>
        <w:t>23 países de América Latina, Europa Central y del Este.</w:t>
      </w:r>
      <w:r w:rsidR="00DA6B62">
        <w:rPr>
          <w:rFonts w:cs="Arial"/>
          <w:szCs w:val="24"/>
          <w:lang w:val="es-ES"/>
        </w:rPr>
        <w:t xml:space="preserve"> A</w:t>
      </w:r>
      <w:r w:rsidRPr="00827A17">
        <w:rPr>
          <w:rFonts w:cs="Arial"/>
          <w:szCs w:val="24"/>
          <w:lang w:val="es-ES"/>
        </w:rPr>
        <w:t xml:space="preserve">ctualmente </w:t>
      </w:r>
      <w:r w:rsidR="00DA6B62">
        <w:rPr>
          <w:rFonts w:cs="Arial"/>
          <w:szCs w:val="24"/>
          <w:lang w:val="es-ES"/>
        </w:rPr>
        <w:t xml:space="preserve">es </w:t>
      </w:r>
      <w:r w:rsidRPr="00827A17">
        <w:rPr>
          <w:rFonts w:cs="Arial"/>
          <w:szCs w:val="24"/>
          <w:lang w:val="es-ES"/>
        </w:rPr>
        <w:t>el operador de servicios de telecomunicaciones móviles, internet, televisión, telefonía fija y soluciones corporativas con mayor cobertura en Colombia. Inició sus operaciones en 1994 bajo la marca Comcel y desde 2012, tras la unión con Telmex Colombia, opera bajo la marca Claro</w:t>
      </w:r>
      <w:r>
        <w:rPr>
          <w:rFonts w:cs="Arial"/>
          <w:szCs w:val="24"/>
          <w:lang w:val="es-ES"/>
        </w:rPr>
        <w:t>.</w:t>
      </w:r>
      <w:r w:rsidR="00DA6B62">
        <w:rPr>
          <w:rFonts w:cs="Arial"/>
          <w:szCs w:val="24"/>
          <w:lang w:val="es-ES"/>
        </w:rPr>
        <w:t xml:space="preserve"> </w:t>
      </w:r>
    </w:p>
    <w:p w14:paraId="39792FAD" w14:textId="77777777" w:rsidR="00176D43" w:rsidRDefault="00176D43" w:rsidP="00741D71">
      <w:pPr>
        <w:spacing w:line="276" w:lineRule="auto"/>
        <w:ind w:firstLine="720"/>
        <w:jc w:val="both"/>
        <w:rPr>
          <w:rFonts w:cs="Arial"/>
          <w:szCs w:val="24"/>
          <w:lang w:val="es-ES"/>
        </w:rPr>
      </w:pPr>
    </w:p>
    <w:p w14:paraId="21399E26" w14:textId="16E160AE" w:rsidR="00ED0862" w:rsidRDefault="00176D43" w:rsidP="00741D71">
      <w:pPr>
        <w:spacing w:line="276" w:lineRule="auto"/>
        <w:ind w:firstLine="720"/>
        <w:jc w:val="both"/>
        <w:rPr>
          <w:rFonts w:cs="Arial"/>
          <w:szCs w:val="24"/>
          <w:lang w:val="es-ES"/>
        </w:rPr>
      </w:pPr>
      <w:r>
        <w:rPr>
          <w:rFonts w:cs="Arial"/>
          <w:szCs w:val="24"/>
          <w:lang w:val="es-ES"/>
        </w:rPr>
        <w:t>América Móvil con el objetivo de ser líder en servicios de cómputo basados en Cloud en Latinoamérica desde sus 4 Hub Colombia, México, Brasil y Argentina, en el 2012 lanza al mercado su solución de nube pública,  ofreciendo a</w:t>
      </w:r>
      <w:r w:rsidR="00C919F3">
        <w:rPr>
          <w:rFonts w:cs="Arial"/>
          <w:szCs w:val="24"/>
          <w:lang w:val="es-ES"/>
        </w:rPr>
        <w:t xml:space="preserve"> los </w:t>
      </w:r>
      <w:r>
        <w:rPr>
          <w:rFonts w:cs="Arial"/>
          <w:szCs w:val="24"/>
          <w:lang w:val="es-ES"/>
        </w:rPr>
        <w:t xml:space="preserve"> clientes </w:t>
      </w:r>
      <w:r w:rsidR="00C919F3">
        <w:rPr>
          <w:rFonts w:cs="Arial"/>
          <w:szCs w:val="24"/>
          <w:lang w:val="es-ES"/>
        </w:rPr>
        <w:t xml:space="preserve"> </w:t>
      </w:r>
      <w:r>
        <w:rPr>
          <w:rFonts w:cs="Arial"/>
          <w:szCs w:val="24"/>
          <w:lang w:val="es-ES"/>
        </w:rPr>
        <w:t xml:space="preserve">beneficios  de  tener la  capacidad de ordenar máquinas y centro de datos virtuales desde las tiendas en línea de servicios Cloud,  bajo el esquema de self-service; Frente  al  avance de las tecnologías la compañía ha venido innovando en este portafolio,  por lo cual desde el 2019  comenzó a trabajar  el proyecto de una nube federada entre las 10 regiones principales del grupo corporativo y en diciembre del  2021 anuncio la evolución de este servicio  en Colombia como lo menciona su presente Zenteno  </w:t>
      </w:r>
      <w:r w:rsidRPr="006F09A6">
        <w:rPr>
          <w:rFonts w:cs="Arial"/>
          <w:szCs w:val="24"/>
          <w:lang w:val="es-ES"/>
        </w:rPr>
        <w:t>“Claro Colombia ha sido pionera, desde hace nueve años, en soluciones de nube pública, liderando y entregando este tipo de servicios a las grandes compañías colombianas. Ahora, con Claro cloud, estamos democratizando nuestra nube para darles mayor alcance a las micro, medianas y pequeñas empresas. Y que puedan afrontar los retos digitales actuales”</w:t>
      </w:r>
      <w:r w:rsidR="00ED0862">
        <w:rPr>
          <w:rFonts w:cs="Arial"/>
          <w:szCs w:val="24"/>
          <w:lang w:val="es-ES"/>
        </w:rPr>
        <w:t xml:space="preserve">; </w:t>
      </w:r>
      <w:r>
        <w:rPr>
          <w:rFonts w:cs="Arial"/>
          <w:szCs w:val="24"/>
          <w:lang w:val="es-ES"/>
        </w:rPr>
        <w:t>E</w:t>
      </w:r>
      <w:r w:rsidR="00DA6B62">
        <w:rPr>
          <w:rFonts w:cs="Arial"/>
          <w:szCs w:val="24"/>
          <w:lang w:val="es-ES"/>
        </w:rPr>
        <w:t xml:space="preserve">l nombre </w:t>
      </w:r>
      <w:r w:rsidR="00ED0862">
        <w:rPr>
          <w:rFonts w:cs="Arial"/>
          <w:szCs w:val="24"/>
          <w:lang w:val="es-ES"/>
        </w:rPr>
        <w:t xml:space="preserve">comercial cómo se describe el producto en el portal </w:t>
      </w:r>
      <w:r w:rsidR="00ED0862" w:rsidRPr="00C56DC3">
        <w:rPr>
          <w:rFonts w:cs="Arial"/>
          <w:szCs w:val="24"/>
          <w:lang w:val="es-ES"/>
        </w:rPr>
        <w:t>https://www.clarocloud.com.co/</w:t>
      </w:r>
      <w:r w:rsidR="00ED0862">
        <w:rPr>
          <w:rFonts w:cs="Arial"/>
          <w:szCs w:val="24"/>
          <w:lang w:val="es-ES"/>
        </w:rPr>
        <w:t xml:space="preserve"> </w:t>
      </w:r>
      <w:r w:rsidR="0073307F">
        <w:rPr>
          <w:rFonts w:cs="Arial"/>
          <w:szCs w:val="24"/>
          <w:lang w:val="es-ES"/>
        </w:rPr>
        <w:t>es Claro</w:t>
      </w:r>
      <w:r w:rsidR="002A157D" w:rsidRPr="00752D8F">
        <w:rPr>
          <w:rFonts w:cs="Arial"/>
          <w:szCs w:val="24"/>
          <w:lang w:val="es-ES"/>
        </w:rPr>
        <w:t xml:space="preserve"> Cloud empresarial</w:t>
      </w:r>
      <w:r w:rsidR="00ED0862">
        <w:rPr>
          <w:rFonts w:cs="Arial"/>
          <w:szCs w:val="24"/>
          <w:lang w:val="es-ES"/>
        </w:rPr>
        <w:t>,</w:t>
      </w:r>
      <w:r>
        <w:rPr>
          <w:rFonts w:cs="Arial"/>
          <w:szCs w:val="24"/>
          <w:lang w:val="es-ES"/>
        </w:rPr>
        <w:t xml:space="preserve"> el cual cuenta con </w:t>
      </w:r>
      <w:r w:rsidR="002A157D" w:rsidRPr="00752D8F">
        <w:rPr>
          <w:rFonts w:cs="Arial"/>
          <w:szCs w:val="24"/>
          <w:lang w:val="es-ES"/>
        </w:rPr>
        <w:t xml:space="preserve">un manual de usuario final estructurado en un documento que no </w:t>
      </w:r>
      <w:r w:rsidR="0073307F" w:rsidRPr="00752D8F">
        <w:rPr>
          <w:rFonts w:cs="Arial"/>
          <w:szCs w:val="24"/>
          <w:lang w:val="es-ES"/>
        </w:rPr>
        <w:t>es interactivo</w:t>
      </w:r>
      <w:r w:rsidR="002A157D" w:rsidRPr="00752D8F">
        <w:rPr>
          <w:rFonts w:cs="Arial"/>
          <w:szCs w:val="24"/>
          <w:lang w:val="es-ES"/>
        </w:rPr>
        <w:t xml:space="preserve"> para aprender mejor su usabilidad</w:t>
      </w:r>
      <w:r w:rsidR="0073307F">
        <w:rPr>
          <w:rFonts w:cs="Arial"/>
          <w:szCs w:val="24"/>
          <w:lang w:val="es-ES"/>
        </w:rPr>
        <w:t xml:space="preserve">. </w:t>
      </w:r>
      <w:r w:rsidR="00ED0862">
        <w:rPr>
          <w:rFonts w:cs="Arial"/>
          <w:szCs w:val="24"/>
          <w:lang w:val="es-ES"/>
        </w:rPr>
        <w:t xml:space="preserve"> </w:t>
      </w:r>
      <w:r w:rsidR="0073307F">
        <w:rPr>
          <w:rFonts w:cs="Arial"/>
          <w:szCs w:val="24"/>
          <w:lang w:val="es-ES"/>
        </w:rPr>
        <w:t>A</w:t>
      </w:r>
      <w:r w:rsidR="001B721E" w:rsidRPr="00752D8F">
        <w:rPr>
          <w:rFonts w:cs="Arial"/>
          <w:szCs w:val="24"/>
          <w:lang w:val="es-ES"/>
        </w:rPr>
        <w:t>sí como iniciativas de aprendizaje</w:t>
      </w:r>
      <w:r w:rsidR="00ED0862">
        <w:rPr>
          <w:rFonts w:cs="Arial"/>
          <w:szCs w:val="24"/>
          <w:lang w:val="es-ES"/>
        </w:rPr>
        <w:t xml:space="preserve"> internas para las áreas de soporte técnico,  lideradas desde la  gestión cloud </w:t>
      </w:r>
      <w:r w:rsidR="00993BC5">
        <w:rPr>
          <w:rFonts w:cs="Arial"/>
          <w:szCs w:val="24"/>
          <w:lang w:val="es-ES"/>
        </w:rPr>
        <w:t>para</w:t>
      </w:r>
      <w:r w:rsidR="0073307F">
        <w:rPr>
          <w:rFonts w:cs="Arial"/>
          <w:szCs w:val="24"/>
          <w:lang w:val="es-ES"/>
        </w:rPr>
        <w:t xml:space="preserve"> adquirir </w:t>
      </w:r>
      <w:r w:rsidR="00ED0862">
        <w:rPr>
          <w:rFonts w:cs="Arial"/>
          <w:szCs w:val="24"/>
          <w:lang w:val="es-ES"/>
        </w:rPr>
        <w:t xml:space="preserve">el conocimiento para atender las solicitudes de los usuarios internos como externos de los </w:t>
      </w:r>
      <w:r w:rsidR="00993BC5">
        <w:rPr>
          <w:rFonts w:cs="Arial"/>
          <w:szCs w:val="24"/>
          <w:lang w:val="es-ES"/>
        </w:rPr>
        <w:t>países</w:t>
      </w:r>
      <w:r w:rsidR="0073307F">
        <w:rPr>
          <w:rFonts w:cs="Arial"/>
          <w:szCs w:val="24"/>
          <w:lang w:val="es-ES"/>
        </w:rPr>
        <w:t xml:space="preserve"> de Perú, Ecuador, Guatemala, Puerto Rico, </w:t>
      </w:r>
      <w:r w:rsidR="00ED0862">
        <w:rPr>
          <w:rFonts w:cs="Arial"/>
          <w:szCs w:val="24"/>
          <w:lang w:val="es-ES"/>
        </w:rPr>
        <w:t xml:space="preserve"> del cual es Hub Colombia para los temas de nube, </w:t>
      </w:r>
      <w:r w:rsidR="001B721E" w:rsidRPr="00752D8F">
        <w:rPr>
          <w:rFonts w:cs="Arial"/>
          <w:szCs w:val="24"/>
          <w:lang w:val="es-ES"/>
        </w:rPr>
        <w:t xml:space="preserve"> por medio de capacitaciones virtuales</w:t>
      </w:r>
      <w:r w:rsidR="0073307F">
        <w:rPr>
          <w:rFonts w:cs="Arial"/>
          <w:szCs w:val="24"/>
          <w:lang w:val="es-ES"/>
        </w:rPr>
        <w:t xml:space="preserve"> con duraciones</w:t>
      </w:r>
      <w:r w:rsidR="00ED0862">
        <w:rPr>
          <w:rFonts w:cs="Arial"/>
          <w:szCs w:val="24"/>
          <w:lang w:val="es-ES"/>
        </w:rPr>
        <w:t xml:space="preserve"> </w:t>
      </w:r>
      <w:r w:rsidR="0073307F">
        <w:rPr>
          <w:rFonts w:cs="Arial"/>
          <w:szCs w:val="24"/>
          <w:lang w:val="es-ES"/>
        </w:rPr>
        <w:t>extensas,</w:t>
      </w:r>
      <w:r w:rsidR="00ED0862">
        <w:rPr>
          <w:rFonts w:cs="Arial"/>
          <w:szCs w:val="24"/>
          <w:lang w:val="es-ES"/>
        </w:rPr>
        <w:t xml:space="preserve"> </w:t>
      </w:r>
      <w:r w:rsidR="001B721E" w:rsidRPr="00752D8F">
        <w:rPr>
          <w:rFonts w:cs="Arial"/>
          <w:szCs w:val="24"/>
          <w:lang w:val="es-ES"/>
        </w:rPr>
        <w:t xml:space="preserve"> </w:t>
      </w:r>
      <w:r w:rsidR="0073307F">
        <w:rPr>
          <w:rFonts w:cs="Arial"/>
          <w:szCs w:val="24"/>
          <w:lang w:val="es-ES"/>
        </w:rPr>
        <w:t xml:space="preserve">alojadas en el repositorio </w:t>
      </w:r>
      <w:r w:rsidR="00ED0862" w:rsidRPr="003B3D38">
        <w:rPr>
          <w:rFonts w:cs="Arial"/>
          <w:szCs w:val="24"/>
          <w:lang w:val="es-ES"/>
        </w:rPr>
        <w:t>https://cdrive.page.link/L67MVfYc7JypwUM78</w:t>
      </w:r>
      <w:r w:rsidR="0073307F">
        <w:rPr>
          <w:rFonts w:cs="Arial"/>
          <w:szCs w:val="24"/>
          <w:lang w:val="es-ES"/>
        </w:rPr>
        <w:t xml:space="preserve"> y </w:t>
      </w:r>
      <w:r w:rsidR="00993BC5">
        <w:rPr>
          <w:rFonts w:cs="Arial"/>
          <w:szCs w:val="24"/>
          <w:lang w:val="es-ES"/>
        </w:rPr>
        <w:t xml:space="preserve">sitios internos </w:t>
      </w:r>
      <w:r w:rsidR="0073307F">
        <w:rPr>
          <w:rFonts w:cs="Arial"/>
          <w:szCs w:val="24"/>
          <w:lang w:val="es-ES"/>
        </w:rPr>
        <w:t xml:space="preserve"> de la compañía  </w:t>
      </w:r>
      <w:r w:rsidR="003B3D38" w:rsidRPr="003B3D38">
        <w:rPr>
          <w:rFonts w:cs="Arial"/>
          <w:szCs w:val="24"/>
          <w:lang w:val="es-ES"/>
        </w:rPr>
        <w:t>https://claromovilco.sharepoint.com/sites/cloud/operacion/Sinergia</w:t>
      </w:r>
      <w:r w:rsidR="003B3D38">
        <w:rPr>
          <w:rFonts w:cs="Arial"/>
          <w:szCs w:val="24"/>
          <w:lang w:val="es-ES"/>
        </w:rPr>
        <w:t>.</w:t>
      </w:r>
    </w:p>
    <w:p w14:paraId="0BB93EF0" w14:textId="77777777" w:rsidR="003B3D38" w:rsidRDefault="003B3D38" w:rsidP="00741D71">
      <w:pPr>
        <w:spacing w:line="276" w:lineRule="auto"/>
        <w:jc w:val="both"/>
        <w:rPr>
          <w:rFonts w:cs="Arial"/>
          <w:szCs w:val="24"/>
          <w:lang w:val="es-ES"/>
        </w:rPr>
      </w:pPr>
    </w:p>
    <w:p w14:paraId="41EEAC8E" w14:textId="376C6796" w:rsidR="00993BC5" w:rsidRDefault="007F562D" w:rsidP="00741D71">
      <w:pPr>
        <w:spacing w:line="276" w:lineRule="auto"/>
        <w:ind w:firstLine="720"/>
        <w:jc w:val="both"/>
        <w:rPr>
          <w:rFonts w:cs="Arial"/>
          <w:szCs w:val="24"/>
          <w:lang w:val="es-ES"/>
        </w:rPr>
      </w:pPr>
      <w:r w:rsidRPr="00752D8F">
        <w:rPr>
          <w:rFonts w:cs="Arial"/>
          <w:szCs w:val="24"/>
          <w:lang w:val="es-ES"/>
        </w:rPr>
        <w:t xml:space="preserve">En cuanto a la </w:t>
      </w:r>
      <w:r w:rsidR="00993BC5" w:rsidRPr="00752D8F">
        <w:rPr>
          <w:rFonts w:cs="Arial"/>
          <w:szCs w:val="24"/>
          <w:lang w:val="es-ES"/>
        </w:rPr>
        <w:t>plataforma de</w:t>
      </w:r>
      <w:r w:rsidRPr="00752D8F">
        <w:rPr>
          <w:rFonts w:cs="Arial"/>
          <w:szCs w:val="24"/>
          <w:lang w:val="es-ES"/>
        </w:rPr>
        <w:t xml:space="preserve"> nube de Claro Cloud conocida por el cliente como el Panel de Control no existe contenido interactivo</w:t>
      </w:r>
      <w:r w:rsidR="001B721E" w:rsidRPr="00752D8F">
        <w:rPr>
          <w:rFonts w:cs="Arial"/>
          <w:szCs w:val="24"/>
          <w:lang w:val="es-ES"/>
        </w:rPr>
        <w:t xml:space="preserve"> de cara a usuario </w:t>
      </w:r>
      <w:r w:rsidR="003B3D38" w:rsidRPr="00752D8F">
        <w:rPr>
          <w:rFonts w:cs="Arial"/>
          <w:szCs w:val="24"/>
          <w:lang w:val="es-ES"/>
        </w:rPr>
        <w:t>final,</w:t>
      </w:r>
      <w:r w:rsidR="003B3D38">
        <w:rPr>
          <w:rFonts w:cs="Arial"/>
          <w:szCs w:val="24"/>
          <w:lang w:val="es-ES"/>
        </w:rPr>
        <w:t xml:space="preserve"> </w:t>
      </w:r>
      <w:r w:rsidR="00A00B8F" w:rsidRPr="00752D8F">
        <w:rPr>
          <w:rFonts w:cs="Arial"/>
          <w:szCs w:val="24"/>
          <w:lang w:val="es-ES"/>
        </w:rPr>
        <w:t>aunque han</w:t>
      </w:r>
      <w:r w:rsidR="001B721E" w:rsidRPr="00752D8F">
        <w:rPr>
          <w:rFonts w:cs="Arial"/>
          <w:szCs w:val="24"/>
          <w:lang w:val="es-ES"/>
        </w:rPr>
        <w:t xml:space="preserve"> </w:t>
      </w:r>
      <w:r w:rsidR="00C56DC3" w:rsidRPr="00752D8F">
        <w:rPr>
          <w:rFonts w:cs="Arial"/>
          <w:szCs w:val="24"/>
          <w:lang w:val="es-ES"/>
        </w:rPr>
        <w:t>habido iniciativas</w:t>
      </w:r>
      <w:r w:rsidR="001B721E" w:rsidRPr="00752D8F">
        <w:rPr>
          <w:rFonts w:cs="Arial"/>
          <w:szCs w:val="24"/>
          <w:lang w:val="es-ES"/>
        </w:rPr>
        <w:t xml:space="preserve"> de aprendizaje por medio de capacitaciones virtuales </w:t>
      </w:r>
      <w:r w:rsidR="00C56DC3" w:rsidRPr="00752D8F">
        <w:rPr>
          <w:rFonts w:cs="Arial"/>
          <w:szCs w:val="24"/>
          <w:lang w:val="es-ES"/>
        </w:rPr>
        <w:t>de cara</w:t>
      </w:r>
      <w:r w:rsidR="001B721E" w:rsidRPr="00752D8F">
        <w:rPr>
          <w:rFonts w:cs="Arial"/>
          <w:szCs w:val="24"/>
          <w:lang w:val="es-ES"/>
        </w:rPr>
        <w:t xml:space="preserve"> a usuario interno de las  áreas administrativas</w:t>
      </w:r>
      <w:r w:rsidR="007A6B5C" w:rsidRPr="00752D8F">
        <w:rPr>
          <w:rFonts w:cs="Arial"/>
          <w:szCs w:val="24"/>
          <w:lang w:val="es-ES"/>
        </w:rPr>
        <w:t xml:space="preserve"> y soporte técnico </w:t>
      </w:r>
      <w:r w:rsidR="001B721E" w:rsidRPr="00752D8F">
        <w:rPr>
          <w:rFonts w:cs="Arial"/>
          <w:szCs w:val="24"/>
          <w:lang w:val="es-ES"/>
        </w:rPr>
        <w:t xml:space="preserve"> de la </w:t>
      </w:r>
      <w:r w:rsidR="00F443B7" w:rsidRPr="00752D8F">
        <w:rPr>
          <w:rFonts w:cs="Arial"/>
          <w:szCs w:val="24"/>
          <w:lang w:val="es-ES"/>
        </w:rPr>
        <w:t>compañía</w:t>
      </w:r>
      <w:r w:rsidR="00993BC5">
        <w:rPr>
          <w:rFonts w:cs="Arial"/>
          <w:szCs w:val="24"/>
          <w:lang w:val="es-ES"/>
        </w:rPr>
        <w:t xml:space="preserve"> alojadas en los sitios corporativos</w:t>
      </w:r>
      <w:r w:rsidR="003B3D38">
        <w:rPr>
          <w:rFonts w:cs="Arial"/>
          <w:szCs w:val="24"/>
          <w:lang w:val="es-ES"/>
        </w:rPr>
        <w:t>.</w:t>
      </w:r>
    </w:p>
    <w:p w14:paraId="53B07CF1" w14:textId="77777777" w:rsidR="00993BC5" w:rsidRDefault="00993BC5" w:rsidP="00741D71">
      <w:pPr>
        <w:spacing w:line="276" w:lineRule="auto"/>
        <w:ind w:firstLine="720"/>
        <w:jc w:val="both"/>
        <w:rPr>
          <w:rFonts w:cs="Arial"/>
          <w:szCs w:val="24"/>
          <w:lang w:val="es-ES"/>
        </w:rPr>
      </w:pPr>
    </w:p>
    <w:p w14:paraId="33F2DF87" w14:textId="124A4BBA" w:rsidR="00D22DC8" w:rsidRPr="00752D8F" w:rsidRDefault="007F562D" w:rsidP="00741D71">
      <w:pPr>
        <w:spacing w:line="276" w:lineRule="auto"/>
        <w:ind w:firstLine="720"/>
        <w:jc w:val="both"/>
        <w:rPr>
          <w:rFonts w:cs="Arial"/>
          <w:szCs w:val="24"/>
          <w:lang w:val="es-ES"/>
        </w:rPr>
      </w:pPr>
      <w:r w:rsidRPr="00752D8F">
        <w:rPr>
          <w:rFonts w:cs="Arial"/>
          <w:szCs w:val="24"/>
          <w:lang w:val="es-ES"/>
        </w:rPr>
        <w:lastRenderedPageBreak/>
        <w:t>Teniendo en cuenta lo anterior</w:t>
      </w:r>
      <w:r w:rsidR="00217087" w:rsidRPr="00752D8F">
        <w:rPr>
          <w:rFonts w:cs="Arial"/>
          <w:szCs w:val="24"/>
          <w:lang w:val="es-ES"/>
        </w:rPr>
        <w:t xml:space="preserve"> </w:t>
      </w:r>
      <w:r w:rsidRPr="00752D8F">
        <w:rPr>
          <w:rFonts w:cs="Arial"/>
          <w:szCs w:val="24"/>
          <w:lang w:val="es-ES"/>
        </w:rPr>
        <w:t>el aprendizaje de estos dos productos</w:t>
      </w:r>
      <w:r w:rsidR="00993BC5">
        <w:rPr>
          <w:rFonts w:cs="Arial"/>
          <w:szCs w:val="24"/>
          <w:lang w:val="es-ES"/>
        </w:rPr>
        <w:t xml:space="preserve"> Claro Cloud Empresarial y Panel de Control </w:t>
      </w:r>
      <w:r w:rsidRPr="00752D8F">
        <w:rPr>
          <w:rFonts w:cs="Arial"/>
          <w:szCs w:val="24"/>
          <w:lang w:val="es-ES"/>
        </w:rPr>
        <w:t xml:space="preserve">claves para </w:t>
      </w:r>
      <w:r w:rsidR="00217087" w:rsidRPr="00752D8F">
        <w:rPr>
          <w:rFonts w:cs="Arial"/>
          <w:szCs w:val="24"/>
          <w:lang w:val="es-ES"/>
        </w:rPr>
        <w:t>el negocio</w:t>
      </w:r>
      <w:r w:rsidRPr="00752D8F">
        <w:rPr>
          <w:rFonts w:cs="Arial"/>
          <w:szCs w:val="24"/>
          <w:lang w:val="es-ES"/>
        </w:rPr>
        <w:t xml:space="preserve"> necesitan tener diseños interactivos que se adapten a las necesidades de sus </w:t>
      </w:r>
      <w:r w:rsidR="001B721E" w:rsidRPr="00752D8F">
        <w:rPr>
          <w:rFonts w:cs="Arial"/>
          <w:szCs w:val="24"/>
          <w:lang w:val="es-ES"/>
        </w:rPr>
        <w:t>usuarios internos y externos</w:t>
      </w:r>
      <w:r w:rsidR="00217087" w:rsidRPr="00752D8F">
        <w:rPr>
          <w:rFonts w:cs="Arial"/>
          <w:szCs w:val="24"/>
          <w:lang w:val="es-ES"/>
        </w:rPr>
        <w:t xml:space="preserve"> </w:t>
      </w:r>
      <w:r w:rsidRPr="00752D8F">
        <w:rPr>
          <w:rFonts w:cs="Arial"/>
          <w:szCs w:val="24"/>
          <w:lang w:val="es-ES"/>
        </w:rPr>
        <w:t>para mejorar las competencias de aprendizaj</w:t>
      </w:r>
      <w:r w:rsidR="00217087" w:rsidRPr="00752D8F">
        <w:rPr>
          <w:rFonts w:cs="Arial"/>
          <w:szCs w:val="24"/>
          <w:lang w:val="es-ES"/>
        </w:rPr>
        <w:t>e</w:t>
      </w:r>
      <w:r w:rsidR="00BE1BCB" w:rsidRPr="00752D8F">
        <w:rPr>
          <w:rFonts w:cs="Arial"/>
          <w:szCs w:val="24"/>
          <w:lang w:val="es-ES"/>
        </w:rPr>
        <w:t xml:space="preserve">, por lo que se hace necesario un análisis de necesidades, tal como lo expresa </w:t>
      </w:r>
      <w:r w:rsidR="002A157D" w:rsidRPr="00752D8F">
        <w:rPr>
          <w:rFonts w:cs="Arial"/>
          <w:szCs w:val="24"/>
          <w:lang w:val="es-ES"/>
        </w:rPr>
        <w:t>Espinoza (2018</w:t>
      </w:r>
      <w:r w:rsidR="0073204F" w:rsidRPr="00752D8F">
        <w:rPr>
          <w:rFonts w:cs="Arial"/>
          <w:szCs w:val="24"/>
          <w:lang w:val="es-ES"/>
        </w:rPr>
        <w:t>,p.2</w:t>
      </w:r>
      <w:r w:rsidR="002A157D" w:rsidRPr="00752D8F">
        <w:rPr>
          <w:rFonts w:cs="Arial"/>
          <w:szCs w:val="24"/>
          <w:lang w:val="es-ES"/>
        </w:rPr>
        <w:t xml:space="preserve">) </w:t>
      </w:r>
      <w:r w:rsidR="00BE1BCB" w:rsidRPr="00752D8F">
        <w:rPr>
          <w:rFonts w:cs="Arial"/>
          <w:szCs w:val="24"/>
          <w:lang w:val="es-ES"/>
        </w:rPr>
        <w:t>donde una de las primeras acciones es identificar la situación actual o la dificultad para dar solución, mediante una serie de pasos coherentes.</w:t>
      </w:r>
    </w:p>
    <w:p w14:paraId="55363436" w14:textId="77777777" w:rsidR="00B405C0" w:rsidRDefault="00B405C0" w:rsidP="00741D71">
      <w:pPr>
        <w:spacing w:line="276" w:lineRule="auto"/>
        <w:rPr>
          <w:rFonts w:cs="Arial"/>
          <w:color w:val="565656"/>
          <w:szCs w:val="24"/>
          <w:shd w:val="clear" w:color="auto" w:fill="F8F9FA"/>
        </w:rPr>
      </w:pPr>
    </w:p>
    <w:p w14:paraId="63FDE5E2" w14:textId="3609D5F5" w:rsidR="00176D43" w:rsidRDefault="00176D43" w:rsidP="00741D71">
      <w:pPr>
        <w:spacing w:line="276" w:lineRule="auto"/>
        <w:rPr>
          <w:rFonts w:cs="Arial"/>
          <w:color w:val="565656"/>
          <w:szCs w:val="24"/>
          <w:shd w:val="clear" w:color="auto" w:fill="F8F9FA"/>
        </w:rPr>
      </w:pPr>
    </w:p>
    <w:p w14:paraId="39FC7461" w14:textId="77777777" w:rsidR="00176D43" w:rsidRDefault="00176D43" w:rsidP="00741D71">
      <w:pPr>
        <w:spacing w:line="276" w:lineRule="auto"/>
        <w:rPr>
          <w:rFonts w:cs="Arial"/>
          <w:color w:val="565656"/>
          <w:szCs w:val="24"/>
          <w:shd w:val="clear" w:color="auto" w:fill="F8F9FA"/>
        </w:rPr>
      </w:pPr>
    </w:p>
    <w:p w14:paraId="7767F4C4" w14:textId="77777777" w:rsidR="00176D43" w:rsidRDefault="00176D43" w:rsidP="00741D71">
      <w:pPr>
        <w:spacing w:line="276" w:lineRule="auto"/>
        <w:rPr>
          <w:rFonts w:cs="Arial"/>
          <w:color w:val="565656"/>
          <w:szCs w:val="24"/>
          <w:shd w:val="clear" w:color="auto" w:fill="F8F9FA"/>
        </w:rPr>
      </w:pPr>
    </w:p>
    <w:p w14:paraId="4D245822" w14:textId="77777777" w:rsidR="00176D43" w:rsidRDefault="00176D43" w:rsidP="00741D71">
      <w:pPr>
        <w:spacing w:line="276" w:lineRule="auto"/>
        <w:rPr>
          <w:rFonts w:cs="Arial"/>
          <w:color w:val="565656"/>
          <w:szCs w:val="24"/>
          <w:shd w:val="clear" w:color="auto" w:fill="F8F9FA"/>
        </w:rPr>
      </w:pPr>
    </w:p>
    <w:p w14:paraId="526A5709" w14:textId="77777777" w:rsidR="00176D43" w:rsidRDefault="00176D43" w:rsidP="00741D71">
      <w:pPr>
        <w:spacing w:line="276" w:lineRule="auto"/>
        <w:rPr>
          <w:rFonts w:cs="Arial"/>
          <w:color w:val="565656"/>
          <w:szCs w:val="24"/>
          <w:shd w:val="clear" w:color="auto" w:fill="F8F9FA"/>
        </w:rPr>
      </w:pPr>
    </w:p>
    <w:p w14:paraId="675D9EF5" w14:textId="77777777" w:rsidR="00993BC5" w:rsidRDefault="00993BC5" w:rsidP="00741D71">
      <w:pPr>
        <w:spacing w:line="276" w:lineRule="auto"/>
        <w:rPr>
          <w:rFonts w:cs="Arial"/>
          <w:color w:val="565656"/>
          <w:szCs w:val="24"/>
          <w:shd w:val="clear" w:color="auto" w:fill="F8F9FA"/>
        </w:rPr>
      </w:pPr>
    </w:p>
    <w:p w14:paraId="2A3A48B8" w14:textId="77777777" w:rsidR="00176D43" w:rsidRDefault="00176D43" w:rsidP="00741D71">
      <w:pPr>
        <w:spacing w:line="276" w:lineRule="auto"/>
        <w:rPr>
          <w:rFonts w:cs="Arial"/>
          <w:color w:val="565656"/>
          <w:szCs w:val="24"/>
          <w:shd w:val="clear" w:color="auto" w:fill="F8F9FA"/>
        </w:rPr>
      </w:pPr>
    </w:p>
    <w:p w14:paraId="4443E7AE" w14:textId="77777777" w:rsidR="003B3D38" w:rsidRDefault="003B3D38" w:rsidP="00741D71">
      <w:pPr>
        <w:spacing w:line="276" w:lineRule="auto"/>
        <w:rPr>
          <w:rFonts w:cs="Arial"/>
          <w:color w:val="565656"/>
          <w:szCs w:val="24"/>
          <w:shd w:val="clear" w:color="auto" w:fill="F8F9FA"/>
        </w:rPr>
      </w:pPr>
    </w:p>
    <w:p w14:paraId="50E6574B" w14:textId="77777777" w:rsidR="003B3D38" w:rsidRDefault="003B3D38" w:rsidP="00741D71">
      <w:pPr>
        <w:spacing w:line="276" w:lineRule="auto"/>
        <w:rPr>
          <w:rFonts w:cs="Arial"/>
          <w:color w:val="565656"/>
          <w:szCs w:val="24"/>
          <w:shd w:val="clear" w:color="auto" w:fill="F8F9FA"/>
        </w:rPr>
      </w:pPr>
    </w:p>
    <w:p w14:paraId="043E316D" w14:textId="77777777" w:rsidR="003B3D38" w:rsidRDefault="003B3D38" w:rsidP="00741D71">
      <w:pPr>
        <w:spacing w:line="276" w:lineRule="auto"/>
        <w:rPr>
          <w:rFonts w:cs="Arial"/>
          <w:color w:val="565656"/>
          <w:szCs w:val="24"/>
          <w:shd w:val="clear" w:color="auto" w:fill="F8F9FA"/>
        </w:rPr>
      </w:pPr>
    </w:p>
    <w:p w14:paraId="0F24C8E9" w14:textId="77777777" w:rsidR="003B3D38" w:rsidRDefault="003B3D38" w:rsidP="00741D71">
      <w:pPr>
        <w:spacing w:line="276" w:lineRule="auto"/>
        <w:rPr>
          <w:rFonts w:cs="Arial"/>
          <w:color w:val="565656"/>
          <w:szCs w:val="24"/>
          <w:shd w:val="clear" w:color="auto" w:fill="F8F9FA"/>
        </w:rPr>
      </w:pPr>
    </w:p>
    <w:p w14:paraId="4F74EF47" w14:textId="77777777" w:rsidR="003B3D38" w:rsidRDefault="003B3D38" w:rsidP="00741D71">
      <w:pPr>
        <w:spacing w:line="276" w:lineRule="auto"/>
        <w:rPr>
          <w:rFonts w:cs="Arial"/>
          <w:color w:val="565656"/>
          <w:szCs w:val="24"/>
          <w:shd w:val="clear" w:color="auto" w:fill="F8F9FA"/>
        </w:rPr>
      </w:pPr>
    </w:p>
    <w:p w14:paraId="7AD6C1FB" w14:textId="77777777" w:rsidR="003B3D38" w:rsidRDefault="003B3D38" w:rsidP="00741D71">
      <w:pPr>
        <w:spacing w:line="276" w:lineRule="auto"/>
        <w:rPr>
          <w:rFonts w:cs="Arial"/>
          <w:color w:val="565656"/>
          <w:szCs w:val="24"/>
          <w:shd w:val="clear" w:color="auto" w:fill="F8F9FA"/>
        </w:rPr>
      </w:pPr>
    </w:p>
    <w:p w14:paraId="5C001AD4" w14:textId="77777777" w:rsidR="00176D43" w:rsidRDefault="00176D43" w:rsidP="00741D71">
      <w:pPr>
        <w:spacing w:line="276" w:lineRule="auto"/>
        <w:rPr>
          <w:rFonts w:cs="Arial"/>
          <w:color w:val="565656"/>
          <w:szCs w:val="24"/>
          <w:shd w:val="clear" w:color="auto" w:fill="F8F9FA"/>
        </w:rPr>
      </w:pPr>
    </w:p>
    <w:p w14:paraId="1A0DD2E3" w14:textId="77777777" w:rsidR="00A00B8F" w:rsidRDefault="00A00B8F" w:rsidP="00741D71">
      <w:pPr>
        <w:spacing w:line="276" w:lineRule="auto"/>
        <w:rPr>
          <w:rFonts w:cs="Arial"/>
          <w:color w:val="565656"/>
          <w:szCs w:val="24"/>
          <w:shd w:val="clear" w:color="auto" w:fill="F8F9FA"/>
        </w:rPr>
      </w:pPr>
    </w:p>
    <w:p w14:paraId="42F7B80C" w14:textId="77777777" w:rsidR="00A00B8F" w:rsidRDefault="00A00B8F" w:rsidP="00741D71">
      <w:pPr>
        <w:spacing w:line="276" w:lineRule="auto"/>
        <w:rPr>
          <w:rFonts w:cs="Arial"/>
          <w:color w:val="565656"/>
          <w:szCs w:val="24"/>
          <w:shd w:val="clear" w:color="auto" w:fill="F8F9FA"/>
        </w:rPr>
      </w:pPr>
    </w:p>
    <w:p w14:paraId="5CB56CF0" w14:textId="77777777" w:rsidR="00A00B8F" w:rsidRDefault="00A00B8F" w:rsidP="00741D71">
      <w:pPr>
        <w:spacing w:line="276" w:lineRule="auto"/>
        <w:rPr>
          <w:rFonts w:cs="Arial"/>
          <w:color w:val="565656"/>
          <w:szCs w:val="24"/>
          <w:shd w:val="clear" w:color="auto" w:fill="F8F9FA"/>
        </w:rPr>
      </w:pPr>
    </w:p>
    <w:p w14:paraId="0BC98287" w14:textId="77777777" w:rsidR="00A00B8F" w:rsidRDefault="00A00B8F" w:rsidP="00741D71">
      <w:pPr>
        <w:spacing w:line="276" w:lineRule="auto"/>
        <w:rPr>
          <w:rFonts w:cs="Arial"/>
          <w:color w:val="565656"/>
          <w:szCs w:val="24"/>
          <w:shd w:val="clear" w:color="auto" w:fill="F8F9FA"/>
        </w:rPr>
      </w:pPr>
    </w:p>
    <w:p w14:paraId="5C77152E" w14:textId="77777777" w:rsidR="00A00B8F" w:rsidRDefault="00A00B8F" w:rsidP="00741D71">
      <w:pPr>
        <w:spacing w:line="276" w:lineRule="auto"/>
        <w:rPr>
          <w:rFonts w:cs="Arial"/>
          <w:color w:val="565656"/>
          <w:szCs w:val="24"/>
          <w:shd w:val="clear" w:color="auto" w:fill="F8F9FA"/>
        </w:rPr>
      </w:pPr>
    </w:p>
    <w:p w14:paraId="0E31F985" w14:textId="77777777" w:rsidR="00A00B8F" w:rsidRDefault="00A00B8F" w:rsidP="00741D71">
      <w:pPr>
        <w:spacing w:line="276" w:lineRule="auto"/>
        <w:rPr>
          <w:rFonts w:cs="Arial"/>
          <w:color w:val="565656"/>
          <w:szCs w:val="24"/>
          <w:shd w:val="clear" w:color="auto" w:fill="F8F9FA"/>
        </w:rPr>
      </w:pPr>
    </w:p>
    <w:p w14:paraId="1EF77BAE" w14:textId="77777777" w:rsidR="00A00B8F" w:rsidRDefault="00A00B8F" w:rsidP="00741D71">
      <w:pPr>
        <w:spacing w:line="276" w:lineRule="auto"/>
        <w:rPr>
          <w:rFonts w:cs="Arial"/>
          <w:color w:val="565656"/>
          <w:szCs w:val="24"/>
          <w:shd w:val="clear" w:color="auto" w:fill="F8F9FA"/>
        </w:rPr>
      </w:pPr>
    </w:p>
    <w:p w14:paraId="05EAA52A" w14:textId="77777777" w:rsidR="00A00B8F" w:rsidRDefault="00A00B8F" w:rsidP="00741D71">
      <w:pPr>
        <w:spacing w:line="276" w:lineRule="auto"/>
        <w:rPr>
          <w:rFonts w:cs="Arial"/>
          <w:color w:val="565656"/>
          <w:szCs w:val="24"/>
          <w:shd w:val="clear" w:color="auto" w:fill="F8F9FA"/>
        </w:rPr>
      </w:pPr>
    </w:p>
    <w:p w14:paraId="3DC19D20" w14:textId="77777777" w:rsidR="00A00B8F" w:rsidRDefault="00A00B8F" w:rsidP="00741D71">
      <w:pPr>
        <w:spacing w:line="276" w:lineRule="auto"/>
        <w:rPr>
          <w:rFonts w:cs="Arial"/>
          <w:color w:val="565656"/>
          <w:szCs w:val="24"/>
          <w:shd w:val="clear" w:color="auto" w:fill="F8F9FA"/>
        </w:rPr>
      </w:pPr>
    </w:p>
    <w:p w14:paraId="20715737" w14:textId="77777777" w:rsidR="00A00B8F" w:rsidRDefault="00A00B8F" w:rsidP="00741D71">
      <w:pPr>
        <w:spacing w:line="276" w:lineRule="auto"/>
        <w:rPr>
          <w:rFonts w:cs="Arial"/>
          <w:color w:val="565656"/>
          <w:szCs w:val="24"/>
          <w:shd w:val="clear" w:color="auto" w:fill="F8F9FA"/>
        </w:rPr>
      </w:pPr>
    </w:p>
    <w:p w14:paraId="1E3964D9" w14:textId="77777777" w:rsidR="00A00B8F" w:rsidRDefault="00A00B8F" w:rsidP="00741D71">
      <w:pPr>
        <w:spacing w:line="276" w:lineRule="auto"/>
        <w:rPr>
          <w:rFonts w:cs="Arial"/>
          <w:color w:val="565656"/>
          <w:szCs w:val="24"/>
          <w:shd w:val="clear" w:color="auto" w:fill="F8F9FA"/>
        </w:rPr>
      </w:pPr>
    </w:p>
    <w:p w14:paraId="6A235D0E" w14:textId="77777777" w:rsidR="00A00B8F" w:rsidRDefault="00A00B8F" w:rsidP="00741D71">
      <w:pPr>
        <w:spacing w:line="276" w:lineRule="auto"/>
        <w:rPr>
          <w:rFonts w:cs="Arial"/>
          <w:color w:val="565656"/>
          <w:szCs w:val="24"/>
          <w:shd w:val="clear" w:color="auto" w:fill="F8F9FA"/>
        </w:rPr>
      </w:pPr>
    </w:p>
    <w:p w14:paraId="7DDFEEC8" w14:textId="77777777" w:rsidR="00A00B8F" w:rsidRDefault="00A00B8F" w:rsidP="00741D71">
      <w:pPr>
        <w:spacing w:line="276" w:lineRule="auto"/>
        <w:rPr>
          <w:rFonts w:cs="Arial"/>
          <w:color w:val="565656"/>
          <w:szCs w:val="24"/>
          <w:shd w:val="clear" w:color="auto" w:fill="F8F9FA"/>
        </w:rPr>
      </w:pPr>
    </w:p>
    <w:p w14:paraId="128F51C7" w14:textId="77777777" w:rsidR="00A00B8F" w:rsidRDefault="00A00B8F" w:rsidP="00741D71">
      <w:pPr>
        <w:spacing w:line="276" w:lineRule="auto"/>
        <w:rPr>
          <w:rFonts w:cs="Arial"/>
          <w:color w:val="565656"/>
          <w:szCs w:val="24"/>
          <w:shd w:val="clear" w:color="auto" w:fill="F8F9FA"/>
        </w:rPr>
      </w:pPr>
    </w:p>
    <w:p w14:paraId="1AE1D367" w14:textId="77777777" w:rsidR="00A00B8F" w:rsidRDefault="00A00B8F" w:rsidP="00741D71">
      <w:pPr>
        <w:spacing w:line="276" w:lineRule="auto"/>
        <w:rPr>
          <w:rFonts w:cs="Arial"/>
          <w:color w:val="565656"/>
          <w:szCs w:val="24"/>
          <w:shd w:val="clear" w:color="auto" w:fill="F8F9FA"/>
        </w:rPr>
      </w:pPr>
    </w:p>
    <w:p w14:paraId="65606724" w14:textId="77777777" w:rsidR="00A00B8F" w:rsidRDefault="00A00B8F" w:rsidP="00741D71">
      <w:pPr>
        <w:spacing w:line="276" w:lineRule="auto"/>
        <w:rPr>
          <w:rFonts w:cs="Arial"/>
          <w:color w:val="565656"/>
          <w:szCs w:val="24"/>
          <w:shd w:val="clear" w:color="auto" w:fill="F8F9FA"/>
        </w:rPr>
      </w:pPr>
    </w:p>
    <w:p w14:paraId="4869585F" w14:textId="77777777" w:rsidR="00A00B8F" w:rsidRPr="00752D8F" w:rsidRDefault="00A00B8F" w:rsidP="00741D71">
      <w:pPr>
        <w:spacing w:line="276" w:lineRule="auto"/>
        <w:rPr>
          <w:rFonts w:cs="Arial"/>
          <w:color w:val="565656"/>
          <w:szCs w:val="24"/>
          <w:shd w:val="clear" w:color="auto" w:fill="F8F9FA"/>
        </w:rPr>
      </w:pPr>
    </w:p>
    <w:p w14:paraId="4780C382" w14:textId="77777777" w:rsidR="00B405C0" w:rsidRPr="00752D8F" w:rsidRDefault="00B405C0" w:rsidP="00741D71">
      <w:pPr>
        <w:spacing w:line="276" w:lineRule="auto"/>
        <w:ind w:firstLine="720"/>
        <w:rPr>
          <w:rFonts w:cs="Arial"/>
          <w:color w:val="565656"/>
          <w:szCs w:val="24"/>
          <w:shd w:val="clear" w:color="auto" w:fill="F8F9FA"/>
        </w:rPr>
      </w:pPr>
    </w:p>
    <w:p w14:paraId="341410FD" w14:textId="5318FFD0" w:rsidR="00993BC5" w:rsidRDefault="00B405C0" w:rsidP="00A972DF">
      <w:pPr>
        <w:pStyle w:val="Ttulo1"/>
        <w:spacing w:line="276" w:lineRule="auto"/>
        <w:rPr>
          <w:szCs w:val="24"/>
        </w:rPr>
      </w:pPr>
      <w:bookmarkStart w:id="6" w:name="_Toc133290754"/>
      <w:r w:rsidRPr="00752D8F">
        <w:rPr>
          <w:szCs w:val="24"/>
        </w:rPr>
        <w:lastRenderedPageBreak/>
        <w:t>Justificación</w:t>
      </w:r>
      <w:bookmarkEnd w:id="6"/>
    </w:p>
    <w:p w14:paraId="7808BA16" w14:textId="77777777" w:rsidR="00A972DF" w:rsidRPr="00A972DF" w:rsidRDefault="00A972DF" w:rsidP="00A972DF">
      <w:pPr>
        <w:rPr>
          <w:lang w:val="es-ES"/>
        </w:rPr>
      </w:pPr>
    </w:p>
    <w:p w14:paraId="66DDF529" w14:textId="77777777" w:rsidR="00993BC5" w:rsidRDefault="00993BC5" w:rsidP="00741D71">
      <w:pPr>
        <w:spacing w:line="276" w:lineRule="auto"/>
        <w:jc w:val="both"/>
        <w:rPr>
          <w:rFonts w:cs="Arial"/>
          <w:szCs w:val="24"/>
          <w:lang w:val="es-ES"/>
        </w:rPr>
      </w:pPr>
    </w:p>
    <w:p w14:paraId="710CD2C5" w14:textId="1BD64515" w:rsidR="009C2442" w:rsidRDefault="006F09A6" w:rsidP="00741D71">
      <w:pPr>
        <w:spacing w:line="276" w:lineRule="auto"/>
        <w:ind w:firstLine="720"/>
        <w:jc w:val="both"/>
        <w:rPr>
          <w:rFonts w:cs="Arial"/>
          <w:szCs w:val="24"/>
          <w:lang w:val="es-ES"/>
        </w:rPr>
      </w:pPr>
      <w:r>
        <w:rPr>
          <w:rFonts w:cs="Arial"/>
          <w:szCs w:val="24"/>
          <w:lang w:val="es-ES"/>
        </w:rPr>
        <w:t xml:space="preserve">Comercialmente la oferta se encuentra publicada en los portales comerciales con el nombre de Claro Cloud Empresarial </w:t>
      </w:r>
      <w:r w:rsidR="009C2442" w:rsidRPr="00752D8F">
        <w:rPr>
          <w:rFonts w:cs="Arial"/>
          <w:szCs w:val="24"/>
          <w:lang w:val="es-ES"/>
        </w:rPr>
        <w:t xml:space="preserve">sin embargo su manual de usuario </w:t>
      </w:r>
      <w:r w:rsidRPr="00752D8F">
        <w:rPr>
          <w:rFonts w:cs="Arial"/>
          <w:szCs w:val="24"/>
          <w:lang w:val="es-ES"/>
        </w:rPr>
        <w:t>está</w:t>
      </w:r>
      <w:r w:rsidR="009C2442" w:rsidRPr="00752D8F">
        <w:rPr>
          <w:rFonts w:cs="Arial"/>
          <w:szCs w:val="24"/>
          <w:lang w:val="es-ES"/>
        </w:rPr>
        <w:t xml:space="preserve"> construido en un documento de archivo plano el cual hace dispendiosa su lectura y comprensión a pesar que </w:t>
      </w:r>
      <w:r w:rsidR="000C2DA1" w:rsidRPr="00752D8F">
        <w:rPr>
          <w:rFonts w:cs="Arial"/>
          <w:szCs w:val="24"/>
          <w:lang w:val="es-ES"/>
        </w:rPr>
        <w:t>está</w:t>
      </w:r>
      <w:r w:rsidR="009C2442" w:rsidRPr="00752D8F">
        <w:rPr>
          <w:rFonts w:cs="Arial"/>
          <w:szCs w:val="24"/>
          <w:lang w:val="es-ES"/>
        </w:rPr>
        <w:t xml:space="preserve"> estructurado  por cada funcionalidad que ofrece el servicio; En cuanto a la plataforma  de nube de Claro Cloud conocida por el cliente como el Panel de Control no existe contenido interactivo que le permita aprender y conocer que puede realizar en cada uno de los menús.  Por lo cual se hace necesario diseñar contenido de aprendizaje basado en el modelo instruccional respecto a su usabilidad de forma dinámica e interactiva que permita mejorar la experiencia y conocimiento al usuario final así </w:t>
      </w:r>
      <w:r w:rsidR="000C2DA1" w:rsidRPr="00752D8F">
        <w:rPr>
          <w:rFonts w:cs="Arial"/>
          <w:szCs w:val="24"/>
          <w:lang w:val="es-ES"/>
        </w:rPr>
        <w:t>como</w:t>
      </w:r>
      <w:r w:rsidR="009C2442" w:rsidRPr="00752D8F">
        <w:rPr>
          <w:rFonts w:cs="Arial"/>
          <w:szCs w:val="24"/>
          <w:lang w:val="es-ES"/>
        </w:rPr>
        <w:t xml:space="preserve"> a las áreas de preventa y postventa de la compañía.</w:t>
      </w:r>
      <w:r w:rsidR="000C2DA1">
        <w:rPr>
          <w:rFonts w:cs="Arial"/>
          <w:szCs w:val="24"/>
          <w:lang w:val="es-ES"/>
        </w:rPr>
        <w:t xml:space="preserve">  </w:t>
      </w:r>
    </w:p>
    <w:p w14:paraId="0853225D" w14:textId="77777777" w:rsidR="003B3D38" w:rsidRDefault="003B3D38" w:rsidP="00741D71">
      <w:pPr>
        <w:spacing w:line="276" w:lineRule="auto"/>
        <w:ind w:firstLine="720"/>
        <w:jc w:val="both"/>
        <w:rPr>
          <w:rFonts w:cs="Arial"/>
          <w:szCs w:val="24"/>
          <w:lang w:val="es-ES"/>
        </w:rPr>
      </w:pPr>
    </w:p>
    <w:p w14:paraId="166A1EDE" w14:textId="24330C09" w:rsidR="000C2DA1" w:rsidRDefault="000C2DA1" w:rsidP="00741D71">
      <w:pPr>
        <w:spacing w:line="276" w:lineRule="auto"/>
        <w:ind w:firstLine="720"/>
        <w:jc w:val="both"/>
        <w:rPr>
          <w:rFonts w:cs="Arial"/>
          <w:szCs w:val="24"/>
          <w:lang w:val="es-ES"/>
        </w:rPr>
      </w:pPr>
      <w:r>
        <w:rPr>
          <w:rFonts w:cs="Arial"/>
          <w:szCs w:val="24"/>
          <w:lang w:val="es-ES"/>
        </w:rPr>
        <w:t xml:space="preserve">Teniendo presente que el conocimiento trasforma las compañías y son base fundamental para el entendimiento y guía de utilización de los servicios, desde el 2019 en las iniciativas de conocimiento que se han cómo se menciona en </w:t>
      </w:r>
      <w:r w:rsidR="003B3D38">
        <w:rPr>
          <w:rFonts w:cs="Arial"/>
          <w:szCs w:val="24"/>
          <w:lang w:val="es-ES"/>
        </w:rPr>
        <w:t xml:space="preserve">el </w:t>
      </w:r>
      <w:r>
        <w:rPr>
          <w:rFonts w:cs="Arial"/>
          <w:szCs w:val="24"/>
          <w:lang w:val="es-ES"/>
        </w:rPr>
        <w:t xml:space="preserve">    </w:t>
      </w:r>
    </w:p>
    <w:p w14:paraId="0DB339D7" w14:textId="77777777" w:rsidR="008E0D07" w:rsidRDefault="008E0D07" w:rsidP="00741D71">
      <w:pPr>
        <w:spacing w:line="276" w:lineRule="auto"/>
        <w:ind w:firstLine="720"/>
        <w:jc w:val="both"/>
        <w:rPr>
          <w:rFonts w:cs="Arial"/>
          <w:szCs w:val="24"/>
          <w:lang w:val="es-ES"/>
        </w:rPr>
      </w:pPr>
    </w:p>
    <w:p w14:paraId="453C5259" w14:textId="77777777" w:rsidR="00B405C0" w:rsidRPr="00752D8F" w:rsidRDefault="00B405C0" w:rsidP="00741D71">
      <w:pPr>
        <w:spacing w:line="276" w:lineRule="auto"/>
        <w:ind w:firstLine="720"/>
        <w:rPr>
          <w:rFonts w:cs="Arial"/>
          <w:color w:val="565656"/>
          <w:szCs w:val="24"/>
          <w:shd w:val="clear" w:color="auto" w:fill="F8F9FA"/>
        </w:rPr>
      </w:pPr>
    </w:p>
    <w:p w14:paraId="6C633BB6" w14:textId="77777777" w:rsidR="00B405C0" w:rsidRPr="00752D8F" w:rsidRDefault="00B405C0" w:rsidP="00741D71">
      <w:pPr>
        <w:spacing w:line="276" w:lineRule="auto"/>
        <w:ind w:firstLine="720"/>
        <w:rPr>
          <w:rFonts w:cs="Arial"/>
          <w:color w:val="565656"/>
          <w:szCs w:val="24"/>
          <w:shd w:val="clear" w:color="auto" w:fill="F8F9FA"/>
        </w:rPr>
      </w:pPr>
    </w:p>
    <w:p w14:paraId="5174E08B" w14:textId="77777777" w:rsidR="00B405C0" w:rsidRPr="00752D8F" w:rsidRDefault="00B405C0" w:rsidP="00741D71">
      <w:pPr>
        <w:spacing w:line="276" w:lineRule="auto"/>
        <w:ind w:firstLine="720"/>
        <w:rPr>
          <w:rFonts w:cs="Arial"/>
          <w:color w:val="565656"/>
          <w:szCs w:val="24"/>
          <w:shd w:val="clear" w:color="auto" w:fill="F8F9FA"/>
        </w:rPr>
      </w:pPr>
    </w:p>
    <w:p w14:paraId="54116DA1" w14:textId="77777777" w:rsidR="00B405C0" w:rsidRPr="00752D8F" w:rsidRDefault="00B405C0" w:rsidP="00741D71">
      <w:pPr>
        <w:spacing w:line="276" w:lineRule="auto"/>
        <w:ind w:firstLine="720"/>
        <w:rPr>
          <w:rFonts w:cs="Arial"/>
          <w:color w:val="565656"/>
          <w:szCs w:val="24"/>
          <w:shd w:val="clear" w:color="auto" w:fill="F8F9FA"/>
        </w:rPr>
      </w:pPr>
    </w:p>
    <w:p w14:paraId="2B84260C" w14:textId="07B47540" w:rsidR="001B721E" w:rsidRPr="00752D8F" w:rsidRDefault="001B721E" w:rsidP="00741D71">
      <w:pPr>
        <w:spacing w:line="276" w:lineRule="auto"/>
        <w:rPr>
          <w:rFonts w:cs="Arial"/>
          <w:color w:val="565656"/>
          <w:szCs w:val="24"/>
          <w:shd w:val="clear" w:color="auto" w:fill="F8F9FA"/>
        </w:rPr>
      </w:pPr>
    </w:p>
    <w:p w14:paraId="561DE130" w14:textId="3981BBE6" w:rsidR="00D22DC8" w:rsidRPr="00752D8F" w:rsidRDefault="00D22DC8" w:rsidP="00741D71">
      <w:pPr>
        <w:spacing w:line="276" w:lineRule="auto"/>
        <w:rPr>
          <w:rFonts w:cs="Arial"/>
          <w:b/>
          <w:bCs/>
          <w:szCs w:val="24"/>
          <w:lang w:val="es-ES"/>
        </w:rPr>
      </w:pPr>
    </w:p>
    <w:p w14:paraId="13159163" w14:textId="3D773864" w:rsidR="000D43C6" w:rsidRPr="00752D8F" w:rsidRDefault="000D43C6" w:rsidP="00741D71">
      <w:pPr>
        <w:spacing w:line="276" w:lineRule="auto"/>
        <w:rPr>
          <w:rFonts w:cs="Arial"/>
          <w:b/>
          <w:bCs/>
          <w:szCs w:val="24"/>
          <w:lang w:val="es-ES"/>
        </w:rPr>
      </w:pPr>
    </w:p>
    <w:p w14:paraId="6802A4E8" w14:textId="77777777" w:rsidR="001B721E" w:rsidRDefault="001B721E" w:rsidP="00741D71">
      <w:pPr>
        <w:spacing w:line="276" w:lineRule="auto"/>
        <w:rPr>
          <w:rFonts w:cs="Arial"/>
          <w:szCs w:val="24"/>
          <w:lang w:val="es-ES"/>
        </w:rPr>
      </w:pPr>
    </w:p>
    <w:p w14:paraId="0D1210CA" w14:textId="77777777" w:rsidR="0073307F" w:rsidRDefault="0073307F" w:rsidP="00741D71">
      <w:pPr>
        <w:spacing w:line="276" w:lineRule="auto"/>
        <w:rPr>
          <w:rFonts w:cs="Arial"/>
          <w:szCs w:val="24"/>
          <w:lang w:val="es-ES"/>
        </w:rPr>
      </w:pPr>
    </w:p>
    <w:p w14:paraId="66F6CACB" w14:textId="77777777" w:rsidR="0073307F" w:rsidRDefault="0073307F" w:rsidP="00741D71">
      <w:pPr>
        <w:spacing w:line="276" w:lineRule="auto"/>
        <w:rPr>
          <w:rFonts w:cs="Arial"/>
          <w:szCs w:val="24"/>
          <w:lang w:val="es-ES"/>
        </w:rPr>
      </w:pPr>
    </w:p>
    <w:p w14:paraId="3007E09C" w14:textId="77777777" w:rsidR="0073307F" w:rsidRDefault="0073307F" w:rsidP="00741D71">
      <w:pPr>
        <w:spacing w:line="276" w:lineRule="auto"/>
        <w:rPr>
          <w:rFonts w:cs="Arial"/>
          <w:szCs w:val="24"/>
          <w:lang w:val="es-ES"/>
        </w:rPr>
      </w:pPr>
    </w:p>
    <w:p w14:paraId="4F7CA6CC" w14:textId="77777777" w:rsidR="0073307F" w:rsidRDefault="0073307F" w:rsidP="00741D71">
      <w:pPr>
        <w:spacing w:line="276" w:lineRule="auto"/>
        <w:rPr>
          <w:rFonts w:cs="Arial"/>
          <w:szCs w:val="24"/>
          <w:lang w:val="es-ES"/>
        </w:rPr>
      </w:pPr>
    </w:p>
    <w:p w14:paraId="07CAE702" w14:textId="77777777" w:rsidR="0073307F" w:rsidRDefault="0073307F" w:rsidP="00741D71">
      <w:pPr>
        <w:spacing w:line="276" w:lineRule="auto"/>
        <w:rPr>
          <w:rFonts w:cs="Arial"/>
          <w:szCs w:val="24"/>
          <w:lang w:val="es-ES"/>
        </w:rPr>
      </w:pPr>
    </w:p>
    <w:p w14:paraId="570B08B4" w14:textId="77777777" w:rsidR="0073307F" w:rsidRDefault="0073307F" w:rsidP="00741D71">
      <w:pPr>
        <w:spacing w:line="276" w:lineRule="auto"/>
        <w:rPr>
          <w:rFonts w:cs="Arial"/>
          <w:szCs w:val="24"/>
          <w:lang w:val="es-ES"/>
        </w:rPr>
      </w:pPr>
    </w:p>
    <w:p w14:paraId="69F2C4AC" w14:textId="77777777" w:rsidR="0073307F" w:rsidRDefault="0073307F" w:rsidP="00741D71">
      <w:pPr>
        <w:spacing w:line="276" w:lineRule="auto"/>
        <w:rPr>
          <w:rFonts w:cs="Arial"/>
          <w:szCs w:val="24"/>
          <w:lang w:val="es-ES"/>
        </w:rPr>
      </w:pPr>
    </w:p>
    <w:p w14:paraId="2A4576DD" w14:textId="77777777" w:rsidR="0073307F" w:rsidRDefault="0073307F" w:rsidP="00741D71">
      <w:pPr>
        <w:spacing w:line="276" w:lineRule="auto"/>
        <w:rPr>
          <w:rFonts w:cs="Arial"/>
          <w:szCs w:val="24"/>
          <w:lang w:val="es-ES"/>
        </w:rPr>
      </w:pPr>
    </w:p>
    <w:p w14:paraId="31BF8DD7" w14:textId="77777777" w:rsidR="0073307F" w:rsidRDefault="0073307F" w:rsidP="00741D71">
      <w:pPr>
        <w:spacing w:line="276" w:lineRule="auto"/>
        <w:rPr>
          <w:rFonts w:cs="Arial"/>
          <w:szCs w:val="24"/>
          <w:lang w:val="es-ES"/>
        </w:rPr>
      </w:pPr>
    </w:p>
    <w:p w14:paraId="1EF40CCC" w14:textId="77777777" w:rsidR="0073307F" w:rsidRDefault="0073307F" w:rsidP="00741D71">
      <w:pPr>
        <w:spacing w:line="276" w:lineRule="auto"/>
        <w:rPr>
          <w:rFonts w:cs="Arial"/>
          <w:szCs w:val="24"/>
          <w:lang w:val="es-ES"/>
        </w:rPr>
      </w:pPr>
    </w:p>
    <w:p w14:paraId="147DAAAC" w14:textId="77777777" w:rsidR="00C56DC3" w:rsidRDefault="00C56DC3" w:rsidP="00741D71">
      <w:pPr>
        <w:spacing w:line="276" w:lineRule="auto"/>
        <w:rPr>
          <w:rFonts w:cs="Arial"/>
          <w:szCs w:val="24"/>
          <w:lang w:val="es-ES"/>
        </w:rPr>
      </w:pPr>
    </w:p>
    <w:p w14:paraId="4EBC60BF" w14:textId="77777777" w:rsidR="00A972DF" w:rsidRDefault="00A972DF" w:rsidP="00741D71">
      <w:pPr>
        <w:spacing w:line="276" w:lineRule="auto"/>
        <w:rPr>
          <w:rFonts w:cs="Arial"/>
          <w:szCs w:val="24"/>
          <w:lang w:val="es-ES"/>
        </w:rPr>
      </w:pPr>
    </w:p>
    <w:p w14:paraId="1547EFC2" w14:textId="77777777" w:rsidR="00C56DC3" w:rsidRDefault="00C56DC3" w:rsidP="00741D71">
      <w:pPr>
        <w:spacing w:line="276" w:lineRule="auto"/>
        <w:rPr>
          <w:rFonts w:cs="Arial"/>
          <w:szCs w:val="24"/>
          <w:lang w:val="es-ES"/>
        </w:rPr>
      </w:pPr>
    </w:p>
    <w:p w14:paraId="32626E49" w14:textId="77777777" w:rsidR="00C56DC3" w:rsidRPr="00752D8F" w:rsidRDefault="00C56DC3" w:rsidP="00741D71">
      <w:pPr>
        <w:spacing w:line="276" w:lineRule="auto"/>
        <w:rPr>
          <w:rFonts w:cs="Arial"/>
          <w:szCs w:val="24"/>
          <w:lang w:val="es-ES"/>
        </w:rPr>
      </w:pPr>
    </w:p>
    <w:p w14:paraId="5CE5232F" w14:textId="6B91A968" w:rsidR="000D43C6" w:rsidRPr="00752D8F" w:rsidRDefault="00E63803" w:rsidP="00741D71">
      <w:pPr>
        <w:pStyle w:val="Ttulo1"/>
        <w:spacing w:line="276" w:lineRule="auto"/>
        <w:rPr>
          <w:szCs w:val="24"/>
        </w:rPr>
      </w:pPr>
      <w:bookmarkStart w:id="7" w:name="_Toc133290755"/>
      <w:r w:rsidRPr="00752D8F">
        <w:rPr>
          <w:szCs w:val="24"/>
        </w:rPr>
        <w:lastRenderedPageBreak/>
        <w:t>Pregunta Problema</w:t>
      </w:r>
      <w:bookmarkEnd w:id="7"/>
    </w:p>
    <w:p w14:paraId="5B6292E2" w14:textId="77777777" w:rsidR="00A80D08" w:rsidRPr="00752D8F" w:rsidRDefault="00A80D08" w:rsidP="00741D71">
      <w:pPr>
        <w:spacing w:line="276" w:lineRule="auto"/>
        <w:rPr>
          <w:rFonts w:cs="Arial"/>
          <w:szCs w:val="24"/>
          <w:lang w:val="es-ES"/>
        </w:rPr>
      </w:pPr>
    </w:p>
    <w:p w14:paraId="310DE465" w14:textId="274271E8" w:rsidR="00313F8F" w:rsidRPr="00752D8F" w:rsidRDefault="00313F8F" w:rsidP="00741D71">
      <w:pPr>
        <w:spacing w:line="276" w:lineRule="auto"/>
        <w:ind w:firstLine="720"/>
        <w:jc w:val="both"/>
        <w:rPr>
          <w:rFonts w:cs="Arial"/>
          <w:color w:val="000000" w:themeColor="text1"/>
          <w:szCs w:val="24"/>
          <w:lang w:val="es-ES"/>
        </w:rPr>
      </w:pPr>
      <w:bookmarkStart w:id="8" w:name="_Hlk133221233"/>
      <w:r w:rsidRPr="00752D8F">
        <w:rPr>
          <w:rFonts w:cs="Arial"/>
          <w:color w:val="000000" w:themeColor="text1"/>
          <w:szCs w:val="24"/>
          <w:lang w:val="es-ES"/>
        </w:rPr>
        <w:t>¿Qué parámetros debe tener el diseño de un modelo de aprendizaje, mediante el uso de la teoría del diseño instruccional, para mejorar la usabilidad y conocimiento de los productos Cloud Empresarial y Panel de Control (Odin) en las áreas de preventa, postventa y usuario final de la empresa Claro Colombia?</w:t>
      </w:r>
    </w:p>
    <w:bookmarkEnd w:id="8"/>
    <w:p w14:paraId="1F9C13AE" w14:textId="41ABB03C" w:rsidR="000D43C6" w:rsidRPr="00752D8F" w:rsidRDefault="000D43C6" w:rsidP="00741D71">
      <w:pPr>
        <w:spacing w:line="276" w:lineRule="auto"/>
        <w:jc w:val="both"/>
        <w:rPr>
          <w:rFonts w:cs="Arial"/>
          <w:szCs w:val="24"/>
          <w:lang w:val="es-ES"/>
        </w:rPr>
      </w:pPr>
    </w:p>
    <w:p w14:paraId="7294C636" w14:textId="5084EC58" w:rsidR="000D43C6" w:rsidRPr="00752D8F" w:rsidRDefault="000D43C6" w:rsidP="00741D71">
      <w:pPr>
        <w:spacing w:line="276" w:lineRule="auto"/>
        <w:jc w:val="both"/>
        <w:rPr>
          <w:rFonts w:cs="Arial"/>
          <w:szCs w:val="24"/>
          <w:lang w:val="es-ES"/>
        </w:rPr>
      </w:pPr>
    </w:p>
    <w:p w14:paraId="06544DA8" w14:textId="6B33D3E3" w:rsidR="000D43C6" w:rsidRPr="00752D8F" w:rsidRDefault="000D43C6" w:rsidP="00741D71">
      <w:pPr>
        <w:spacing w:line="276" w:lineRule="auto"/>
        <w:jc w:val="both"/>
        <w:rPr>
          <w:rFonts w:cs="Arial"/>
          <w:szCs w:val="24"/>
          <w:lang w:val="es-ES"/>
        </w:rPr>
      </w:pPr>
    </w:p>
    <w:p w14:paraId="3E548B99" w14:textId="4C7C4838" w:rsidR="000D43C6" w:rsidRPr="00752D8F" w:rsidRDefault="000D43C6" w:rsidP="00741D71">
      <w:pPr>
        <w:spacing w:line="276" w:lineRule="auto"/>
        <w:jc w:val="both"/>
        <w:rPr>
          <w:rFonts w:cs="Arial"/>
          <w:szCs w:val="24"/>
          <w:lang w:val="es-ES"/>
        </w:rPr>
      </w:pPr>
    </w:p>
    <w:p w14:paraId="56EB6BCD" w14:textId="2093810D" w:rsidR="000D43C6" w:rsidRPr="00752D8F" w:rsidRDefault="000D43C6" w:rsidP="00741D71">
      <w:pPr>
        <w:spacing w:line="276" w:lineRule="auto"/>
        <w:jc w:val="both"/>
        <w:rPr>
          <w:rFonts w:cs="Arial"/>
          <w:szCs w:val="24"/>
          <w:lang w:val="es-ES"/>
        </w:rPr>
      </w:pPr>
    </w:p>
    <w:p w14:paraId="28BDCD56" w14:textId="77777777" w:rsidR="00FB0768" w:rsidRPr="00752D8F" w:rsidRDefault="00FB0768" w:rsidP="00741D71">
      <w:pPr>
        <w:spacing w:line="276" w:lineRule="auto"/>
        <w:jc w:val="both"/>
        <w:rPr>
          <w:rFonts w:cs="Arial"/>
          <w:szCs w:val="24"/>
          <w:lang w:val="es-ES"/>
        </w:rPr>
      </w:pPr>
    </w:p>
    <w:p w14:paraId="509551D3" w14:textId="77777777" w:rsidR="00FB0768" w:rsidRPr="00752D8F" w:rsidRDefault="00FB0768" w:rsidP="00741D71">
      <w:pPr>
        <w:spacing w:line="276" w:lineRule="auto"/>
        <w:jc w:val="both"/>
        <w:rPr>
          <w:rFonts w:cs="Arial"/>
          <w:szCs w:val="24"/>
          <w:lang w:val="es-ES"/>
        </w:rPr>
      </w:pPr>
    </w:p>
    <w:p w14:paraId="06A2131F" w14:textId="77777777" w:rsidR="00FB0768" w:rsidRPr="00752D8F" w:rsidRDefault="00FB0768" w:rsidP="00741D71">
      <w:pPr>
        <w:spacing w:line="276" w:lineRule="auto"/>
        <w:jc w:val="both"/>
        <w:rPr>
          <w:rFonts w:cs="Arial"/>
          <w:szCs w:val="24"/>
          <w:lang w:val="es-ES"/>
        </w:rPr>
      </w:pPr>
    </w:p>
    <w:p w14:paraId="0B78223C" w14:textId="77777777" w:rsidR="00FB0768" w:rsidRPr="00752D8F" w:rsidRDefault="00FB0768" w:rsidP="00741D71">
      <w:pPr>
        <w:spacing w:line="276" w:lineRule="auto"/>
        <w:jc w:val="both"/>
        <w:rPr>
          <w:rFonts w:cs="Arial"/>
          <w:szCs w:val="24"/>
          <w:lang w:val="es-ES"/>
        </w:rPr>
      </w:pPr>
    </w:p>
    <w:p w14:paraId="55CA8093" w14:textId="54B371BA" w:rsidR="000D43C6" w:rsidRPr="00752D8F" w:rsidRDefault="000D43C6" w:rsidP="00741D71">
      <w:pPr>
        <w:spacing w:line="276" w:lineRule="auto"/>
        <w:jc w:val="both"/>
        <w:rPr>
          <w:rFonts w:cs="Arial"/>
          <w:szCs w:val="24"/>
          <w:lang w:val="es-ES"/>
        </w:rPr>
      </w:pPr>
    </w:p>
    <w:p w14:paraId="2A419278" w14:textId="77777777" w:rsidR="00340F75" w:rsidRPr="00752D8F" w:rsidRDefault="00340F75" w:rsidP="00741D71">
      <w:pPr>
        <w:spacing w:line="276" w:lineRule="auto"/>
        <w:jc w:val="both"/>
        <w:rPr>
          <w:rFonts w:cs="Arial"/>
          <w:szCs w:val="24"/>
          <w:lang w:val="es-ES"/>
        </w:rPr>
      </w:pPr>
    </w:p>
    <w:p w14:paraId="0AECF141" w14:textId="77777777" w:rsidR="00340F75" w:rsidRPr="00752D8F" w:rsidRDefault="00340F75" w:rsidP="00741D71">
      <w:pPr>
        <w:spacing w:line="276" w:lineRule="auto"/>
        <w:jc w:val="both"/>
        <w:rPr>
          <w:rFonts w:cs="Arial"/>
          <w:szCs w:val="24"/>
          <w:lang w:val="es-ES"/>
        </w:rPr>
      </w:pPr>
    </w:p>
    <w:p w14:paraId="16C5B79C" w14:textId="77777777" w:rsidR="00340F75" w:rsidRPr="00752D8F" w:rsidRDefault="00340F75" w:rsidP="00741D71">
      <w:pPr>
        <w:spacing w:line="276" w:lineRule="auto"/>
        <w:jc w:val="both"/>
        <w:rPr>
          <w:rFonts w:cs="Arial"/>
          <w:szCs w:val="24"/>
          <w:lang w:val="es-ES"/>
        </w:rPr>
      </w:pPr>
    </w:p>
    <w:p w14:paraId="360744C3" w14:textId="77777777" w:rsidR="00340F75" w:rsidRPr="00752D8F" w:rsidRDefault="00340F75" w:rsidP="00741D71">
      <w:pPr>
        <w:spacing w:line="276" w:lineRule="auto"/>
        <w:jc w:val="both"/>
        <w:rPr>
          <w:rFonts w:cs="Arial"/>
          <w:szCs w:val="24"/>
          <w:lang w:val="es-ES"/>
        </w:rPr>
      </w:pPr>
    </w:p>
    <w:p w14:paraId="38D3A31F" w14:textId="77777777" w:rsidR="00340F75" w:rsidRPr="00752D8F" w:rsidRDefault="00340F75" w:rsidP="00741D71">
      <w:pPr>
        <w:spacing w:line="276" w:lineRule="auto"/>
        <w:jc w:val="both"/>
        <w:rPr>
          <w:rFonts w:cs="Arial"/>
          <w:szCs w:val="24"/>
          <w:lang w:val="es-ES"/>
        </w:rPr>
      </w:pPr>
    </w:p>
    <w:p w14:paraId="65BAE622" w14:textId="4E1B9D7D" w:rsidR="000D43C6" w:rsidRPr="00752D8F" w:rsidRDefault="000D43C6" w:rsidP="00741D71">
      <w:pPr>
        <w:spacing w:line="276" w:lineRule="auto"/>
        <w:jc w:val="both"/>
        <w:rPr>
          <w:rFonts w:cs="Arial"/>
          <w:szCs w:val="24"/>
          <w:lang w:val="es-ES"/>
        </w:rPr>
      </w:pPr>
    </w:p>
    <w:p w14:paraId="147596E9" w14:textId="7E2B1B98" w:rsidR="000D43C6" w:rsidRPr="00752D8F" w:rsidRDefault="000D43C6" w:rsidP="00741D71">
      <w:pPr>
        <w:spacing w:line="276" w:lineRule="auto"/>
        <w:jc w:val="both"/>
        <w:rPr>
          <w:rFonts w:cs="Arial"/>
          <w:szCs w:val="24"/>
          <w:lang w:val="es-ES"/>
        </w:rPr>
      </w:pPr>
    </w:p>
    <w:p w14:paraId="65854D26" w14:textId="4CD3749F" w:rsidR="000D43C6" w:rsidRPr="00752D8F" w:rsidRDefault="000D43C6" w:rsidP="00741D71">
      <w:pPr>
        <w:spacing w:line="276" w:lineRule="auto"/>
        <w:jc w:val="both"/>
        <w:rPr>
          <w:rFonts w:cs="Arial"/>
          <w:szCs w:val="24"/>
          <w:lang w:val="es-ES"/>
        </w:rPr>
      </w:pPr>
    </w:p>
    <w:p w14:paraId="672DD4D2" w14:textId="2CE6B349" w:rsidR="005A5709" w:rsidRPr="00752D8F" w:rsidRDefault="005A5709" w:rsidP="00741D71">
      <w:pPr>
        <w:spacing w:line="276" w:lineRule="auto"/>
        <w:jc w:val="both"/>
        <w:rPr>
          <w:rFonts w:cs="Arial"/>
          <w:szCs w:val="24"/>
          <w:lang w:val="es-ES"/>
        </w:rPr>
      </w:pPr>
    </w:p>
    <w:p w14:paraId="5FCA94B2" w14:textId="77777777" w:rsidR="00BF2A35" w:rsidRDefault="00BF2A35" w:rsidP="00741D71">
      <w:pPr>
        <w:spacing w:line="276" w:lineRule="auto"/>
        <w:jc w:val="both"/>
        <w:rPr>
          <w:rFonts w:cs="Arial"/>
          <w:szCs w:val="24"/>
          <w:lang w:val="es-ES"/>
        </w:rPr>
      </w:pPr>
    </w:p>
    <w:p w14:paraId="4DAC8465" w14:textId="77777777" w:rsidR="0088574D" w:rsidRDefault="0088574D" w:rsidP="00741D71">
      <w:pPr>
        <w:spacing w:line="276" w:lineRule="auto"/>
        <w:jc w:val="both"/>
        <w:rPr>
          <w:rFonts w:cs="Arial"/>
          <w:szCs w:val="24"/>
          <w:lang w:val="es-ES"/>
        </w:rPr>
      </w:pPr>
    </w:p>
    <w:p w14:paraId="74D73DD4" w14:textId="77777777" w:rsidR="0088574D" w:rsidRPr="00752D8F" w:rsidRDefault="0088574D" w:rsidP="00741D71">
      <w:pPr>
        <w:spacing w:line="276" w:lineRule="auto"/>
        <w:jc w:val="both"/>
        <w:rPr>
          <w:rFonts w:cs="Arial"/>
          <w:szCs w:val="24"/>
          <w:lang w:val="es-ES"/>
        </w:rPr>
      </w:pPr>
    </w:p>
    <w:p w14:paraId="0BA01B46" w14:textId="77777777" w:rsidR="00BF2A35" w:rsidRPr="00752D8F" w:rsidRDefault="00BF2A35" w:rsidP="00741D71">
      <w:pPr>
        <w:spacing w:line="276" w:lineRule="auto"/>
        <w:jc w:val="both"/>
        <w:rPr>
          <w:rFonts w:cs="Arial"/>
          <w:szCs w:val="24"/>
          <w:lang w:val="es-ES"/>
        </w:rPr>
      </w:pPr>
    </w:p>
    <w:p w14:paraId="5F9F1F16" w14:textId="77777777" w:rsidR="00BF2A35" w:rsidRDefault="00BF2A35" w:rsidP="00741D71">
      <w:pPr>
        <w:spacing w:line="276" w:lineRule="auto"/>
        <w:jc w:val="both"/>
        <w:rPr>
          <w:rFonts w:cs="Arial"/>
          <w:szCs w:val="24"/>
          <w:lang w:val="es-ES"/>
        </w:rPr>
      </w:pPr>
    </w:p>
    <w:p w14:paraId="01EB786B" w14:textId="77777777" w:rsidR="003B3D38" w:rsidRDefault="003B3D38" w:rsidP="00741D71">
      <w:pPr>
        <w:spacing w:line="276" w:lineRule="auto"/>
        <w:jc w:val="both"/>
        <w:rPr>
          <w:rFonts w:cs="Arial"/>
          <w:szCs w:val="24"/>
          <w:lang w:val="es-ES"/>
        </w:rPr>
      </w:pPr>
    </w:p>
    <w:p w14:paraId="18A9BA7E" w14:textId="77777777" w:rsidR="003B3D38" w:rsidRDefault="003B3D38" w:rsidP="00741D71">
      <w:pPr>
        <w:spacing w:line="276" w:lineRule="auto"/>
        <w:jc w:val="both"/>
        <w:rPr>
          <w:rFonts w:cs="Arial"/>
          <w:szCs w:val="24"/>
          <w:lang w:val="es-ES"/>
        </w:rPr>
      </w:pPr>
    </w:p>
    <w:p w14:paraId="1AD1CAEE" w14:textId="77777777" w:rsidR="003B3D38" w:rsidRDefault="003B3D38" w:rsidP="00741D71">
      <w:pPr>
        <w:spacing w:line="276" w:lineRule="auto"/>
        <w:jc w:val="both"/>
        <w:rPr>
          <w:rFonts w:cs="Arial"/>
          <w:szCs w:val="24"/>
          <w:lang w:val="es-ES"/>
        </w:rPr>
      </w:pPr>
    </w:p>
    <w:p w14:paraId="500B5020" w14:textId="77777777" w:rsidR="003B3D38" w:rsidRDefault="003B3D38" w:rsidP="00741D71">
      <w:pPr>
        <w:spacing w:line="276" w:lineRule="auto"/>
        <w:jc w:val="both"/>
        <w:rPr>
          <w:rFonts w:cs="Arial"/>
          <w:szCs w:val="24"/>
          <w:lang w:val="es-ES"/>
        </w:rPr>
      </w:pPr>
    </w:p>
    <w:p w14:paraId="750B0477" w14:textId="77777777" w:rsidR="003B3D38" w:rsidRDefault="003B3D38" w:rsidP="00741D71">
      <w:pPr>
        <w:spacing w:line="276" w:lineRule="auto"/>
        <w:jc w:val="both"/>
        <w:rPr>
          <w:rFonts w:cs="Arial"/>
          <w:szCs w:val="24"/>
          <w:lang w:val="es-ES"/>
        </w:rPr>
      </w:pPr>
    </w:p>
    <w:p w14:paraId="09F99690" w14:textId="77777777" w:rsidR="003B3D38" w:rsidRDefault="003B3D38" w:rsidP="00741D71">
      <w:pPr>
        <w:spacing w:line="276" w:lineRule="auto"/>
        <w:jc w:val="both"/>
        <w:rPr>
          <w:rFonts w:cs="Arial"/>
          <w:szCs w:val="24"/>
          <w:lang w:val="es-ES"/>
        </w:rPr>
      </w:pPr>
    </w:p>
    <w:p w14:paraId="12449ECE" w14:textId="77777777" w:rsidR="003B3D38" w:rsidRDefault="003B3D38" w:rsidP="00741D71">
      <w:pPr>
        <w:spacing w:line="276" w:lineRule="auto"/>
        <w:jc w:val="both"/>
        <w:rPr>
          <w:rFonts w:cs="Arial"/>
          <w:szCs w:val="24"/>
          <w:lang w:val="es-ES"/>
        </w:rPr>
      </w:pPr>
    </w:p>
    <w:p w14:paraId="252319D6" w14:textId="77777777" w:rsidR="00A972DF" w:rsidRDefault="00A972DF" w:rsidP="00741D71">
      <w:pPr>
        <w:spacing w:line="276" w:lineRule="auto"/>
        <w:jc w:val="both"/>
        <w:rPr>
          <w:rFonts w:cs="Arial"/>
          <w:szCs w:val="24"/>
          <w:lang w:val="es-ES"/>
        </w:rPr>
      </w:pPr>
    </w:p>
    <w:p w14:paraId="53F6A88B" w14:textId="77777777" w:rsidR="003B3D38" w:rsidRPr="00752D8F" w:rsidRDefault="003B3D38" w:rsidP="00741D71">
      <w:pPr>
        <w:spacing w:line="276" w:lineRule="auto"/>
        <w:jc w:val="both"/>
        <w:rPr>
          <w:rFonts w:cs="Arial"/>
          <w:szCs w:val="24"/>
          <w:lang w:val="es-ES"/>
        </w:rPr>
      </w:pPr>
    </w:p>
    <w:p w14:paraId="73F29A76" w14:textId="77777777" w:rsidR="00D22DC8" w:rsidRPr="00752D8F" w:rsidRDefault="00D22DC8" w:rsidP="00741D71">
      <w:pPr>
        <w:pStyle w:val="Ttulo1"/>
        <w:spacing w:line="276" w:lineRule="auto"/>
        <w:rPr>
          <w:szCs w:val="24"/>
        </w:rPr>
      </w:pPr>
    </w:p>
    <w:p w14:paraId="51CB8326" w14:textId="0931CAED" w:rsidR="00B50097" w:rsidRPr="00752D8F" w:rsidRDefault="00D22DC8" w:rsidP="00741D71">
      <w:pPr>
        <w:pStyle w:val="Ttulo1"/>
        <w:spacing w:line="276" w:lineRule="auto"/>
        <w:rPr>
          <w:szCs w:val="24"/>
        </w:rPr>
      </w:pPr>
      <w:bookmarkStart w:id="9" w:name="_Toc133290756"/>
      <w:r w:rsidRPr="00752D8F">
        <w:rPr>
          <w:szCs w:val="24"/>
        </w:rPr>
        <w:lastRenderedPageBreak/>
        <w:t>Objetivos</w:t>
      </w:r>
      <w:bookmarkEnd w:id="9"/>
    </w:p>
    <w:p w14:paraId="6918ADB0" w14:textId="77777777" w:rsidR="00B50097" w:rsidRPr="00752D8F" w:rsidRDefault="00B50097" w:rsidP="00741D71">
      <w:pPr>
        <w:spacing w:line="276" w:lineRule="auto"/>
        <w:rPr>
          <w:rFonts w:cs="Arial"/>
          <w:szCs w:val="24"/>
          <w:lang w:val="es-ES"/>
        </w:rPr>
      </w:pPr>
    </w:p>
    <w:p w14:paraId="16257C96" w14:textId="719F9DBE" w:rsidR="00C62258" w:rsidRPr="00752D8F" w:rsidRDefault="00C62258" w:rsidP="00741D71">
      <w:pPr>
        <w:pStyle w:val="Ttulo2"/>
        <w:spacing w:line="276" w:lineRule="auto"/>
        <w:rPr>
          <w:szCs w:val="24"/>
        </w:rPr>
      </w:pPr>
      <w:bookmarkStart w:id="10" w:name="_Toc133290757"/>
      <w:r w:rsidRPr="00752D8F">
        <w:rPr>
          <w:szCs w:val="24"/>
        </w:rPr>
        <w:t>Objetivo General</w:t>
      </w:r>
      <w:bookmarkEnd w:id="10"/>
    </w:p>
    <w:p w14:paraId="13736D53" w14:textId="77777777" w:rsidR="00B50097" w:rsidRPr="00752D8F" w:rsidRDefault="00B50097" w:rsidP="00741D71">
      <w:pPr>
        <w:spacing w:line="276" w:lineRule="auto"/>
        <w:rPr>
          <w:rFonts w:cs="Arial"/>
          <w:szCs w:val="24"/>
          <w:lang w:val="es-ES"/>
        </w:rPr>
      </w:pPr>
    </w:p>
    <w:p w14:paraId="539A831D" w14:textId="758D1981" w:rsidR="00313F8F" w:rsidRPr="00752D8F" w:rsidRDefault="00313F8F" w:rsidP="00741D71">
      <w:pPr>
        <w:spacing w:line="276" w:lineRule="auto"/>
        <w:ind w:firstLine="720"/>
        <w:jc w:val="both"/>
        <w:rPr>
          <w:rFonts w:cs="Arial"/>
          <w:szCs w:val="24"/>
          <w:lang w:val="es-ES"/>
        </w:rPr>
      </w:pPr>
      <w:r w:rsidRPr="00752D8F">
        <w:rPr>
          <w:rFonts w:cs="Arial"/>
          <w:szCs w:val="24"/>
          <w:lang w:val="es-ES"/>
        </w:rPr>
        <w:t>Diseño de un modelo de aprendizaje, mediante el uso de la teoría del diseño instruccional, para mejorar la usabilidad y conocimiento de los productos Cloud Empresarial y Panel de Control (Odin) en las áreas de preventa, postventa y usuario final de la empresa Claro Colombia</w:t>
      </w:r>
      <w:r w:rsidR="00374F25" w:rsidRPr="00752D8F">
        <w:rPr>
          <w:rFonts w:cs="Arial"/>
          <w:szCs w:val="24"/>
          <w:lang w:val="es-ES"/>
        </w:rPr>
        <w:t>.</w:t>
      </w:r>
    </w:p>
    <w:p w14:paraId="39B3DDF3" w14:textId="77777777" w:rsidR="00C62258" w:rsidRPr="00752D8F" w:rsidRDefault="00C62258" w:rsidP="00741D71">
      <w:pPr>
        <w:spacing w:line="276" w:lineRule="auto"/>
        <w:jc w:val="both"/>
        <w:rPr>
          <w:rFonts w:cs="Arial"/>
          <w:szCs w:val="24"/>
          <w:lang w:val="es-ES"/>
        </w:rPr>
      </w:pPr>
    </w:p>
    <w:p w14:paraId="416C10E4" w14:textId="44DB568F" w:rsidR="00C62258" w:rsidRDefault="00C62258" w:rsidP="00741D71">
      <w:pPr>
        <w:pStyle w:val="Ttulo2"/>
        <w:spacing w:line="276" w:lineRule="auto"/>
        <w:rPr>
          <w:szCs w:val="24"/>
        </w:rPr>
      </w:pPr>
      <w:bookmarkStart w:id="11" w:name="_Toc133290758"/>
      <w:r w:rsidRPr="00752D8F">
        <w:rPr>
          <w:szCs w:val="24"/>
        </w:rPr>
        <w:t>Objetivos Específicos</w:t>
      </w:r>
      <w:bookmarkEnd w:id="11"/>
    </w:p>
    <w:p w14:paraId="049F1AE1" w14:textId="77777777" w:rsidR="00993BC5" w:rsidRPr="00752D8F" w:rsidRDefault="00993BC5" w:rsidP="00741D71">
      <w:pPr>
        <w:spacing w:line="276" w:lineRule="auto"/>
        <w:rPr>
          <w:rFonts w:cs="Arial"/>
          <w:szCs w:val="24"/>
          <w:lang w:val="es-ES"/>
        </w:rPr>
      </w:pPr>
    </w:p>
    <w:p w14:paraId="590DE1DF" w14:textId="22A6D6E1" w:rsidR="00993BC5" w:rsidRPr="00993BC5" w:rsidRDefault="00993BC5" w:rsidP="00741D71">
      <w:pPr>
        <w:pStyle w:val="Prrafodelista"/>
        <w:numPr>
          <w:ilvl w:val="0"/>
          <w:numId w:val="16"/>
        </w:numPr>
        <w:spacing w:line="276" w:lineRule="auto"/>
        <w:rPr>
          <w:lang w:val="es-ES"/>
        </w:rPr>
      </w:pPr>
      <w:r w:rsidRPr="00993BC5">
        <w:rPr>
          <w:rFonts w:cs="Arial"/>
          <w:szCs w:val="24"/>
          <w:lang w:val="es-ES"/>
        </w:rPr>
        <w:t>Adquirir el conocimiento de los modelos de diseño instruccional por medio del</w:t>
      </w:r>
      <w:r w:rsidR="003B3D38">
        <w:rPr>
          <w:rFonts w:cs="Arial"/>
          <w:szCs w:val="24"/>
          <w:lang w:val="es-ES"/>
        </w:rPr>
        <w:t xml:space="preserve"> </w:t>
      </w:r>
      <w:r w:rsidRPr="00993BC5">
        <w:rPr>
          <w:rFonts w:cs="Arial"/>
          <w:szCs w:val="24"/>
          <w:lang w:val="es-ES"/>
        </w:rPr>
        <w:t>p</w:t>
      </w:r>
      <w:r w:rsidRPr="00993BC5">
        <w:rPr>
          <w:rFonts w:cs="Arial"/>
          <w:szCs w:val="24"/>
        </w:rPr>
        <w:t>rograma especializado: Diseño Instruccional: Aprendizaje activo y Pedagogía digital</w:t>
      </w:r>
    </w:p>
    <w:p w14:paraId="2D948F61" w14:textId="77777777" w:rsidR="00B50097" w:rsidRPr="00752D8F" w:rsidRDefault="00B50097" w:rsidP="00741D71">
      <w:pPr>
        <w:spacing w:line="276" w:lineRule="auto"/>
        <w:jc w:val="both"/>
        <w:rPr>
          <w:rFonts w:cs="Arial"/>
          <w:szCs w:val="24"/>
          <w:lang w:val="es-ES"/>
        </w:rPr>
      </w:pPr>
    </w:p>
    <w:p w14:paraId="5C2265C3" w14:textId="62CD6715" w:rsidR="00B50097" w:rsidRDefault="00993BC5" w:rsidP="00741D71">
      <w:pPr>
        <w:pStyle w:val="Prrafodelista"/>
        <w:numPr>
          <w:ilvl w:val="0"/>
          <w:numId w:val="13"/>
        </w:numPr>
        <w:spacing w:line="276" w:lineRule="auto"/>
        <w:jc w:val="both"/>
        <w:rPr>
          <w:rFonts w:cs="Arial"/>
          <w:szCs w:val="24"/>
          <w:lang w:val="es-ES"/>
        </w:rPr>
      </w:pPr>
      <w:r>
        <w:rPr>
          <w:rFonts w:cs="Arial"/>
          <w:szCs w:val="24"/>
          <w:lang w:val="es-ES"/>
        </w:rPr>
        <w:t xml:space="preserve">Identificar </w:t>
      </w:r>
      <w:r w:rsidR="002A157D" w:rsidRPr="00752D8F">
        <w:rPr>
          <w:rFonts w:cs="Arial"/>
          <w:szCs w:val="24"/>
          <w:lang w:val="es-ES"/>
        </w:rPr>
        <w:t>las percepciones y expectativas de aprendizaje de las áreas posventa, preventa en los productos de Claro Cloud Empresarial y Panel de Control.</w:t>
      </w:r>
      <w:r w:rsidR="002A157D" w:rsidRPr="00752D8F">
        <w:rPr>
          <w:rFonts w:cs="Arial"/>
          <w:szCs w:val="24"/>
          <w:lang w:val="es-ES"/>
        </w:rPr>
        <w:tab/>
      </w:r>
    </w:p>
    <w:p w14:paraId="621643E2" w14:textId="77777777" w:rsidR="003B3D38" w:rsidRPr="003B3D38" w:rsidRDefault="003B3D38" w:rsidP="00741D71">
      <w:pPr>
        <w:pStyle w:val="Prrafodelista"/>
        <w:spacing w:line="276" w:lineRule="auto"/>
        <w:jc w:val="both"/>
        <w:rPr>
          <w:rFonts w:cs="Arial"/>
          <w:szCs w:val="24"/>
          <w:lang w:val="es-ES"/>
        </w:rPr>
      </w:pPr>
    </w:p>
    <w:p w14:paraId="0D8F15DE" w14:textId="56BB4C91" w:rsidR="004E2FD5" w:rsidRPr="00752D8F" w:rsidRDefault="004E2FD5" w:rsidP="00741D71">
      <w:pPr>
        <w:pStyle w:val="Prrafodelista"/>
        <w:numPr>
          <w:ilvl w:val="0"/>
          <w:numId w:val="13"/>
        </w:numPr>
        <w:spacing w:line="276" w:lineRule="auto"/>
        <w:jc w:val="both"/>
        <w:rPr>
          <w:rFonts w:cs="Arial"/>
          <w:szCs w:val="24"/>
          <w:lang w:val="es-ES"/>
        </w:rPr>
      </w:pPr>
      <w:r w:rsidRPr="00752D8F">
        <w:rPr>
          <w:rFonts w:cs="Arial"/>
          <w:szCs w:val="24"/>
          <w:lang w:val="es-ES"/>
        </w:rPr>
        <w:t>Seleccionar el modelo instruccional acorde a las necesidades del modelo de aprendizaje</w:t>
      </w:r>
      <w:r w:rsidR="00B50097" w:rsidRPr="00752D8F">
        <w:rPr>
          <w:rFonts w:cs="Arial"/>
          <w:szCs w:val="24"/>
          <w:lang w:val="es-ES"/>
        </w:rPr>
        <w:t>.</w:t>
      </w:r>
    </w:p>
    <w:p w14:paraId="626B17F7" w14:textId="77777777" w:rsidR="002A157D" w:rsidRPr="00752D8F" w:rsidRDefault="002A157D" w:rsidP="00741D71">
      <w:pPr>
        <w:pStyle w:val="Prrafodelista"/>
        <w:spacing w:line="276" w:lineRule="auto"/>
        <w:jc w:val="both"/>
        <w:rPr>
          <w:rFonts w:cs="Arial"/>
          <w:szCs w:val="24"/>
          <w:lang w:val="es-ES"/>
        </w:rPr>
      </w:pPr>
    </w:p>
    <w:p w14:paraId="00930595" w14:textId="418356B1" w:rsidR="00A22CB5" w:rsidRDefault="004E2FD5" w:rsidP="00741D71">
      <w:pPr>
        <w:pStyle w:val="Prrafodelista"/>
        <w:numPr>
          <w:ilvl w:val="0"/>
          <w:numId w:val="13"/>
        </w:numPr>
        <w:spacing w:line="276" w:lineRule="auto"/>
        <w:jc w:val="both"/>
        <w:rPr>
          <w:rFonts w:cs="Arial"/>
          <w:szCs w:val="24"/>
          <w:lang w:val="es-ES"/>
        </w:rPr>
      </w:pPr>
      <w:r w:rsidRPr="00752D8F">
        <w:rPr>
          <w:rFonts w:cs="Arial"/>
          <w:szCs w:val="24"/>
          <w:lang w:val="es-ES"/>
        </w:rPr>
        <w:t>Diseñar el</w:t>
      </w:r>
      <w:r w:rsidR="00A22CB5" w:rsidRPr="00752D8F">
        <w:rPr>
          <w:rFonts w:cs="Arial"/>
          <w:szCs w:val="24"/>
          <w:lang w:val="es-ES"/>
        </w:rPr>
        <w:t xml:space="preserve"> </w:t>
      </w:r>
      <w:r w:rsidRPr="00752D8F">
        <w:rPr>
          <w:rFonts w:cs="Arial"/>
          <w:szCs w:val="24"/>
          <w:lang w:val="es-ES"/>
        </w:rPr>
        <w:t>aprendizaje interactivo que</w:t>
      </w:r>
      <w:r w:rsidR="00A22CB5" w:rsidRPr="00752D8F">
        <w:rPr>
          <w:rFonts w:cs="Arial"/>
          <w:szCs w:val="24"/>
          <w:lang w:val="es-ES"/>
        </w:rPr>
        <w:t xml:space="preserve"> explique la usabilidad de los </w:t>
      </w:r>
      <w:r w:rsidRPr="00752D8F">
        <w:rPr>
          <w:rFonts w:cs="Arial"/>
          <w:szCs w:val="24"/>
          <w:lang w:val="es-ES"/>
        </w:rPr>
        <w:t>menús</w:t>
      </w:r>
      <w:r w:rsidR="00A22CB5" w:rsidRPr="00752D8F">
        <w:rPr>
          <w:rFonts w:cs="Arial"/>
          <w:szCs w:val="24"/>
          <w:lang w:val="es-ES"/>
        </w:rPr>
        <w:t xml:space="preserve"> del Panel de Control</w:t>
      </w:r>
      <w:r w:rsidRPr="00752D8F">
        <w:rPr>
          <w:rFonts w:cs="Arial"/>
          <w:szCs w:val="24"/>
          <w:lang w:val="es-ES"/>
        </w:rPr>
        <w:t xml:space="preserve"> de la plataforma Claro Cloud.</w:t>
      </w:r>
    </w:p>
    <w:p w14:paraId="63FD5A1A" w14:textId="77777777" w:rsidR="003B17E0" w:rsidRPr="003B17E0" w:rsidRDefault="003B17E0" w:rsidP="00741D71">
      <w:pPr>
        <w:pStyle w:val="Prrafodelista"/>
        <w:spacing w:line="276" w:lineRule="auto"/>
        <w:rPr>
          <w:rFonts w:cs="Arial"/>
          <w:szCs w:val="24"/>
          <w:lang w:val="es-ES"/>
        </w:rPr>
      </w:pPr>
    </w:p>
    <w:p w14:paraId="603B74D1" w14:textId="0352AA4C" w:rsidR="003B17E0" w:rsidRPr="00752D8F" w:rsidRDefault="003B17E0" w:rsidP="00741D71">
      <w:pPr>
        <w:pStyle w:val="Prrafodelista"/>
        <w:numPr>
          <w:ilvl w:val="0"/>
          <w:numId w:val="13"/>
        </w:numPr>
        <w:spacing w:line="276" w:lineRule="auto"/>
        <w:jc w:val="both"/>
        <w:rPr>
          <w:rFonts w:cs="Arial"/>
          <w:szCs w:val="24"/>
          <w:lang w:val="es-ES"/>
        </w:rPr>
      </w:pPr>
      <w:r>
        <w:rPr>
          <w:rFonts w:cs="Arial"/>
          <w:szCs w:val="24"/>
          <w:lang w:val="es-ES"/>
        </w:rPr>
        <w:t xml:space="preserve">Evaluar si el modelo instruccional propuesto está acorde con </w:t>
      </w:r>
      <w:r w:rsidR="003B3D38">
        <w:rPr>
          <w:rFonts w:cs="Arial"/>
          <w:szCs w:val="24"/>
          <w:lang w:val="es-ES"/>
        </w:rPr>
        <w:t>la percepción</w:t>
      </w:r>
      <w:r>
        <w:rPr>
          <w:rFonts w:cs="Arial"/>
          <w:szCs w:val="24"/>
          <w:lang w:val="es-ES"/>
        </w:rPr>
        <w:t xml:space="preserve"> y expectativas de los usuarios.</w:t>
      </w:r>
    </w:p>
    <w:p w14:paraId="66A196B8" w14:textId="77777777" w:rsidR="002A157D" w:rsidRPr="00752D8F" w:rsidRDefault="002A157D" w:rsidP="00741D71">
      <w:pPr>
        <w:spacing w:line="276" w:lineRule="auto"/>
        <w:jc w:val="both"/>
        <w:rPr>
          <w:rFonts w:cs="Arial"/>
          <w:szCs w:val="24"/>
          <w:lang w:val="es-ES"/>
        </w:rPr>
      </w:pPr>
    </w:p>
    <w:p w14:paraId="763C22E0" w14:textId="095C2415" w:rsidR="00A22CB5" w:rsidRPr="00752D8F" w:rsidRDefault="004E2FD5" w:rsidP="00741D71">
      <w:pPr>
        <w:pStyle w:val="Prrafodelista"/>
        <w:numPr>
          <w:ilvl w:val="0"/>
          <w:numId w:val="13"/>
        </w:numPr>
        <w:spacing w:line="276" w:lineRule="auto"/>
        <w:jc w:val="both"/>
        <w:rPr>
          <w:rFonts w:cs="Arial"/>
          <w:szCs w:val="24"/>
          <w:lang w:val="es-ES"/>
        </w:rPr>
      </w:pPr>
      <w:r w:rsidRPr="00752D8F">
        <w:rPr>
          <w:rFonts w:cs="Arial"/>
          <w:szCs w:val="24"/>
          <w:lang w:val="es-ES"/>
        </w:rPr>
        <w:t>Convertir el</w:t>
      </w:r>
      <w:r w:rsidR="00A22CB5" w:rsidRPr="00752D8F">
        <w:rPr>
          <w:rFonts w:cs="Arial"/>
          <w:szCs w:val="24"/>
          <w:lang w:val="es-ES"/>
        </w:rPr>
        <w:t xml:space="preserve"> manual de usuario </w:t>
      </w:r>
      <w:r w:rsidR="00B50097" w:rsidRPr="00752D8F">
        <w:rPr>
          <w:rFonts w:cs="Arial"/>
          <w:szCs w:val="24"/>
          <w:lang w:val="es-ES"/>
        </w:rPr>
        <w:t>final del</w:t>
      </w:r>
      <w:r w:rsidR="00A22CB5" w:rsidRPr="00752D8F">
        <w:rPr>
          <w:rFonts w:cs="Arial"/>
          <w:szCs w:val="24"/>
          <w:lang w:val="es-ES"/>
        </w:rPr>
        <w:t xml:space="preserve"> producto Claro Cloud Empresarial en módulos interactivos de aprendizaje.</w:t>
      </w:r>
    </w:p>
    <w:p w14:paraId="00554E61" w14:textId="77777777" w:rsidR="00A22CB5" w:rsidRPr="00752D8F" w:rsidRDefault="00A22CB5" w:rsidP="00741D71">
      <w:pPr>
        <w:spacing w:line="276" w:lineRule="auto"/>
        <w:ind w:left="360"/>
        <w:jc w:val="both"/>
        <w:rPr>
          <w:rFonts w:cs="Arial"/>
          <w:szCs w:val="24"/>
          <w:lang w:val="es-ES"/>
        </w:rPr>
      </w:pPr>
    </w:p>
    <w:p w14:paraId="7A42C78C" w14:textId="45AD5F9F" w:rsidR="00FF2224" w:rsidRPr="00752D8F" w:rsidRDefault="004E2FD5" w:rsidP="00741D71">
      <w:pPr>
        <w:pStyle w:val="Prrafodelista"/>
        <w:numPr>
          <w:ilvl w:val="0"/>
          <w:numId w:val="13"/>
        </w:numPr>
        <w:spacing w:line="276" w:lineRule="auto"/>
        <w:jc w:val="both"/>
        <w:rPr>
          <w:rFonts w:cs="Arial"/>
          <w:szCs w:val="24"/>
          <w:lang w:val="es-ES"/>
        </w:rPr>
      </w:pPr>
      <w:r w:rsidRPr="00752D8F">
        <w:rPr>
          <w:rFonts w:cs="Arial"/>
          <w:szCs w:val="24"/>
          <w:lang w:val="es-ES"/>
        </w:rPr>
        <w:t>Interactuar con el área de Universidad Claro Colombia para el desarrollo del diseño del modelo de aprendizaje por medio de sus herramientas.</w:t>
      </w:r>
    </w:p>
    <w:p w14:paraId="4E13652A" w14:textId="77777777" w:rsidR="00FF2224" w:rsidRPr="00752D8F" w:rsidRDefault="00FF2224" w:rsidP="00741D71">
      <w:pPr>
        <w:spacing w:line="276" w:lineRule="auto"/>
        <w:jc w:val="both"/>
        <w:rPr>
          <w:rFonts w:cs="Arial"/>
          <w:szCs w:val="24"/>
          <w:lang w:val="es-ES"/>
        </w:rPr>
      </w:pPr>
    </w:p>
    <w:p w14:paraId="40CD2015" w14:textId="77777777" w:rsidR="00FF2224" w:rsidRDefault="00FF2224" w:rsidP="00741D71">
      <w:pPr>
        <w:spacing w:line="276" w:lineRule="auto"/>
        <w:jc w:val="both"/>
        <w:rPr>
          <w:rFonts w:cs="Arial"/>
          <w:szCs w:val="24"/>
          <w:lang w:val="es-ES"/>
        </w:rPr>
      </w:pPr>
    </w:p>
    <w:p w14:paraId="2B91BF09" w14:textId="77777777" w:rsidR="0088574D" w:rsidRDefault="0088574D" w:rsidP="00741D71">
      <w:pPr>
        <w:spacing w:line="276" w:lineRule="auto"/>
        <w:jc w:val="both"/>
        <w:rPr>
          <w:rFonts w:cs="Arial"/>
          <w:szCs w:val="24"/>
          <w:lang w:val="es-ES"/>
        </w:rPr>
      </w:pPr>
    </w:p>
    <w:p w14:paraId="599D0B56" w14:textId="77777777" w:rsidR="0088574D" w:rsidRDefault="0088574D" w:rsidP="00741D71">
      <w:pPr>
        <w:spacing w:line="276" w:lineRule="auto"/>
        <w:jc w:val="both"/>
        <w:rPr>
          <w:rFonts w:cs="Arial"/>
          <w:szCs w:val="24"/>
          <w:lang w:val="es-ES"/>
        </w:rPr>
      </w:pPr>
    </w:p>
    <w:p w14:paraId="05CC560C" w14:textId="77777777" w:rsidR="00C56DC3" w:rsidRDefault="00C56DC3" w:rsidP="00741D71">
      <w:pPr>
        <w:spacing w:line="276" w:lineRule="auto"/>
        <w:jc w:val="both"/>
        <w:rPr>
          <w:rFonts w:cs="Arial"/>
          <w:szCs w:val="24"/>
          <w:lang w:val="es-ES"/>
        </w:rPr>
      </w:pPr>
    </w:p>
    <w:p w14:paraId="3824DE2D" w14:textId="77777777" w:rsidR="003221BA" w:rsidRDefault="003221BA" w:rsidP="00741D71">
      <w:pPr>
        <w:spacing w:line="276" w:lineRule="auto"/>
        <w:jc w:val="both"/>
        <w:rPr>
          <w:rFonts w:cs="Arial"/>
          <w:szCs w:val="24"/>
          <w:lang w:val="es-ES"/>
        </w:rPr>
      </w:pPr>
    </w:p>
    <w:p w14:paraId="49B15C91" w14:textId="77777777" w:rsidR="003221BA" w:rsidRDefault="003221BA" w:rsidP="00741D71">
      <w:pPr>
        <w:spacing w:line="276" w:lineRule="auto"/>
        <w:jc w:val="both"/>
        <w:rPr>
          <w:rFonts w:cs="Arial"/>
          <w:szCs w:val="24"/>
          <w:lang w:val="es-ES"/>
        </w:rPr>
      </w:pPr>
    </w:p>
    <w:p w14:paraId="2AE87192" w14:textId="77777777" w:rsidR="003221BA" w:rsidRPr="00752D8F" w:rsidRDefault="003221BA" w:rsidP="00741D71">
      <w:pPr>
        <w:spacing w:line="276" w:lineRule="auto"/>
        <w:jc w:val="both"/>
        <w:rPr>
          <w:rFonts w:cs="Arial"/>
          <w:szCs w:val="24"/>
          <w:lang w:val="es-ES"/>
        </w:rPr>
      </w:pPr>
    </w:p>
    <w:p w14:paraId="523512C3" w14:textId="2A02AE5C" w:rsidR="00377996" w:rsidRDefault="00ED6499" w:rsidP="00D04BEE">
      <w:pPr>
        <w:pStyle w:val="Ttulo1"/>
        <w:spacing w:line="276" w:lineRule="auto"/>
        <w:rPr>
          <w:szCs w:val="24"/>
        </w:rPr>
      </w:pPr>
      <w:bookmarkStart w:id="12" w:name="_Toc133290759"/>
      <w:r w:rsidRPr="00752D8F">
        <w:rPr>
          <w:szCs w:val="24"/>
        </w:rPr>
        <w:lastRenderedPageBreak/>
        <w:t>Marco Teórico</w:t>
      </w:r>
      <w:bookmarkEnd w:id="12"/>
      <w:r w:rsidR="005F2149">
        <w:rPr>
          <w:szCs w:val="24"/>
        </w:rPr>
        <w:t xml:space="preserve"> </w:t>
      </w:r>
    </w:p>
    <w:p w14:paraId="2F41DFA0" w14:textId="77777777" w:rsidR="00D04BEE" w:rsidRPr="00D04BEE" w:rsidRDefault="00D04BEE" w:rsidP="00D04BEE">
      <w:pPr>
        <w:rPr>
          <w:lang w:val="es-ES"/>
        </w:rPr>
      </w:pPr>
    </w:p>
    <w:p w14:paraId="0B3E5839" w14:textId="77777777" w:rsidR="000730CA" w:rsidRDefault="000730CA" w:rsidP="00D1418F">
      <w:pPr>
        <w:spacing w:line="360" w:lineRule="auto"/>
        <w:rPr>
          <w:lang w:val="es-ES"/>
        </w:rPr>
      </w:pPr>
    </w:p>
    <w:p w14:paraId="64D7F0BE" w14:textId="1112679C" w:rsidR="00A84926" w:rsidRDefault="00A84926" w:rsidP="00D1418F">
      <w:pPr>
        <w:pStyle w:val="Ttulo2"/>
        <w:spacing w:line="360" w:lineRule="auto"/>
      </w:pPr>
      <w:bookmarkStart w:id="13" w:name="_Toc133290760"/>
      <w:r>
        <w:t>Diseño Instruccional</w:t>
      </w:r>
      <w:bookmarkEnd w:id="13"/>
      <w:r>
        <w:t xml:space="preserve"> </w:t>
      </w:r>
    </w:p>
    <w:p w14:paraId="1E160A1F" w14:textId="77777777" w:rsidR="00A972DF" w:rsidRDefault="00A972DF" w:rsidP="00E678F1">
      <w:pPr>
        <w:spacing w:line="360" w:lineRule="auto"/>
        <w:ind w:firstLine="720"/>
        <w:jc w:val="both"/>
        <w:rPr>
          <w:lang w:val="es-ES"/>
        </w:rPr>
      </w:pPr>
    </w:p>
    <w:p w14:paraId="4F846FDA" w14:textId="32B1C5EB" w:rsidR="00156E99" w:rsidRPr="00DB2254" w:rsidRDefault="00DB2254" w:rsidP="00185E53">
      <w:pPr>
        <w:spacing w:line="360" w:lineRule="auto"/>
        <w:ind w:firstLine="720"/>
        <w:jc w:val="both"/>
        <w:rPr>
          <w:lang w:val="es-ES"/>
        </w:rPr>
      </w:pPr>
      <w:r>
        <w:rPr>
          <w:lang w:val="es-ES"/>
        </w:rPr>
        <w:t xml:space="preserve">El </w:t>
      </w:r>
      <w:r>
        <w:t>diseño</w:t>
      </w:r>
      <w:r w:rsidR="00A972DF">
        <w:t xml:space="preserve"> instruccional </w:t>
      </w:r>
      <w:r w:rsidR="0075179F">
        <w:t>precede del</w:t>
      </w:r>
      <w:r w:rsidR="00A972DF">
        <w:t xml:space="preserve"> estudio de la psicología instruccional, </w:t>
      </w:r>
      <w:r>
        <w:t>su</w:t>
      </w:r>
      <w:r w:rsidR="00A972DF">
        <w:t xml:space="preserve"> relevancia fue establecida durante y después de la Segunda Guerra Mundial </w:t>
      </w:r>
      <w:r>
        <w:t>con la incorporación de</w:t>
      </w:r>
      <w:r w:rsidR="00A972DF">
        <w:t xml:space="preserve"> vídeos de capacitación en la Fuerza Aérea y el Ejército Americano </w:t>
      </w:r>
      <w:r>
        <w:rPr>
          <w:rFonts w:cs="Arial"/>
          <w:color w:val="000000"/>
          <w:szCs w:val="24"/>
        </w:rPr>
        <w:t xml:space="preserve">como lo menciona </w:t>
      </w:r>
      <w:proofErr w:type="spellStart"/>
      <w:r w:rsidRPr="00A84926">
        <w:rPr>
          <w:rFonts w:cs="Arial"/>
          <w:color w:val="000000"/>
          <w:szCs w:val="24"/>
        </w:rPr>
        <w:t>Sharif</w:t>
      </w:r>
      <w:proofErr w:type="spellEnd"/>
      <w:r>
        <w:rPr>
          <w:rFonts w:cs="Arial"/>
          <w:color w:val="000000"/>
          <w:szCs w:val="24"/>
        </w:rPr>
        <w:t xml:space="preserve"> et al.</w:t>
      </w:r>
      <w:r w:rsidRPr="00A84926">
        <w:rPr>
          <w:rFonts w:cs="Arial"/>
          <w:color w:val="000000"/>
          <w:szCs w:val="24"/>
        </w:rPr>
        <w:t xml:space="preserve"> </w:t>
      </w:r>
      <w:r>
        <w:rPr>
          <w:rFonts w:cs="Arial"/>
          <w:color w:val="000000"/>
          <w:szCs w:val="24"/>
        </w:rPr>
        <w:t>(2015). Existen</w:t>
      </w:r>
      <w:r>
        <w:rPr>
          <w:lang w:val="es-ES"/>
        </w:rPr>
        <w:t xml:space="preserve"> múltiples definiciones dependiendo la perspectiva del autor, en la tabla 1 se mencionan l</w:t>
      </w:r>
      <w:r w:rsidR="00156E99">
        <w:rPr>
          <w:lang w:val="es-ES"/>
        </w:rPr>
        <w:t>a</w:t>
      </w:r>
      <w:r>
        <w:rPr>
          <w:lang w:val="es-ES"/>
        </w:rPr>
        <w:t>s más relevantes.</w:t>
      </w:r>
    </w:p>
    <w:p w14:paraId="2D8ECD1A" w14:textId="14253BAC" w:rsidR="008D204D" w:rsidRDefault="00D1418F" w:rsidP="009455BE">
      <w:pPr>
        <w:pStyle w:val="Descripcin"/>
        <w:spacing w:line="240" w:lineRule="auto"/>
      </w:pPr>
      <w:bookmarkStart w:id="14" w:name="_Toc133285109"/>
      <w:r>
        <w:t xml:space="preserve">Tabla </w:t>
      </w:r>
      <w:fldSimple w:instr=" SEQ Tabla \* ARABIC ">
        <w:r w:rsidR="00B70B61">
          <w:rPr>
            <w:noProof/>
          </w:rPr>
          <w:t>1</w:t>
        </w:r>
      </w:fldSimple>
      <w:r>
        <w:t>.</w:t>
      </w:r>
      <w:bookmarkEnd w:id="14"/>
      <w:r>
        <w:t xml:space="preserve"> </w:t>
      </w:r>
    </w:p>
    <w:p w14:paraId="7E23E8A7" w14:textId="6F265B70" w:rsidR="00E92388" w:rsidRDefault="00D1418F" w:rsidP="009455BE">
      <w:pPr>
        <w:pStyle w:val="Descripcin"/>
        <w:spacing w:line="240" w:lineRule="auto"/>
      </w:pPr>
      <w:r>
        <w:t>Definiciones de Diseño Instruccional</w:t>
      </w:r>
    </w:p>
    <w:tbl>
      <w:tblPr>
        <w:tblStyle w:val="Tablaconcuadrcula4-nfasis4"/>
        <w:tblW w:w="0" w:type="auto"/>
        <w:tblLook w:val="04A0" w:firstRow="1" w:lastRow="0" w:firstColumn="1" w:lastColumn="0" w:noHBand="0" w:noVBand="1"/>
      </w:tblPr>
      <w:tblGrid>
        <w:gridCol w:w="4675"/>
        <w:gridCol w:w="4675"/>
      </w:tblGrid>
      <w:tr w:rsidR="00D1418F" w14:paraId="48BCF3A8" w14:textId="77777777" w:rsidTr="008D2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3E379E" w14:textId="31236C52" w:rsidR="00D1418F" w:rsidRPr="00D1418F" w:rsidRDefault="00D1418F" w:rsidP="00185E53">
            <w:pPr>
              <w:spacing w:line="360" w:lineRule="auto"/>
              <w:jc w:val="center"/>
              <w:rPr>
                <w:rFonts w:cs="Arial"/>
                <w:lang w:val="es-ES"/>
              </w:rPr>
            </w:pPr>
            <w:r w:rsidRPr="00D1418F">
              <w:rPr>
                <w:rFonts w:cs="Arial"/>
                <w:lang w:val="es-ES"/>
              </w:rPr>
              <w:t>Autor</w:t>
            </w:r>
          </w:p>
        </w:tc>
        <w:tc>
          <w:tcPr>
            <w:tcW w:w="4675" w:type="dxa"/>
          </w:tcPr>
          <w:p w14:paraId="2DE86D7C" w14:textId="7DEAC16B" w:rsidR="00D1418F" w:rsidRPr="00D1418F" w:rsidRDefault="000A70FA" w:rsidP="00185E5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lang w:val="es-ES"/>
              </w:rPr>
            </w:pPr>
            <w:r w:rsidRPr="00D1418F">
              <w:rPr>
                <w:rFonts w:cs="Arial"/>
                <w:lang w:val="es-ES"/>
              </w:rPr>
              <w:t>Definición de</w:t>
            </w:r>
            <w:r w:rsidR="00D1418F">
              <w:rPr>
                <w:rFonts w:cs="Arial"/>
                <w:lang w:val="es-ES"/>
              </w:rPr>
              <w:t xml:space="preserve"> Diseño Instruccional</w:t>
            </w:r>
          </w:p>
        </w:tc>
      </w:tr>
      <w:tr w:rsidR="00DB2254" w14:paraId="2AC54597" w14:textId="77777777" w:rsidTr="008D2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8A48BB" w14:textId="6A85D0AD" w:rsidR="00DB2254" w:rsidRPr="00D1418F" w:rsidRDefault="00DB2254" w:rsidP="00156E99">
            <w:pPr>
              <w:spacing w:line="360" w:lineRule="auto"/>
              <w:jc w:val="both"/>
              <w:rPr>
                <w:rFonts w:cs="Arial"/>
                <w:lang w:val="es-ES"/>
              </w:rPr>
            </w:pPr>
            <w:r w:rsidRPr="00DB2254">
              <w:t>Skinner (1954)</w:t>
            </w:r>
          </w:p>
        </w:tc>
        <w:tc>
          <w:tcPr>
            <w:tcW w:w="4675" w:type="dxa"/>
          </w:tcPr>
          <w:p w14:paraId="2514D1E7" w14:textId="3C38FAE8" w:rsidR="00DB2254" w:rsidRPr="00185E53" w:rsidRDefault="000A70FA" w:rsidP="00156E99">
            <w:pPr>
              <w:spacing w:line="360" w:lineRule="auto"/>
              <w:jc w:val="both"/>
              <w:cnfStyle w:val="000000100000" w:firstRow="0" w:lastRow="0" w:firstColumn="0" w:lastColumn="0" w:oddVBand="0" w:evenVBand="0" w:oddHBand="1" w:evenHBand="0" w:firstRowFirstColumn="0" w:firstRowLastColumn="0" w:lastRowFirstColumn="0" w:lastRowLastColumn="0"/>
            </w:pPr>
            <w:r>
              <w:t>I</w:t>
            </w:r>
            <w:r w:rsidR="00DB2254" w:rsidRPr="00DB2254">
              <w:t>ncorpo</w:t>
            </w:r>
            <w:r w:rsidR="00DB2254">
              <w:t xml:space="preserve">ro </w:t>
            </w:r>
            <w:r w:rsidR="00DB2254" w:rsidRPr="00DB2254">
              <w:t xml:space="preserve">principios de conductismo en el aprendizaje en su publicación </w:t>
            </w:r>
            <w:proofErr w:type="spellStart"/>
            <w:r w:rsidR="00DB2254" w:rsidRPr="00DB2254">
              <w:t>The</w:t>
            </w:r>
            <w:proofErr w:type="spellEnd"/>
            <w:r w:rsidR="00DB2254" w:rsidRPr="00DB2254">
              <w:t xml:space="preserve"> </w:t>
            </w:r>
            <w:proofErr w:type="spellStart"/>
            <w:r w:rsidR="00DB2254" w:rsidRPr="00DB2254">
              <w:t>Science</w:t>
            </w:r>
            <w:proofErr w:type="spellEnd"/>
            <w:r w:rsidR="00DB2254" w:rsidRPr="00DB2254">
              <w:t xml:space="preserve"> </w:t>
            </w:r>
            <w:proofErr w:type="spellStart"/>
            <w:r w:rsidR="00DB2254" w:rsidRPr="00DB2254">
              <w:t>of</w:t>
            </w:r>
            <w:proofErr w:type="spellEnd"/>
            <w:r w:rsidR="00DB2254" w:rsidRPr="00DB2254">
              <w:t xml:space="preserve"> Learning and </w:t>
            </w:r>
            <w:proofErr w:type="spellStart"/>
            <w:r w:rsidR="00DB2254" w:rsidRPr="00DB2254">
              <w:t>the</w:t>
            </w:r>
            <w:proofErr w:type="spellEnd"/>
            <w:r w:rsidR="00DB2254" w:rsidRPr="00DB2254">
              <w:t xml:space="preserve"> Art </w:t>
            </w:r>
            <w:proofErr w:type="spellStart"/>
            <w:r w:rsidR="00DB2254" w:rsidRPr="00DB2254">
              <w:t>of</w:t>
            </w:r>
            <w:proofErr w:type="spellEnd"/>
            <w:r w:rsidR="00DB2254" w:rsidRPr="00DB2254">
              <w:t xml:space="preserve"> </w:t>
            </w:r>
            <w:proofErr w:type="spellStart"/>
            <w:r w:rsidR="00DB2254" w:rsidRPr="00DB2254">
              <w:t>Teaching</w:t>
            </w:r>
            <w:proofErr w:type="spellEnd"/>
            <w:r w:rsidR="00DB2254" w:rsidRPr="00DB2254">
              <w:t xml:space="preserve">. </w:t>
            </w:r>
            <w:r w:rsidR="00DB2254">
              <w:t xml:space="preserve">La clave de su teoría se basa en el refuerzo de las respuestas deseadas del estudiante. Su diseño </w:t>
            </w:r>
            <w:r>
              <w:t>instruccional divide</w:t>
            </w:r>
            <w:r w:rsidR="00DB2254">
              <w:t xml:space="preserve"> el contenido instruccional en unidades pequeñas</w:t>
            </w:r>
            <w:r>
              <w:t xml:space="preserve"> </w:t>
            </w:r>
            <w:r w:rsidR="00DB2254">
              <w:t>y recompensando las respuestas correctas frecuentemente y de inmediato</w:t>
            </w:r>
            <w:r>
              <w:t>.</w:t>
            </w:r>
          </w:p>
        </w:tc>
      </w:tr>
      <w:tr w:rsidR="00D1418F" w14:paraId="19A4244A" w14:textId="77777777" w:rsidTr="008D204D">
        <w:tc>
          <w:tcPr>
            <w:cnfStyle w:val="001000000000" w:firstRow="0" w:lastRow="0" w:firstColumn="1" w:lastColumn="0" w:oddVBand="0" w:evenVBand="0" w:oddHBand="0" w:evenHBand="0" w:firstRowFirstColumn="0" w:firstRowLastColumn="0" w:lastRowFirstColumn="0" w:lastRowLastColumn="0"/>
            <w:tcW w:w="4675" w:type="dxa"/>
          </w:tcPr>
          <w:p w14:paraId="13DC440F" w14:textId="5D7108CD" w:rsidR="00D1418F" w:rsidRPr="00D1418F" w:rsidRDefault="00D1418F" w:rsidP="00156E99">
            <w:pPr>
              <w:spacing w:line="360" w:lineRule="auto"/>
              <w:jc w:val="both"/>
              <w:rPr>
                <w:rFonts w:cs="Arial"/>
                <w:lang w:val="es-ES"/>
              </w:rPr>
            </w:pPr>
            <w:r w:rsidRPr="00D1418F">
              <w:rPr>
                <w:rFonts w:cs="Arial"/>
                <w:lang w:val="es-ES"/>
              </w:rPr>
              <w:t>Bruner (1969)</w:t>
            </w:r>
          </w:p>
        </w:tc>
        <w:tc>
          <w:tcPr>
            <w:tcW w:w="4675" w:type="dxa"/>
          </w:tcPr>
          <w:p w14:paraId="6795A4CE" w14:textId="235F1686" w:rsidR="00D1418F" w:rsidRPr="00D1418F" w:rsidRDefault="00D1418F" w:rsidP="00156E9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s-ES"/>
              </w:rPr>
            </w:pPr>
            <w:r>
              <w:rPr>
                <w:rFonts w:cs="Arial"/>
                <w:lang w:val="es-ES"/>
              </w:rPr>
              <w:t>S</w:t>
            </w:r>
            <w:r w:rsidRPr="00D1418F">
              <w:rPr>
                <w:rFonts w:cs="Arial"/>
                <w:lang w:val="es-ES"/>
              </w:rPr>
              <w:t>e ocupa de la planeación, la preparación y</w:t>
            </w:r>
            <w:r>
              <w:rPr>
                <w:rFonts w:cs="Arial"/>
                <w:lang w:val="es-ES"/>
              </w:rPr>
              <w:t xml:space="preserve"> </w:t>
            </w:r>
            <w:r w:rsidRPr="00D1418F">
              <w:rPr>
                <w:rFonts w:cs="Arial"/>
                <w:lang w:val="es-ES"/>
              </w:rPr>
              <w:t>el diseño de los recursos y ambientes necesarios para que se lleve a cabo el</w:t>
            </w:r>
          </w:p>
          <w:p w14:paraId="042BA6A1" w14:textId="72E06BC4" w:rsidR="00D1418F" w:rsidRPr="00D1418F" w:rsidRDefault="00D1418F" w:rsidP="00156E9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lang w:val="es-ES"/>
              </w:rPr>
            </w:pPr>
            <w:r w:rsidRPr="00D1418F">
              <w:rPr>
                <w:rFonts w:cs="Arial"/>
                <w:lang w:val="es-ES"/>
              </w:rPr>
              <w:t>aprendizaje.</w:t>
            </w:r>
          </w:p>
        </w:tc>
      </w:tr>
      <w:tr w:rsidR="00D1418F" w14:paraId="09BD93B7" w14:textId="77777777" w:rsidTr="008D2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10EE65" w14:textId="3C3E39B5" w:rsidR="00D1418F" w:rsidRPr="00D1418F" w:rsidRDefault="00D1418F" w:rsidP="00156E99">
            <w:pPr>
              <w:spacing w:line="360" w:lineRule="auto"/>
              <w:jc w:val="both"/>
              <w:rPr>
                <w:rFonts w:cs="Arial"/>
                <w:lang w:val="es-ES"/>
              </w:rPr>
            </w:pPr>
            <w:r w:rsidRPr="00D1418F">
              <w:rPr>
                <w:rFonts w:cs="Arial"/>
                <w:szCs w:val="24"/>
              </w:rPr>
              <w:t>Reigeluth (1983)</w:t>
            </w:r>
          </w:p>
        </w:tc>
        <w:tc>
          <w:tcPr>
            <w:tcW w:w="4675" w:type="dxa"/>
          </w:tcPr>
          <w:p w14:paraId="2996656B" w14:textId="5486B067" w:rsidR="00D1418F" w:rsidRPr="00D1418F" w:rsidRDefault="00156E99" w:rsidP="00156E99">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s-ES"/>
              </w:rPr>
            </w:pPr>
            <w:r>
              <w:rPr>
                <w:rFonts w:cs="Arial"/>
                <w:lang w:val="es-ES"/>
              </w:rPr>
              <w:t xml:space="preserve">Es </w:t>
            </w:r>
            <w:r w:rsidRPr="00D1418F">
              <w:rPr>
                <w:rFonts w:cs="Arial"/>
                <w:lang w:val="es-ES"/>
              </w:rPr>
              <w:t>la</w:t>
            </w:r>
            <w:r w:rsidR="00D1418F" w:rsidRPr="00D1418F">
              <w:rPr>
                <w:rFonts w:cs="Arial"/>
                <w:lang w:val="es-ES"/>
              </w:rPr>
              <w:t xml:space="preserve"> disciplina interesada en</w:t>
            </w:r>
            <w:r w:rsidR="00D1418F">
              <w:rPr>
                <w:rFonts w:cs="Arial"/>
                <w:lang w:val="es-ES"/>
              </w:rPr>
              <w:t xml:space="preserve"> </w:t>
            </w:r>
            <w:r w:rsidR="00D1418F" w:rsidRPr="00D1418F">
              <w:rPr>
                <w:rFonts w:cs="Arial"/>
                <w:lang w:val="es-ES"/>
              </w:rPr>
              <w:t>prescribir métodos óptimos de instrucción, al crear cambios deseados en los</w:t>
            </w:r>
            <w:r>
              <w:rPr>
                <w:rFonts w:cs="Arial"/>
                <w:lang w:val="es-ES"/>
              </w:rPr>
              <w:t xml:space="preserve"> </w:t>
            </w:r>
            <w:r w:rsidR="00D1418F" w:rsidRPr="00D1418F">
              <w:rPr>
                <w:rFonts w:cs="Arial"/>
                <w:lang w:val="es-ES"/>
              </w:rPr>
              <w:t>conocimientos y habilidades del estudiante.</w:t>
            </w:r>
          </w:p>
        </w:tc>
      </w:tr>
      <w:tr w:rsidR="00185E53" w14:paraId="0FB08FAD" w14:textId="77777777" w:rsidTr="00185E53">
        <w:tc>
          <w:tcPr>
            <w:cnfStyle w:val="001000000000" w:firstRow="0" w:lastRow="0" w:firstColumn="1" w:lastColumn="0" w:oddVBand="0" w:evenVBand="0" w:oddHBand="0" w:evenHBand="0" w:firstRowFirstColumn="0" w:firstRowLastColumn="0" w:lastRowFirstColumn="0" w:lastRowLastColumn="0"/>
            <w:tcW w:w="4675" w:type="dxa"/>
            <w:shd w:val="clear" w:color="auto" w:fill="8064A2" w:themeFill="accent4"/>
          </w:tcPr>
          <w:p w14:paraId="1E1D63E0" w14:textId="7D312DE5" w:rsidR="00185E53" w:rsidRPr="00185E53" w:rsidRDefault="00185E53" w:rsidP="00185E53">
            <w:pPr>
              <w:spacing w:line="360" w:lineRule="auto"/>
              <w:jc w:val="center"/>
              <w:rPr>
                <w:rFonts w:cs="Arial"/>
                <w:color w:val="FFFFFF" w:themeColor="background1"/>
                <w:lang w:val="es-ES"/>
              </w:rPr>
            </w:pPr>
            <w:r w:rsidRPr="00185E53">
              <w:rPr>
                <w:rFonts w:cs="Arial"/>
                <w:color w:val="FFFFFF" w:themeColor="background1"/>
                <w:lang w:val="es-ES"/>
              </w:rPr>
              <w:lastRenderedPageBreak/>
              <w:t>Autor</w:t>
            </w:r>
          </w:p>
        </w:tc>
        <w:tc>
          <w:tcPr>
            <w:tcW w:w="4675" w:type="dxa"/>
            <w:shd w:val="clear" w:color="auto" w:fill="8064A2" w:themeFill="accent4"/>
          </w:tcPr>
          <w:p w14:paraId="688D4C2F" w14:textId="62BAADFD" w:rsidR="00185E53" w:rsidRPr="00185E53" w:rsidRDefault="00185E53" w:rsidP="00185E5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lang w:val="es-ES"/>
              </w:rPr>
            </w:pPr>
            <w:r w:rsidRPr="00185E53">
              <w:rPr>
                <w:rFonts w:cs="Arial"/>
                <w:b/>
                <w:bCs/>
                <w:color w:val="FFFFFF" w:themeColor="background1"/>
                <w:lang w:val="es-ES"/>
              </w:rPr>
              <w:t>Definición de Diseño Instruccional</w:t>
            </w:r>
          </w:p>
        </w:tc>
      </w:tr>
      <w:tr w:rsidR="00D1418F" w14:paraId="775CB7A5" w14:textId="77777777" w:rsidTr="008D2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CA01C6" w14:textId="44309A78" w:rsidR="00D1418F" w:rsidRPr="00D1418F" w:rsidRDefault="00D1418F" w:rsidP="00156E99">
            <w:pPr>
              <w:spacing w:line="360" w:lineRule="auto"/>
              <w:jc w:val="both"/>
              <w:rPr>
                <w:rFonts w:cs="Arial"/>
                <w:szCs w:val="24"/>
              </w:rPr>
            </w:pPr>
            <w:r w:rsidRPr="00D1418F">
              <w:rPr>
                <w:rFonts w:cs="Arial"/>
                <w:szCs w:val="24"/>
              </w:rPr>
              <w:t xml:space="preserve">Berger y </w:t>
            </w:r>
            <w:proofErr w:type="spellStart"/>
            <w:r w:rsidRPr="00D1418F">
              <w:rPr>
                <w:rFonts w:cs="Arial"/>
                <w:szCs w:val="24"/>
              </w:rPr>
              <w:t>Kam</w:t>
            </w:r>
            <w:proofErr w:type="spellEnd"/>
            <w:r w:rsidRPr="00D1418F">
              <w:rPr>
                <w:rFonts w:cs="Arial"/>
                <w:szCs w:val="24"/>
              </w:rPr>
              <w:t xml:space="preserve"> (1996)</w:t>
            </w:r>
          </w:p>
        </w:tc>
        <w:tc>
          <w:tcPr>
            <w:tcW w:w="4675" w:type="dxa"/>
          </w:tcPr>
          <w:p w14:paraId="74E0D47F" w14:textId="44876EC9" w:rsidR="00D1418F" w:rsidRPr="00D1418F" w:rsidRDefault="00D1418F" w:rsidP="00156E9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Es </w:t>
            </w:r>
            <w:r w:rsidRPr="00D1418F">
              <w:rPr>
                <w:rFonts w:cs="Arial"/>
                <w:szCs w:val="24"/>
              </w:rPr>
              <w:t>la ciencia de</w:t>
            </w:r>
            <w:r>
              <w:rPr>
                <w:rFonts w:cs="Arial"/>
                <w:szCs w:val="24"/>
              </w:rPr>
              <w:t xml:space="preserve"> </w:t>
            </w:r>
            <w:r w:rsidRPr="00D1418F">
              <w:rPr>
                <w:rFonts w:cs="Arial"/>
                <w:szCs w:val="24"/>
              </w:rPr>
              <w:t>creación de especificaciones detalladas para el desarrollo, implementación,</w:t>
            </w:r>
            <w:r w:rsidR="00156E99">
              <w:rPr>
                <w:rFonts w:cs="Arial"/>
                <w:szCs w:val="24"/>
              </w:rPr>
              <w:t xml:space="preserve"> </w:t>
            </w:r>
            <w:r w:rsidRPr="00D1418F">
              <w:rPr>
                <w:rFonts w:cs="Arial"/>
                <w:szCs w:val="24"/>
              </w:rPr>
              <w:t>evaluación, y mantenimiento de situaciones que facilitan el aprendizaje de pequeñas y</w:t>
            </w:r>
          </w:p>
          <w:p w14:paraId="45B2CC84" w14:textId="7045013F" w:rsidR="00D1418F" w:rsidRPr="00D1418F" w:rsidRDefault="00D1418F" w:rsidP="00156E99">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s-ES"/>
              </w:rPr>
            </w:pPr>
            <w:r w:rsidRPr="00D1418F">
              <w:rPr>
                <w:rFonts w:cs="Arial"/>
                <w:szCs w:val="24"/>
              </w:rPr>
              <w:t>grandes unidades de contenidos, en diferentes niveles de complejidad</w:t>
            </w:r>
          </w:p>
        </w:tc>
      </w:tr>
      <w:tr w:rsidR="00D1418F" w14:paraId="0322D7F1" w14:textId="77777777" w:rsidTr="008D204D">
        <w:tc>
          <w:tcPr>
            <w:cnfStyle w:val="001000000000" w:firstRow="0" w:lastRow="0" w:firstColumn="1" w:lastColumn="0" w:oddVBand="0" w:evenVBand="0" w:oddHBand="0" w:evenHBand="0" w:firstRowFirstColumn="0" w:firstRowLastColumn="0" w:lastRowFirstColumn="0" w:lastRowLastColumn="0"/>
            <w:tcW w:w="4675" w:type="dxa"/>
          </w:tcPr>
          <w:p w14:paraId="3AFE3106" w14:textId="28543995" w:rsidR="00D1418F" w:rsidRPr="00D1418F" w:rsidRDefault="00D1418F" w:rsidP="00156E99">
            <w:pPr>
              <w:spacing w:line="360" w:lineRule="auto"/>
              <w:jc w:val="both"/>
              <w:rPr>
                <w:rFonts w:cs="Arial"/>
                <w:szCs w:val="24"/>
              </w:rPr>
            </w:pPr>
            <w:proofErr w:type="spellStart"/>
            <w:r w:rsidRPr="00D1418F">
              <w:rPr>
                <w:rFonts w:cs="Arial"/>
                <w:szCs w:val="24"/>
              </w:rPr>
              <w:t>Broderick</w:t>
            </w:r>
            <w:proofErr w:type="spellEnd"/>
            <w:r w:rsidRPr="00D1418F">
              <w:rPr>
                <w:rFonts w:cs="Arial"/>
                <w:szCs w:val="24"/>
              </w:rPr>
              <w:t xml:space="preserve"> (2001)</w:t>
            </w:r>
          </w:p>
        </w:tc>
        <w:tc>
          <w:tcPr>
            <w:tcW w:w="4675" w:type="dxa"/>
          </w:tcPr>
          <w:p w14:paraId="44AB853A" w14:textId="6FC2D527" w:rsidR="00D1418F" w:rsidRPr="00D1418F" w:rsidRDefault="00D1418F" w:rsidP="00156E9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Es </w:t>
            </w:r>
            <w:r w:rsidRPr="00D1418F">
              <w:rPr>
                <w:rFonts w:cs="Arial"/>
                <w:szCs w:val="24"/>
              </w:rPr>
              <w:t xml:space="preserve"> el arte y ciencia</w:t>
            </w:r>
            <w:r w:rsidR="00156E99">
              <w:rPr>
                <w:rFonts w:cs="Arial"/>
                <w:szCs w:val="24"/>
              </w:rPr>
              <w:t xml:space="preserve"> </w:t>
            </w:r>
            <w:r w:rsidRPr="00D1418F">
              <w:rPr>
                <w:rFonts w:cs="Arial"/>
                <w:szCs w:val="24"/>
              </w:rPr>
              <w:t>aplicada de crear un ambiente instruccional y los materiales, claros y efectivos, que</w:t>
            </w:r>
            <w:r>
              <w:rPr>
                <w:rFonts w:cs="Arial"/>
                <w:szCs w:val="24"/>
              </w:rPr>
              <w:t xml:space="preserve"> </w:t>
            </w:r>
            <w:r w:rsidRPr="00D1418F">
              <w:rPr>
                <w:rFonts w:cs="Arial"/>
                <w:szCs w:val="24"/>
              </w:rPr>
              <w:t>ayudarán al alumno a desarrollar la capacidad para lograr ciertas tareas.</w:t>
            </w:r>
          </w:p>
        </w:tc>
      </w:tr>
      <w:tr w:rsidR="00D1418F" w14:paraId="40C3CA1B" w14:textId="77777777" w:rsidTr="008D2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E80B69" w14:textId="7BCBA081" w:rsidR="00D1418F" w:rsidRPr="00D1418F" w:rsidRDefault="00D1418F" w:rsidP="00156E99">
            <w:pPr>
              <w:spacing w:line="360" w:lineRule="auto"/>
              <w:jc w:val="both"/>
              <w:rPr>
                <w:rFonts w:cs="Arial"/>
                <w:szCs w:val="24"/>
              </w:rPr>
            </w:pPr>
            <w:proofErr w:type="spellStart"/>
            <w:r w:rsidRPr="00D1418F">
              <w:rPr>
                <w:rFonts w:cs="Arial"/>
                <w:szCs w:val="24"/>
              </w:rPr>
              <w:t>Richey</w:t>
            </w:r>
            <w:proofErr w:type="spellEnd"/>
            <w:r w:rsidRPr="00D1418F">
              <w:rPr>
                <w:rFonts w:cs="Arial"/>
                <w:szCs w:val="24"/>
              </w:rPr>
              <w:t xml:space="preserve">, </w:t>
            </w:r>
            <w:proofErr w:type="spellStart"/>
            <w:r w:rsidRPr="00D1418F">
              <w:rPr>
                <w:rFonts w:cs="Arial"/>
                <w:szCs w:val="24"/>
              </w:rPr>
              <w:t>Fields</w:t>
            </w:r>
            <w:proofErr w:type="spellEnd"/>
            <w:r w:rsidRPr="00D1418F">
              <w:rPr>
                <w:rFonts w:cs="Arial"/>
                <w:szCs w:val="24"/>
              </w:rPr>
              <w:t xml:space="preserve"> y </w:t>
            </w:r>
            <w:proofErr w:type="spellStart"/>
            <w:r w:rsidRPr="00D1418F">
              <w:rPr>
                <w:rFonts w:cs="Arial"/>
                <w:szCs w:val="24"/>
              </w:rPr>
              <w:t>Foson</w:t>
            </w:r>
            <w:proofErr w:type="spellEnd"/>
            <w:r w:rsidRPr="00D1418F">
              <w:rPr>
                <w:rFonts w:cs="Arial"/>
                <w:szCs w:val="24"/>
              </w:rPr>
              <w:t xml:space="preserve"> (2001)</w:t>
            </w:r>
          </w:p>
        </w:tc>
        <w:tc>
          <w:tcPr>
            <w:tcW w:w="4675" w:type="dxa"/>
          </w:tcPr>
          <w:p w14:paraId="12D68271" w14:textId="0EE203C4" w:rsidR="00D1418F" w:rsidRPr="00D1418F" w:rsidRDefault="00D1418F" w:rsidP="00156E9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w:t>
            </w:r>
            <w:r w:rsidRPr="00D1418F">
              <w:rPr>
                <w:rFonts w:cs="Arial"/>
                <w:szCs w:val="24"/>
              </w:rPr>
              <w:t>upone una planificación instruccional sistemática que incluye la</w:t>
            </w:r>
          </w:p>
          <w:p w14:paraId="4A56F148" w14:textId="77777777" w:rsidR="00D1418F" w:rsidRPr="00D1418F" w:rsidRDefault="00D1418F" w:rsidP="00156E9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D1418F">
              <w:rPr>
                <w:rFonts w:cs="Arial"/>
                <w:szCs w:val="24"/>
              </w:rPr>
              <w:t>valoración de necesidades, el desarrollo, la evaluación, la implementación y el</w:t>
            </w:r>
          </w:p>
          <w:p w14:paraId="240A78AA" w14:textId="047334E5" w:rsidR="00D1418F" w:rsidRPr="00D1418F" w:rsidRDefault="00D1418F" w:rsidP="00156E99">
            <w:pPr>
              <w:spacing w:line="360" w:lineRule="auto"/>
              <w:jc w:val="both"/>
              <w:cnfStyle w:val="000000100000" w:firstRow="0" w:lastRow="0" w:firstColumn="0" w:lastColumn="0" w:oddVBand="0" w:evenVBand="0" w:oddHBand="1" w:evenHBand="0" w:firstRowFirstColumn="0" w:firstRowLastColumn="0" w:lastRowFirstColumn="0" w:lastRowLastColumn="0"/>
              <w:rPr>
                <w:rFonts w:cs="Arial"/>
                <w:lang w:val="es-ES"/>
              </w:rPr>
            </w:pPr>
            <w:r w:rsidRPr="00D1418F">
              <w:rPr>
                <w:rFonts w:cs="Arial"/>
                <w:szCs w:val="24"/>
              </w:rPr>
              <w:t>mantenimiento de materiales y programas.</w:t>
            </w:r>
          </w:p>
        </w:tc>
      </w:tr>
    </w:tbl>
    <w:p w14:paraId="1E4D5927" w14:textId="77777777" w:rsidR="003221BA" w:rsidRDefault="003221BA" w:rsidP="00156E99">
      <w:pPr>
        <w:spacing w:line="276" w:lineRule="auto"/>
        <w:jc w:val="both"/>
        <w:rPr>
          <w:lang w:val="es-ES"/>
        </w:rPr>
      </w:pPr>
    </w:p>
    <w:p w14:paraId="0B527265" w14:textId="77777777" w:rsidR="00727022" w:rsidRDefault="00727022" w:rsidP="00156E99">
      <w:pPr>
        <w:spacing w:line="276" w:lineRule="auto"/>
        <w:jc w:val="both"/>
        <w:rPr>
          <w:rFonts w:cs="Arial"/>
          <w:color w:val="000000"/>
          <w:szCs w:val="24"/>
        </w:rPr>
      </w:pPr>
    </w:p>
    <w:p w14:paraId="726FA84F" w14:textId="35C1693B" w:rsidR="00491ECC" w:rsidRDefault="003221BA" w:rsidP="006C591F">
      <w:pPr>
        <w:pStyle w:val="Ttulo2"/>
        <w:spacing w:line="360" w:lineRule="auto"/>
        <w:jc w:val="both"/>
        <w:rPr>
          <w:color w:val="000000"/>
          <w:szCs w:val="24"/>
        </w:rPr>
      </w:pPr>
      <w:bookmarkStart w:id="15" w:name="_Toc133290761"/>
      <w:r>
        <w:rPr>
          <w:color w:val="000000"/>
          <w:szCs w:val="24"/>
        </w:rPr>
        <w:t>Modelos de Diseño Instruccional</w:t>
      </w:r>
      <w:bookmarkEnd w:id="15"/>
      <w:r w:rsidR="00491ECC">
        <w:rPr>
          <w:color w:val="000000"/>
          <w:szCs w:val="24"/>
        </w:rPr>
        <w:t xml:space="preserve"> </w:t>
      </w:r>
    </w:p>
    <w:p w14:paraId="7DA26F80" w14:textId="4776F740" w:rsidR="00491ECC" w:rsidRDefault="00C16F22" w:rsidP="006C591F">
      <w:pPr>
        <w:spacing w:line="360" w:lineRule="auto"/>
        <w:ind w:firstLine="720"/>
        <w:jc w:val="both"/>
        <w:rPr>
          <w:lang w:val="es-ES"/>
        </w:rPr>
      </w:pPr>
      <w:r>
        <w:t>De acuerdo con Belloch (2013), existen diversos modelos de diseño instruccional, entre los cuales destaca</w:t>
      </w:r>
      <w:r>
        <w:rPr>
          <w:lang w:val="es-ES"/>
        </w:rPr>
        <w:t xml:space="preserve"> los explicados en </w:t>
      </w:r>
      <w:r w:rsidR="002E1A4F">
        <w:rPr>
          <w:lang w:val="es-ES"/>
        </w:rPr>
        <w:t>la figura</w:t>
      </w:r>
      <w:r w:rsidR="00156E99">
        <w:rPr>
          <w:lang w:val="es-ES"/>
        </w:rPr>
        <w:t xml:space="preserve"> 1.</w:t>
      </w:r>
    </w:p>
    <w:p w14:paraId="795CB9A4" w14:textId="77777777" w:rsidR="002E1A4F" w:rsidRDefault="002E1A4F" w:rsidP="00C16F22">
      <w:pPr>
        <w:ind w:firstLine="720"/>
        <w:jc w:val="both"/>
        <w:rPr>
          <w:lang w:val="es-ES"/>
        </w:rPr>
      </w:pPr>
    </w:p>
    <w:p w14:paraId="5252E367" w14:textId="77777777" w:rsidR="002E1A4F" w:rsidRDefault="002E1A4F" w:rsidP="00C16F22">
      <w:pPr>
        <w:ind w:firstLine="720"/>
        <w:jc w:val="both"/>
        <w:rPr>
          <w:lang w:val="es-ES"/>
        </w:rPr>
      </w:pPr>
    </w:p>
    <w:p w14:paraId="04CA05EA" w14:textId="77777777" w:rsidR="002E1A4F" w:rsidRDefault="002E1A4F" w:rsidP="008D204D">
      <w:pPr>
        <w:jc w:val="both"/>
        <w:rPr>
          <w:lang w:val="es-ES"/>
        </w:rPr>
      </w:pPr>
    </w:p>
    <w:p w14:paraId="058095BC" w14:textId="77777777" w:rsidR="008D204D" w:rsidRDefault="008D204D" w:rsidP="008D204D">
      <w:pPr>
        <w:jc w:val="both"/>
        <w:rPr>
          <w:lang w:val="es-ES"/>
        </w:rPr>
      </w:pPr>
    </w:p>
    <w:p w14:paraId="368A2017" w14:textId="77777777" w:rsidR="002E1A4F" w:rsidRDefault="002E1A4F" w:rsidP="00C16F22">
      <w:pPr>
        <w:ind w:firstLine="720"/>
        <w:jc w:val="both"/>
        <w:rPr>
          <w:lang w:val="es-ES"/>
        </w:rPr>
      </w:pPr>
    </w:p>
    <w:p w14:paraId="055882FD" w14:textId="77777777" w:rsidR="002E1A4F" w:rsidRDefault="002E1A4F" w:rsidP="00C16F22">
      <w:pPr>
        <w:ind w:firstLine="720"/>
        <w:jc w:val="both"/>
        <w:rPr>
          <w:lang w:val="es-ES"/>
        </w:rPr>
      </w:pPr>
    </w:p>
    <w:p w14:paraId="56B3F65D" w14:textId="77777777" w:rsidR="009455BE" w:rsidRDefault="009455BE" w:rsidP="00C16F22">
      <w:pPr>
        <w:ind w:firstLine="720"/>
        <w:jc w:val="both"/>
        <w:rPr>
          <w:lang w:val="es-ES"/>
        </w:rPr>
      </w:pPr>
    </w:p>
    <w:p w14:paraId="6999E009" w14:textId="77777777" w:rsidR="009455BE" w:rsidRDefault="009455BE" w:rsidP="00C16F22">
      <w:pPr>
        <w:ind w:firstLine="720"/>
        <w:jc w:val="both"/>
        <w:rPr>
          <w:lang w:val="es-ES"/>
        </w:rPr>
      </w:pPr>
    </w:p>
    <w:p w14:paraId="25485BDE" w14:textId="77777777" w:rsidR="00185E53" w:rsidRDefault="00185E53" w:rsidP="00C16F22">
      <w:pPr>
        <w:ind w:firstLine="720"/>
        <w:jc w:val="both"/>
        <w:rPr>
          <w:lang w:val="es-ES"/>
        </w:rPr>
      </w:pPr>
    </w:p>
    <w:p w14:paraId="2F75256A" w14:textId="77777777" w:rsidR="009455BE" w:rsidRDefault="009455BE" w:rsidP="00C16F22">
      <w:pPr>
        <w:ind w:firstLine="720"/>
        <w:jc w:val="both"/>
        <w:rPr>
          <w:lang w:val="es-ES"/>
        </w:rPr>
      </w:pPr>
    </w:p>
    <w:p w14:paraId="0FBB23AB" w14:textId="13505226" w:rsidR="009455BE" w:rsidRDefault="002E1A4F" w:rsidP="009455BE">
      <w:pPr>
        <w:pStyle w:val="Descripcin"/>
        <w:spacing w:line="240" w:lineRule="auto"/>
      </w:pPr>
      <w:bookmarkStart w:id="16" w:name="_Toc133290984"/>
      <w:r>
        <w:lastRenderedPageBreak/>
        <w:t xml:space="preserve">Figura </w:t>
      </w:r>
      <w:fldSimple w:instr=" SEQ Figura \* ARABIC ">
        <w:r w:rsidR="00B70B61">
          <w:rPr>
            <w:noProof/>
          </w:rPr>
          <w:t>1</w:t>
        </w:r>
      </w:fldSimple>
      <w:r>
        <w:t>.</w:t>
      </w:r>
      <w:bookmarkEnd w:id="16"/>
      <w:r>
        <w:t xml:space="preserve"> </w:t>
      </w:r>
    </w:p>
    <w:p w14:paraId="0986B428" w14:textId="3C291944" w:rsidR="002E1A4F" w:rsidRDefault="002E1A4F" w:rsidP="009455BE">
      <w:pPr>
        <w:pStyle w:val="Descripcin"/>
        <w:spacing w:line="240" w:lineRule="auto"/>
        <w:rPr>
          <w:lang w:val="es-ES"/>
        </w:rPr>
      </w:pPr>
      <w:r>
        <w:t>Modelos de Diseño Instruccional</w:t>
      </w:r>
    </w:p>
    <w:p w14:paraId="415C5B02" w14:textId="479914D9" w:rsidR="00156E99" w:rsidRDefault="00156E99" w:rsidP="002E67F6">
      <w:pPr>
        <w:ind w:firstLine="720"/>
        <w:jc w:val="both"/>
        <w:rPr>
          <w:lang w:val="es-ES"/>
        </w:rPr>
      </w:pPr>
      <w:r>
        <w:rPr>
          <w:noProof/>
          <w:lang w:val="es-ES"/>
        </w:rPr>
        <w:drawing>
          <wp:inline distT="0" distB="0" distL="0" distR="0" wp14:anchorId="56C1AB10" wp14:editId="225F3E0D">
            <wp:extent cx="5486400" cy="4270076"/>
            <wp:effectExtent l="0" t="0" r="19050" b="1651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E323F7" w14:textId="77777777" w:rsidR="002E67F6" w:rsidRDefault="002E67F6" w:rsidP="002E67F6">
      <w:pPr>
        <w:ind w:firstLine="720"/>
        <w:jc w:val="both"/>
        <w:rPr>
          <w:lang w:val="es-ES"/>
        </w:rPr>
      </w:pPr>
    </w:p>
    <w:p w14:paraId="79C5ABA5" w14:textId="2731ADDB" w:rsidR="008D204D" w:rsidRDefault="00156E99" w:rsidP="006C591F">
      <w:pPr>
        <w:spacing w:line="360" w:lineRule="auto"/>
        <w:ind w:firstLine="720"/>
        <w:jc w:val="both"/>
        <w:rPr>
          <w:rFonts w:cs="Arial"/>
          <w:color w:val="000000"/>
          <w:szCs w:val="24"/>
        </w:rPr>
      </w:pPr>
      <w:r>
        <w:rPr>
          <w:rFonts w:cs="Arial"/>
          <w:color w:val="000000"/>
          <w:szCs w:val="24"/>
        </w:rPr>
        <w:t xml:space="preserve">El siglo XXI con la evolución constate de la tecnología requiere habilidades de aprendizaje diversas y holísticas como lo menciona </w:t>
      </w:r>
      <w:proofErr w:type="spellStart"/>
      <w:r w:rsidRPr="00A84926">
        <w:rPr>
          <w:rFonts w:cs="Arial"/>
          <w:color w:val="000000"/>
          <w:szCs w:val="24"/>
        </w:rPr>
        <w:t>Sharif</w:t>
      </w:r>
      <w:proofErr w:type="spellEnd"/>
      <w:r>
        <w:rPr>
          <w:rFonts w:cs="Arial"/>
          <w:color w:val="000000"/>
          <w:szCs w:val="24"/>
        </w:rPr>
        <w:t xml:space="preserve">  </w:t>
      </w:r>
      <w:r w:rsidRPr="00A84926">
        <w:rPr>
          <w:rFonts w:cs="Arial"/>
          <w:color w:val="000000"/>
          <w:szCs w:val="24"/>
        </w:rPr>
        <w:t xml:space="preserve">et al. </w:t>
      </w:r>
      <w:r>
        <w:rPr>
          <w:rFonts w:cs="Arial"/>
          <w:color w:val="000000"/>
          <w:szCs w:val="24"/>
        </w:rPr>
        <w:t>(2015) y una de las claves  es la arquitectura de sus contenidos</w:t>
      </w:r>
      <w:r w:rsidR="008D204D">
        <w:rPr>
          <w:rFonts w:cs="Arial"/>
          <w:color w:val="000000"/>
          <w:szCs w:val="24"/>
        </w:rPr>
        <w:t xml:space="preserve"> partiendo de los diseños instruccionales,  encontrando que el modelo </w:t>
      </w:r>
      <w:r w:rsidR="008D204D" w:rsidRPr="005F2BED">
        <w:rPr>
          <w:rFonts w:cs="Arial"/>
          <w:b/>
          <w:bCs/>
          <w:color w:val="000000"/>
          <w:szCs w:val="24"/>
        </w:rPr>
        <w:t>ADDIE</w:t>
      </w:r>
      <w:r w:rsidR="008D204D">
        <w:rPr>
          <w:rFonts w:cs="Arial"/>
          <w:color w:val="000000"/>
          <w:szCs w:val="24"/>
        </w:rPr>
        <w:t xml:space="preserve">  acrónimo de </w:t>
      </w:r>
      <w:r w:rsidR="008D204D" w:rsidRPr="008D204D">
        <w:rPr>
          <w:rFonts w:cs="Arial"/>
          <w:b/>
          <w:bCs/>
          <w:color w:val="000000"/>
          <w:szCs w:val="24"/>
        </w:rPr>
        <w:t>d</w:t>
      </w:r>
      <w:r w:rsidR="008D204D">
        <w:rPr>
          <w:rFonts w:cs="Arial"/>
          <w:color w:val="000000"/>
          <w:szCs w:val="24"/>
        </w:rPr>
        <w:t xml:space="preserve">iseño, </w:t>
      </w:r>
      <w:r w:rsidR="008D204D" w:rsidRPr="008D204D">
        <w:rPr>
          <w:rFonts w:cs="Arial"/>
          <w:b/>
          <w:bCs/>
          <w:color w:val="000000"/>
          <w:szCs w:val="24"/>
        </w:rPr>
        <w:t>d</w:t>
      </w:r>
      <w:r w:rsidR="008D204D">
        <w:rPr>
          <w:rFonts w:cs="Arial"/>
          <w:color w:val="000000"/>
          <w:szCs w:val="24"/>
        </w:rPr>
        <w:t xml:space="preserve">esarrollo, </w:t>
      </w:r>
      <w:r w:rsidR="008D204D" w:rsidRPr="008D204D">
        <w:rPr>
          <w:rFonts w:cs="Arial"/>
          <w:b/>
          <w:bCs/>
          <w:color w:val="000000"/>
          <w:szCs w:val="24"/>
        </w:rPr>
        <w:t>i</w:t>
      </w:r>
      <w:r w:rsidR="008D204D">
        <w:rPr>
          <w:rFonts w:cs="Arial"/>
          <w:color w:val="000000"/>
          <w:szCs w:val="24"/>
        </w:rPr>
        <w:t xml:space="preserve">mplementación y </w:t>
      </w:r>
      <w:r w:rsidR="008D204D" w:rsidRPr="008D204D">
        <w:rPr>
          <w:rFonts w:cs="Arial"/>
          <w:b/>
          <w:bCs/>
          <w:color w:val="000000"/>
          <w:szCs w:val="24"/>
        </w:rPr>
        <w:t>e</w:t>
      </w:r>
      <w:r w:rsidR="008D204D">
        <w:rPr>
          <w:rFonts w:cs="Arial"/>
          <w:color w:val="000000"/>
          <w:szCs w:val="24"/>
        </w:rPr>
        <w:t xml:space="preserve">valuación figura 2,  es uno de los más </w:t>
      </w:r>
      <w:r w:rsidR="007E60C4">
        <w:rPr>
          <w:rFonts w:cs="Arial"/>
          <w:color w:val="000000"/>
          <w:szCs w:val="24"/>
        </w:rPr>
        <w:t>usados por su proceso de diseño instruccional interactivo, en donde los resultados de la evaluación formativa de cada una de sus 5 fases explicadas en la figura 3</w:t>
      </w:r>
      <w:r w:rsidR="0012657A">
        <w:rPr>
          <w:rFonts w:cs="Arial"/>
          <w:color w:val="000000"/>
          <w:szCs w:val="24"/>
        </w:rPr>
        <w:t xml:space="preserve"> y 4</w:t>
      </w:r>
      <w:r w:rsidR="007E60C4">
        <w:rPr>
          <w:rFonts w:cs="Arial"/>
          <w:color w:val="000000"/>
          <w:szCs w:val="24"/>
        </w:rPr>
        <w:t xml:space="preserve">, puede llevar al diseñador de regreso a cualquiera de las fases previas. El final de una fase es el producto de inicio de la siguiente fase manteniendo un ciclo constante </w:t>
      </w:r>
      <w:r w:rsidR="009455BE">
        <w:rPr>
          <w:rFonts w:cs="Arial"/>
          <w:color w:val="000000"/>
          <w:szCs w:val="24"/>
        </w:rPr>
        <w:t>por lo que</w:t>
      </w:r>
      <w:r w:rsidR="007E60C4">
        <w:rPr>
          <w:rFonts w:cs="Arial"/>
          <w:color w:val="000000"/>
          <w:szCs w:val="24"/>
        </w:rPr>
        <w:t xml:space="preserve"> se ha convertido en el modelo básico del diseño instruccional, pues contiene las fases esenciales del mismo.</w:t>
      </w:r>
    </w:p>
    <w:p w14:paraId="5FF23103" w14:textId="77777777" w:rsidR="007E60C4" w:rsidRDefault="007E60C4" w:rsidP="008D204D">
      <w:pPr>
        <w:spacing w:line="276" w:lineRule="auto"/>
        <w:ind w:firstLine="720"/>
        <w:jc w:val="both"/>
        <w:rPr>
          <w:rFonts w:cs="Arial"/>
          <w:color w:val="000000"/>
          <w:szCs w:val="24"/>
        </w:rPr>
      </w:pPr>
    </w:p>
    <w:p w14:paraId="4D254250" w14:textId="77777777" w:rsidR="007E60C4" w:rsidRDefault="007E60C4" w:rsidP="006C591F">
      <w:pPr>
        <w:spacing w:line="276" w:lineRule="auto"/>
        <w:jc w:val="both"/>
        <w:rPr>
          <w:rFonts w:cs="Arial"/>
          <w:color w:val="000000"/>
          <w:szCs w:val="24"/>
        </w:rPr>
      </w:pPr>
    </w:p>
    <w:p w14:paraId="7527D443" w14:textId="77777777" w:rsidR="007E60C4" w:rsidRDefault="007E60C4" w:rsidP="008D204D">
      <w:pPr>
        <w:spacing w:line="276" w:lineRule="auto"/>
        <w:ind w:firstLine="720"/>
        <w:jc w:val="both"/>
        <w:rPr>
          <w:rFonts w:cs="Arial"/>
          <w:color w:val="000000"/>
          <w:szCs w:val="24"/>
        </w:rPr>
      </w:pPr>
    </w:p>
    <w:p w14:paraId="30E678A8" w14:textId="0E028948" w:rsidR="009455BE" w:rsidRDefault="007E60C4" w:rsidP="009455BE">
      <w:pPr>
        <w:pStyle w:val="Descripcin"/>
        <w:spacing w:line="240" w:lineRule="auto"/>
      </w:pPr>
      <w:bookmarkStart w:id="17" w:name="_Toc133290985"/>
      <w:r>
        <w:lastRenderedPageBreak/>
        <w:t xml:space="preserve">Figura </w:t>
      </w:r>
      <w:fldSimple w:instr=" SEQ Figura \* ARABIC ">
        <w:r w:rsidR="00B70B61">
          <w:rPr>
            <w:noProof/>
          </w:rPr>
          <w:t>2</w:t>
        </w:r>
      </w:fldSimple>
      <w:r>
        <w:t>.</w:t>
      </w:r>
      <w:bookmarkEnd w:id="17"/>
      <w:r>
        <w:t xml:space="preserve"> </w:t>
      </w:r>
    </w:p>
    <w:p w14:paraId="568925D1" w14:textId="3F16BC11" w:rsidR="00D04BEE" w:rsidRPr="007E60C4" w:rsidRDefault="007E60C4" w:rsidP="009455BE">
      <w:pPr>
        <w:pStyle w:val="Descripcin"/>
        <w:spacing w:line="240" w:lineRule="auto"/>
        <w:rPr>
          <w:rFonts w:cs="Arial"/>
          <w:color w:val="000000"/>
          <w:szCs w:val="24"/>
        </w:rPr>
      </w:pPr>
      <w:r>
        <w:t xml:space="preserve">Acrónimo </w:t>
      </w:r>
      <w:r w:rsidR="009455BE">
        <w:t>de ADDIE</w:t>
      </w:r>
    </w:p>
    <w:p w14:paraId="4B52D8F3" w14:textId="14CAAC10" w:rsidR="009455BE" w:rsidRDefault="008D204D" w:rsidP="00EE387C">
      <w:pPr>
        <w:pStyle w:val="Prrafodelista"/>
        <w:rPr>
          <w:lang w:val="es-ES"/>
        </w:rPr>
      </w:pPr>
      <w:r>
        <w:rPr>
          <w:noProof/>
        </w:rPr>
        <w:drawing>
          <wp:inline distT="0" distB="0" distL="0" distR="0" wp14:anchorId="0814AD49" wp14:editId="278E4999">
            <wp:extent cx="2840031" cy="1723486"/>
            <wp:effectExtent l="19050" t="19050" r="17780" b="10160"/>
            <wp:docPr id="10" name="Imagen 1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10;&#10;Descripción generada automáticamente con confianza media"/>
                    <pic:cNvPicPr/>
                  </pic:nvPicPr>
                  <pic:blipFill>
                    <a:blip r:embed="rId15"/>
                    <a:stretch>
                      <a:fillRect/>
                    </a:stretch>
                  </pic:blipFill>
                  <pic:spPr>
                    <a:xfrm>
                      <a:off x="0" y="0"/>
                      <a:ext cx="2858900" cy="1734937"/>
                    </a:xfrm>
                    <a:prstGeom prst="rect">
                      <a:avLst/>
                    </a:prstGeom>
                    <a:ln>
                      <a:solidFill>
                        <a:schemeClr val="accent1"/>
                      </a:solidFill>
                    </a:ln>
                  </pic:spPr>
                </pic:pic>
              </a:graphicData>
            </a:graphic>
          </wp:inline>
        </w:drawing>
      </w:r>
    </w:p>
    <w:p w14:paraId="653FC50C" w14:textId="77777777" w:rsidR="0012657A" w:rsidRPr="00EE387C" w:rsidRDefault="0012657A" w:rsidP="00EE387C">
      <w:pPr>
        <w:pStyle w:val="Prrafodelista"/>
        <w:rPr>
          <w:lang w:val="es-ES"/>
        </w:rPr>
      </w:pPr>
    </w:p>
    <w:p w14:paraId="401A0D83" w14:textId="7BCE8108" w:rsidR="009455BE" w:rsidRPr="009455BE" w:rsidRDefault="009455BE" w:rsidP="009455BE">
      <w:pPr>
        <w:rPr>
          <w:lang w:val="es-ES"/>
        </w:rPr>
      </w:pPr>
      <w:r w:rsidRPr="009455BE">
        <w:rPr>
          <w:lang w:val="es-ES"/>
        </w:rPr>
        <w:t xml:space="preserve">Nota. </w:t>
      </w:r>
      <w:r w:rsidR="00EE387C">
        <w:rPr>
          <w:lang w:val="es-ES"/>
        </w:rPr>
        <w:t xml:space="preserve">El </w:t>
      </w:r>
      <w:r w:rsidR="00185E53">
        <w:rPr>
          <w:lang w:val="es-ES"/>
        </w:rPr>
        <w:t xml:space="preserve">figura </w:t>
      </w:r>
      <w:r w:rsidR="00EE387C">
        <w:rPr>
          <w:lang w:val="es-ES"/>
        </w:rPr>
        <w:t xml:space="preserve"> representa el significado del acrónimo ADDIE. Tomado de </w:t>
      </w:r>
      <w:r w:rsidRPr="00EE387C">
        <w:rPr>
          <w:i/>
          <w:iCs/>
          <w:lang w:val="es-ES"/>
        </w:rPr>
        <w:t xml:space="preserve">Modelo ADDIE: todo lo que tiene que saber sobre la </w:t>
      </w:r>
      <w:proofErr w:type="spellStart"/>
      <w:r w:rsidRPr="00EE387C">
        <w:rPr>
          <w:i/>
          <w:iCs/>
          <w:lang w:val="es-ES"/>
        </w:rPr>
        <w:t>virtualizacíón</w:t>
      </w:r>
      <w:proofErr w:type="spellEnd"/>
      <w:r w:rsidRPr="00EE387C">
        <w:rPr>
          <w:i/>
          <w:iCs/>
          <w:lang w:val="es-ES"/>
        </w:rPr>
        <w:t xml:space="preserve"> de cursos</w:t>
      </w:r>
      <w:r w:rsidR="00EE387C">
        <w:rPr>
          <w:i/>
          <w:iCs/>
          <w:lang w:val="es-ES"/>
        </w:rPr>
        <w:t>.</w:t>
      </w:r>
      <w:r w:rsidRPr="009455BE">
        <w:rPr>
          <w:lang w:val="es-ES"/>
        </w:rPr>
        <w:t xml:space="preserve"> </w:t>
      </w:r>
      <w:r w:rsidR="00EE387C">
        <w:rPr>
          <w:lang w:val="es-ES"/>
        </w:rPr>
        <w:t xml:space="preserve">URL </w:t>
      </w:r>
      <w:r w:rsidRPr="009455BE">
        <w:rPr>
          <w:lang w:val="es-ES"/>
        </w:rPr>
        <w:t>https://cognosonline.com/co/blog/modelo-addie/</w:t>
      </w:r>
    </w:p>
    <w:p w14:paraId="266F65E3" w14:textId="77777777" w:rsidR="008D204D" w:rsidRPr="00D04BEE" w:rsidRDefault="008D204D" w:rsidP="00D04BEE">
      <w:pPr>
        <w:pStyle w:val="Prrafodelista"/>
        <w:rPr>
          <w:lang w:val="es-ES"/>
        </w:rPr>
      </w:pPr>
    </w:p>
    <w:p w14:paraId="1950BEB6" w14:textId="18486AA1" w:rsidR="00EE387C" w:rsidRDefault="00D04BEE" w:rsidP="00EE387C">
      <w:pPr>
        <w:pStyle w:val="Descripcin"/>
        <w:spacing w:line="240" w:lineRule="auto"/>
      </w:pPr>
      <w:bookmarkStart w:id="18" w:name="_Toc133290986"/>
      <w:r>
        <w:t xml:space="preserve">Figura </w:t>
      </w:r>
      <w:fldSimple w:instr=" SEQ Figura \* ARABIC ">
        <w:r w:rsidR="00B70B61">
          <w:rPr>
            <w:noProof/>
          </w:rPr>
          <w:t>3</w:t>
        </w:r>
      </w:fldSimple>
      <w:r>
        <w:t>.</w:t>
      </w:r>
      <w:bookmarkEnd w:id="18"/>
    </w:p>
    <w:p w14:paraId="253DFFC0" w14:textId="787771AC" w:rsidR="00D04BEE" w:rsidRDefault="00D04BEE" w:rsidP="00EE387C">
      <w:pPr>
        <w:pStyle w:val="Descripcin"/>
        <w:spacing w:line="240" w:lineRule="auto"/>
      </w:pPr>
      <w:r>
        <w:t>Fases del modelo ADDIE</w:t>
      </w:r>
    </w:p>
    <w:p w14:paraId="53C52ECB" w14:textId="364CBCD9" w:rsidR="005F2BED" w:rsidRDefault="005F2BED" w:rsidP="005F2BED">
      <w:pPr>
        <w:jc w:val="center"/>
      </w:pPr>
      <w:r>
        <w:rPr>
          <w:noProof/>
        </w:rPr>
        <w:drawing>
          <wp:inline distT="0" distB="0" distL="0" distR="0" wp14:anchorId="3D3D7224" wp14:editId="2192BCB7">
            <wp:extent cx="3252083" cy="3233995"/>
            <wp:effectExtent l="19050" t="19050" r="24765" b="24130"/>
            <wp:docPr id="15" name="Imagen 15" descr="Modelo Addie diseño instruc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delo Addie diseño instruccio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0839" cy="3242703"/>
                    </a:xfrm>
                    <a:prstGeom prst="rect">
                      <a:avLst/>
                    </a:prstGeom>
                    <a:noFill/>
                    <a:ln>
                      <a:solidFill>
                        <a:schemeClr val="accent1"/>
                      </a:solidFill>
                    </a:ln>
                  </pic:spPr>
                </pic:pic>
              </a:graphicData>
            </a:graphic>
          </wp:inline>
        </w:drawing>
      </w:r>
    </w:p>
    <w:p w14:paraId="6423B35F" w14:textId="77777777" w:rsidR="0012657A" w:rsidRDefault="0012657A" w:rsidP="005F2BED">
      <w:pPr>
        <w:jc w:val="center"/>
      </w:pPr>
    </w:p>
    <w:p w14:paraId="5999FCC5" w14:textId="49998BE0" w:rsidR="005F2BED" w:rsidRDefault="005F2BED" w:rsidP="005F2BED">
      <w:pPr>
        <w:jc w:val="both"/>
      </w:pPr>
      <w:r>
        <w:t xml:space="preserve">Nota. Fases del modelo ADDIE. Tomado de </w:t>
      </w:r>
      <w:r w:rsidR="0012657A" w:rsidRPr="0012657A">
        <w:rPr>
          <w:i/>
          <w:iCs/>
        </w:rPr>
        <w:t>Los 4 modelos de diseño instruccional</w:t>
      </w:r>
      <w:r w:rsidR="0012657A">
        <w:t xml:space="preserve"> </w:t>
      </w:r>
      <w:r>
        <w:t xml:space="preserve"> </w:t>
      </w:r>
      <w:r w:rsidRPr="005F2BED">
        <w:t>https://www.iseazy.com/es/blog/los-4-modelos-de-diseno-instruccional/</w:t>
      </w:r>
      <w:r>
        <w:t xml:space="preserve">  </w:t>
      </w:r>
    </w:p>
    <w:p w14:paraId="47C5926D" w14:textId="77777777" w:rsidR="0012657A" w:rsidRDefault="0012657A" w:rsidP="005F2BED">
      <w:pPr>
        <w:jc w:val="both"/>
      </w:pPr>
    </w:p>
    <w:p w14:paraId="73367983" w14:textId="77777777" w:rsidR="0012657A" w:rsidRDefault="0012657A" w:rsidP="005F2BED">
      <w:pPr>
        <w:jc w:val="both"/>
      </w:pPr>
    </w:p>
    <w:p w14:paraId="3D2AFBC7" w14:textId="77777777" w:rsidR="0012657A" w:rsidRDefault="0012657A" w:rsidP="005F2BED">
      <w:pPr>
        <w:jc w:val="both"/>
      </w:pPr>
    </w:p>
    <w:p w14:paraId="7AEA674A" w14:textId="2458C10F" w:rsidR="0012657A" w:rsidRDefault="0012657A" w:rsidP="0012657A">
      <w:pPr>
        <w:pStyle w:val="Descripcin"/>
        <w:spacing w:line="360" w:lineRule="auto"/>
      </w:pPr>
      <w:bookmarkStart w:id="19" w:name="_Toc133290987"/>
      <w:r>
        <w:lastRenderedPageBreak/>
        <w:t xml:space="preserve">Figura </w:t>
      </w:r>
      <w:fldSimple w:instr=" SEQ Figura \* ARABIC ">
        <w:r w:rsidR="00B70B61">
          <w:rPr>
            <w:noProof/>
          </w:rPr>
          <w:t>4</w:t>
        </w:r>
        <w:bookmarkEnd w:id="19"/>
      </w:fldSimple>
    </w:p>
    <w:p w14:paraId="4079BA8B" w14:textId="63E8A19E" w:rsidR="0012657A" w:rsidRPr="005F2BED" w:rsidRDefault="0012657A" w:rsidP="0012657A">
      <w:pPr>
        <w:pStyle w:val="Descripcin"/>
        <w:spacing w:line="360" w:lineRule="auto"/>
      </w:pPr>
      <w:r>
        <w:t>Explicación fases del modelo ADDIE</w:t>
      </w:r>
    </w:p>
    <w:p w14:paraId="0FB4D91C" w14:textId="0997A80A" w:rsidR="00E13255" w:rsidRDefault="00D04BEE" w:rsidP="00E13255">
      <w:pPr>
        <w:spacing w:line="360" w:lineRule="auto"/>
        <w:jc w:val="both"/>
        <w:rPr>
          <w:lang w:val="es-ES"/>
        </w:rPr>
      </w:pPr>
      <w:r>
        <w:rPr>
          <w:noProof/>
          <w:lang w:val="es-ES"/>
        </w:rPr>
        <w:drawing>
          <wp:inline distT="0" distB="0" distL="0" distR="0" wp14:anchorId="44AC3C25" wp14:editId="1E5B3BAF">
            <wp:extent cx="6169660" cy="5876014"/>
            <wp:effectExtent l="0" t="0" r="21590" b="1079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DE977A" w14:textId="34BF8259" w:rsidR="005F2BED" w:rsidRPr="00BD05AC" w:rsidRDefault="005F2BED" w:rsidP="00E13255">
      <w:pPr>
        <w:spacing w:line="360" w:lineRule="auto"/>
        <w:jc w:val="both"/>
        <w:rPr>
          <w:lang w:val="es-ES"/>
        </w:rPr>
      </w:pPr>
    </w:p>
    <w:p w14:paraId="11854F3B" w14:textId="77777777" w:rsidR="006C591F" w:rsidRDefault="006C591F" w:rsidP="006C591F">
      <w:pPr>
        <w:pStyle w:val="Ttulo2"/>
      </w:pPr>
      <w:bookmarkStart w:id="20" w:name="_Toc133290762"/>
      <w:r>
        <w:t>Aprendizaje Organizacional</w:t>
      </w:r>
      <w:bookmarkEnd w:id="20"/>
    </w:p>
    <w:p w14:paraId="06846CE4" w14:textId="77777777" w:rsidR="00BD05AC" w:rsidRDefault="006C591F" w:rsidP="00BD05AC">
      <w:pPr>
        <w:spacing w:line="360" w:lineRule="auto"/>
        <w:ind w:firstLine="720"/>
        <w:jc w:val="both"/>
        <w:rPr>
          <w:lang w:val="es-ES"/>
        </w:rPr>
      </w:pPr>
      <w:r>
        <w:rPr>
          <w:lang w:val="es-ES"/>
        </w:rPr>
        <w:t xml:space="preserve">Como lo menciona </w:t>
      </w:r>
      <w:proofErr w:type="spellStart"/>
      <w:r>
        <w:rPr>
          <w:lang w:val="es-ES"/>
        </w:rPr>
        <w:t>Gellardo</w:t>
      </w:r>
      <w:proofErr w:type="spellEnd"/>
      <w:r>
        <w:rPr>
          <w:lang w:val="es-ES"/>
        </w:rPr>
        <w:t xml:space="preserve"> </w:t>
      </w:r>
      <w:r w:rsidRPr="006C591F">
        <w:rPr>
          <w:lang w:val="es-ES"/>
        </w:rPr>
        <w:t>et al.</w:t>
      </w:r>
      <w:r>
        <w:rPr>
          <w:lang w:val="es-ES"/>
        </w:rPr>
        <w:t xml:space="preserve"> (2022)</w:t>
      </w:r>
      <w:r w:rsidR="00214181">
        <w:rPr>
          <w:lang w:val="es-ES"/>
        </w:rPr>
        <w:t xml:space="preserve"> el aprendizaje organización permite que los empleados adquieran conocimientos para aplicarlos en sus labores y se vean </w:t>
      </w:r>
      <w:r w:rsidR="00214181">
        <w:rPr>
          <w:lang w:val="es-ES"/>
        </w:rPr>
        <w:lastRenderedPageBreak/>
        <w:t xml:space="preserve">reflejados en el desempeño </w:t>
      </w:r>
      <w:r w:rsidR="00BD05AC">
        <w:rPr>
          <w:lang w:val="es-ES"/>
        </w:rPr>
        <w:t xml:space="preserve">con el cual alcanzan los objetivos, apalancando la estrategia de la compañía. </w:t>
      </w:r>
    </w:p>
    <w:p w14:paraId="64E1FE5A" w14:textId="77777777" w:rsidR="00BD05AC" w:rsidRDefault="00BD05AC" w:rsidP="00BD05AC">
      <w:pPr>
        <w:spacing w:line="360" w:lineRule="auto"/>
        <w:ind w:firstLine="720"/>
        <w:jc w:val="both"/>
        <w:rPr>
          <w:lang w:val="es-ES"/>
        </w:rPr>
      </w:pPr>
    </w:p>
    <w:p w14:paraId="601C170E" w14:textId="30AD618F" w:rsidR="00BD05AC" w:rsidRDefault="00BD05AC" w:rsidP="00BD05AC">
      <w:pPr>
        <w:spacing w:line="360" w:lineRule="auto"/>
        <w:ind w:firstLine="720"/>
        <w:jc w:val="both"/>
        <w:rPr>
          <w:lang w:val="es-ES"/>
        </w:rPr>
      </w:pPr>
      <w:r>
        <w:rPr>
          <w:lang w:val="es-ES"/>
        </w:rPr>
        <w:t xml:space="preserve">Así como </w:t>
      </w:r>
      <w:r w:rsidR="00214181" w:rsidRPr="00214181">
        <w:rPr>
          <w:lang w:val="es-ES"/>
        </w:rPr>
        <w:t>corresponde a un elemento fundamental</w:t>
      </w:r>
      <w:r w:rsidR="00214181">
        <w:rPr>
          <w:lang w:val="es-ES"/>
        </w:rPr>
        <w:t xml:space="preserve"> </w:t>
      </w:r>
      <w:r w:rsidR="00214181" w:rsidRPr="00214181">
        <w:rPr>
          <w:lang w:val="es-ES"/>
        </w:rPr>
        <w:t>para las organizaciones debido a que este proceso apoya a la generación de ideas, la</w:t>
      </w:r>
      <w:r w:rsidR="00214181">
        <w:rPr>
          <w:lang w:val="es-ES"/>
        </w:rPr>
        <w:t xml:space="preserve"> </w:t>
      </w:r>
      <w:r w:rsidR="00214181" w:rsidRPr="00214181">
        <w:rPr>
          <w:lang w:val="es-ES"/>
        </w:rPr>
        <w:t>identificación de nuevas oportunidades de mercado y el desarrollo de innovaciones,</w:t>
      </w:r>
      <w:r w:rsidR="00214181">
        <w:rPr>
          <w:lang w:val="es-ES"/>
        </w:rPr>
        <w:t xml:space="preserve"> </w:t>
      </w:r>
      <w:r w:rsidR="00214181" w:rsidRPr="00214181">
        <w:rPr>
          <w:lang w:val="es-ES"/>
        </w:rPr>
        <w:t>estos mismos investigadores destacan diferentes condiciones que favorecen el</w:t>
      </w:r>
      <w:r w:rsidR="00214181">
        <w:rPr>
          <w:lang w:val="es-ES"/>
        </w:rPr>
        <w:t xml:space="preserve"> </w:t>
      </w:r>
      <w:r w:rsidR="00214181" w:rsidRPr="00214181">
        <w:rPr>
          <w:lang w:val="es-ES"/>
        </w:rPr>
        <w:t>aprendizaje organizacional como la cultura de aprendizaje organizacional, la</w:t>
      </w:r>
      <w:r w:rsidR="00214181">
        <w:rPr>
          <w:lang w:val="es-ES"/>
        </w:rPr>
        <w:t xml:space="preserve"> </w:t>
      </w:r>
      <w:r w:rsidR="00214181" w:rsidRPr="00214181">
        <w:rPr>
          <w:lang w:val="es-ES"/>
        </w:rPr>
        <w:t>formación, la claridad estratégica y el soporte organizacional. (Pertuz &amp; Pérez,</w:t>
      </w:r>
      <w:r w:rsidR="00214181">
        <w:rPr>
          <w:lang w:val="es-ES"/>
        </w:rPr>
        <w:t xml:space="preserve"> </w:t>
      </w:r>
      <w:r w:rsidR="00214181" w:rsidRPr="00214181">
        <w:rPr>
          <w:lang w:val="es-ES"/>
        </w:rPr>
        <w:t>2020).</w:t>
      </w:r>
      <w:r w:rsidR="00214181" w:rsidRPr="00214181">
        <w:rPr>
          <w:lang w:val="es-ES"/>
        </w:rPr>
        <w:cr/>
      </w:r>
    </w:p>
    <w:p w14:paraId="55D18176" w14:textId="274CCFEC" w:rsidR="006C591F" w:rsidRDefault="00BD05AC" w:rsidP="00E13255">
      <w:pPr>
        <w:spacing w:line="360" w:lineRule="auto"/>
        <w:ind w:firstLine="720"/>
        <w:jc w:val="both"/>
      </w:pPr>
      <w:r>
        <w:rPr>
          <w:lang w:val="es-ES"/>
        </w:rPr>
        <w:tab/>
      </w:r>
      <w:r>
        <w:t xml:space="preserve">La gestión del personal debe ser un pilar fundamental que debe tener una organización, la misma que debe estar enfocada en lograr que el personal sea eficiente y comprometido a cumplir las metas propuestas de la empresa, adicionalmente se requiere la </w:t>
      </w:r>
      <w:proofErr w:type="spellStart"/>
      <w:r>
        <w:t>predisponibilidad</w:t>
      </w:r>
      <w:proofErr w:type="spellEnd"/>
      <w:r>
        <w:t xml:space="preserve"> para la implementación de políticas que ayuden a mejorar el desempeño del personal y se logre un ambiente laboral seguro, y así, poder generar procesos innovadores de enseñanza. (Cabrera, 2020).</w:t>
      </w:r>
    </w:p>
    <w:p w14:paraId="20CDAACC" w14:textId="77777777" w:rsidR="005F2BED" w:rsidRDefault="005F2BED" w:rsidP="00E13255">
      <w:pPr>
        <w:spacing w:line="360" w:lineRule="auto"/>
        <w:ind w:firstLine="720"/>
        <w:jc w:val="both"/>
      </w:pPr>
    </w:p>
    <w:p w14:paraId="2B37068D" w14:textId="77777777" w:rsidR="005F2BED" w:rsidRDefault="005F2BED" w:rsidP="005F2BED">
      <w:pPr>
        <w:pStyle w:val="Ttulo2"/>
        <w:spacing w:line="276" w:lineRule="auto"/>
        <w:rPr>
          <w:szCs w:val="24"/>
        </w:rPr>
      </w:pPr>
      <w:bookmarkStart w:id="21" w:name="_Toc133290763"/>
      <w:r>
        <w:rPr>
          <w:szCs w:val="24"/>
        </w:rPr>
        <w:t>Manual de usuario</w:t>
      </w:r>
      <w:bookmarkEnd w:id="21"/>
    </w:p>
    <w:p w14:paraId="6A3F59F3" w14:textId="77777777" w:rsidR="00A17651" w:rsidRPr="00A17651" w:rsidRDefault="00A17651" w:rsidP="00A17651">
      <w:pPr>
        <w:rPr>
          <w:lang w:val="es-ES"/>
        </w:rPr>
      </w:pPr>
    </w:p>
    <w:p w14:paraId="7903229D" w14:textId="1B6AA5DB" w:rsidR="005F2BED" w:rsidRDefault="005F2BED" w:rsidP="005F2BED">
      <w:pPr>
        <w:spacing w:line="276" w:lineRule="auto"/>
        <w:rPr>
          <w:lang w:val="es-ES"/>
        </w:rPr>
      </w:pPr>
      <w:r>
        <w:rPr>
          <w:lang w:val="es-ES"/>
        </w:rPr>
        <w:t>El manual de usuario también conocido como instrucciones del producto, guía de usuario</w:t>
      </w:r>
      <w:r w:rsidR="00A17651">
        <w:rPr>
          <w:lang w:val="es-ES"/>
        </w:rPr>
        <w:t xml:space="preserve"> han venido evolucionado con el tiempo de modelos tradicionales a ser más digitales </w:t>
      </w:r>
    </w:p>
    <w:p w14:paraId="56755790" w14:textId="77777777" w:rsidR="00A84926" w:rsidRDefault="00A84926" w:rsidP="00741D71">
      <w:pPr>
        <w:spacing w:line="276" w:lineRule="auto"/>
        <w:rPr>
          <w:lang w:val="es-ES"/>
        </w:rPr>
      </w:pPr>
    </w:p>
    <w:p w14:paraId="5E9801D3" w14:textId="4361A9A2" w:rsidR="00377996" w:rsidRDefault="00377996" w:rsidP="00377996">
      <w:pPr>
        <w:pStyle w:val="Ttulo2"/>
      </w:pPr>
      <w:bookmarkStart w:id="22" w:name="_Toc133290764"/>
      <w:r>
        <w:t>Computación en la nube</w:t>
      </w:r>
      <w:bookmarkEnd w:id="22"/>
      <w:r>
        <w:t xml:space="preserve"> </w:t>
      </w:r>
    </w:p>
    <w:p w14:paraId="45125A22" w14:textId="5FB804D4" w:rsidR="000A4523" w:rsidRPr="008127F0" w:rsidRDefault="00377996" w:rsidP="00A159B6">
      <w:pPr>
        <w:spacing w:line="360" w:lineRule="auto"/>
        <w:ind w:firstLine="720"/>
        <w:jc w:val="both"/>
      </w:pPr>
      <w:r>
        <w:t>Uno de los organismos más reconocidos es el Instituto Nacional de Estándares y Tecnología (</w:t>
      </w: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Standards</w:t>
      </w:r>
      <w:proofErr w:type="spellEnd"/>
      <w:r>
        <w:t xml:space="preserve"> and </w:t>
      </w:r>
      <w:proofErr w:type="spellStart"/>
      <w:r>
        <w:t>Technology</w:t>
      </w:r>
      <w:proofErr w:type="spellEnd"/>
      <w:r>
        <w:t xml:space="preserve"> - NIST) que define la computación en la nube como: “Es un modelo que permite el acceso ubicuo, adaptable, y por demanda en red a un conjunto compartido de recursos computacionales configurables (por ejemplo: redes, servidores, almacenamiento, aplicaciones y servicios) que se pueden aprovisionar y liberar rápidamente con un mínimo de esfuerzo de gestión o interacción del proveedor de servicios.” </w:t>
      </w:r>
      <w:r w:rsidR="008127F0">
        <w:t xml:space="preserve"> </w:t>
      </w:r>
      <w:r w:rsidR="000A4523">
        <w:t>En la actualidad la continua competencia en el mercado</w:t>
      </w:r>
      <w:r w:rsidR="008127F0">
        <w:t xml:space="preserve"> y la sobrevivencia en el mismo</w:t>
      </w:r>
      <w:r w:rsidR="000A4523">
        <w:t xml:space="preserve">, ha ocasionado que las empresas </w:t>
      </w:r>
      <w:r w:rsidR="000A4523">
        <w:lastRenderedPageBreak/>
        <w:t>colombianas adopten la trasformación digital y en este proceso reali</w:t>
      </w:r>
      <w:r w:rsidR="008127F0">
        <w:t xml:space="preserve">cen </w:t>
      </w:r>
      <w:r w:rsidR="000A4523">
        <w:t xml:space="preserve"> cambios en la forma de operar sus sistemas, buscando ahorros en gastos de capital</w:t>
      </w:r>
      <w:r w:rsidR="008127F0">
        <w:t xml:space="preserve"> y trasladándolos </w:t>
      </w:r>
      <w:r w:rsidR="000A4523">
        <w:t xml:space="preserve"> al gasto operativo</w:t>
      </w:r>
      <w:r w:rsidR="00A51219">
        <w:t xml:space="preserve"> como lo menciona</w:t>
      </w:r>
      <w:r w:rsidR="008127F0">
        <w:t xml:space="preserve"> Garzón </w:t>
      </w:r>
      <w:r w:rsidR="008127F0" w:rsidRPr="008127F0">
        <w:t>et al.</w:t>
      </w:r>
      <w:r w:rsidR="008127F0">
        <w:t xml:space="preserve"> (2022); </w:t>
      </w:r>
      <w:r w:rsidR="000A4523">
        <w:t xml:space="preserve"> </w:t>
      </w:r>
      <w:r w:rsidR="008127F0">
        <w:t xml:space="preserve">Es así que desde </w:t>
      </w:r>
      <w:r w:rsidR="000A4523">
        <w:t xml:space="preserve">El Ministerio de Tecnologías de la Información y las comunicaciones (MinTIC) </w:t>
      </w:r>
      <w:r w:rsidR="008127F0">
        <w:t xml:space="preserve">tienen una  </w:t>
      </w:r>
      <w:r w:rsidR="000A4523">
        <w:t>guía y la pone a disposición de los interesados</w:t>
      </w:r>
      <w:r w:rsidR="008127F0">
        <w:t>,</w:t>
      </w:r>
      <w:r w:rsidR="000A4523">
        <w:t xml:space="preserve"> </w:t>
      </w:r>
      <w:r w:rsidR="008127F0">
        <w:t>con el fin de proporcionar criterios y definiciones en referencia a la computación en la nube, sus características, los modelos de servicios e implementación, beneficios y aspectos a considerar para proveer o adquirir servicios en la nube.</w:t>
      </w:r>
    </w:p>
    <w:p w14:paraId="54DA04F5" w14:textId="58DC8D21" w:rsidR="000A4523" w:rsidRDefault="00000000" w:rsidP="005F2BED">
      <w:pPr>
        <w:spacing w:line="360" w:lineRule="auto"/>
        <w:jc w:val="both"/>
        <w:rPr>
          <w:rFonts w:cs="Arial"/>
          <w:szCs w:val="24"/>
          <w:lang w:val="es-ES"/>
        </w:rPr>
      </w:pPr>
      <w:hyperlink r:id="rId22" w:history="1">
        <w:r w:rsidR="005F2BED" w:rsidRPr="00B7474B">
          <w:rPr>
            <w:rStyle w:val="Hipervnculo"/>
            <w:rFonts w:cs="Arial"/>
            <w:szCs w:val="24"/>
            <w:lang w:val="es-ES"/>
          </w:rPr>
          <w:t>https://normograma.mintic.gov.co/mintic/docs/pdf/directiva_documento_0002_2018.pdf</w:t>
        </w:r>
      </w:hyperlink>
      <w:r w:rsidR="000A4523">
        <w:rPr>
          <w:rFonts w:cs="Arial"/>
          <w:szCs w:val="24"/>
          <w:lang w:val="es-ES"/>
        </w:rPr>
        <w:t xml:space="preserve"> </w:t>
      </w:r>
    </w:p>
    <w:p w14:paraId="09A9AEB1" w14:textId="77777777" w:rsidR="005F2BED" w:rsidRPr="005F2BED" w:rsidRDefault="005F2BED" w:rsidP="005F2BED">
      <w:pPr>
        <w:spacing w:line="360" w:lineRule="auto"/>
        <w:jc w:val="both"/>
        <w:rPr>
          <w:rFonts w:cs="Arial"/>
          <w:szCs w:val="24"/>
          <w:lang w:val="es-ES"/>
        </w:rPr>
      </w:pPr>
    </w:p>
    <w:p w14:paraId="1F420141" w14:textId="080095BA" w:rsidR="002F3423" w:rsidRDefault="008127F0" w:rsidP="00A159B6">
      <w:pPr>
        <w:spacing w:line="360" w:lineRule="auto"/>
        <w:ind w:firstLine="720"/>
        <w:jc w:val="both"/>
      </w:pPr>
      <w:r>
        <w:t xml:space="preserve">En los años 90 la empresa Salesforce inventa lo que hoy en día conocemos como aplicaciones empresariales en Internet, convirtiéndose en la primera empresa en empezar a utilizar el Cloud Computing. Años más tarde, Amazon sorprende utilizando la nube dentro de su organización y ofreciendo dicho servicio a empresas medianas y pequeñas. Hay que tener en cuenta de que el principal rol de Amazon no es de ser una tienda en línea, sino una empresa de telecomunicaciones más importantes del mundo, manejando gran parte de la fibra óptica de Europa y América del Norte. Con el paso del tiempo comenzaron a aparecer otros gigantes, pero estas dos fueron las primeras. </w:t>
      </w:r>
      <w:r w:rsidR="00A159B6">
        <w:t xml:space="preserve"> </w:t>
      </w:r>
      <w:r w:rsidR="002F3423">
        <w:t xml:space="preserve">En la figura 4 se menciona los proveedores de nube </w:t>
      </w:r>
      <w:r w:rsidR="00A159B6">
        <w:t>más populares en el mercado y en la figura 5 el ranking de los proveedores del mercado de la nube líder a nivel mundial en  2022, según ingreso en miles millones de dólares.</w:t>
      </w:r>
    </w:p>
    <w:p w14:paraId="1126DE2F" w14:textId="726C9369" w:rsidR="002F3423" w:rsidRDefault="002F3423" w:rsidP="002F3423">
      <w:pPr>
        <w:pStyle w:val="Descripcin"/>
        <w:spacing w:line="240" w:lineRule="auto"/>
      </w:pPr>
      <w:bookmarkStart w:id="23" w:name="_Toc133290988"/>
      <w:r>
        <w:t xml:space="preserve">Figura </w:t>
      </w:r>
      <w:fldSimple w:instr=" SEQ Figura \* ARABIC ">
        <w:r w:rsidR="00B70B61">
          <w:rPr>
            <w:noProof/>
          </w:rPr>
          <w:t>5</w:t>
        </w:r>
      </w:fldSimple>
      <w:bookmarkStart w:id="24" w:name="_Toc133237056"/>
      <w:r>
        <w:t>.</w:t>
      </w:r>
      <w:bookmarkEnd w:id="23"/>
    </w:p>
    <w:p w14:paraId="35919719" w14:textId="416314EF" w:rsidR="002F3423" w:rsidRPr="002F3423" w:rsidRDefault="002F3423" w:rsidP="002F3423">
      <w:pPr>
        <w:pStyle w:val="Descripcin"/>
        <w:spacing w:line="240" w:lineRule="auto"/>
      </w:pPr>
      <w:r w:rsidRPr="00752D8F">
        <w:rPr>
          <w:rFonts w:cs="Arial"/>
          <w:szCs w:val="24"/>
        </w:rPr>
        <w:t>Principales proveedores de Cloud a nivel mundial</w:t>
      </w:r>
      <w:bookmarkEnd w:id="24"/>
    </w:p>
    <w:p w14:paraId="2D5E6CE1" w14:textId="77777777" w:rsidR="002F3423" w:rsidRPr="00752D8F" w:rsidRDefault="002F3423" w:rsidP="002F3423">
      <w:pPr>
        <w:spacing w:line="276" w:lineRule="auto"/>
        <w:rPr>
          <w:rFonts w:cs="Arial"/>
          <w:szCs w:val="24"/>
          <w:lang w:val="es-ES"/>
        </w:rPr>
      </w:pPr>
    </w:p>
    <w:p w14:paraId="1A83C291" w14:textId="77777777" w:rsidR="002F3423" w:rsidRDefault="002F3423" w:rsidP="002F3423">
      <w:pPr>
        <w:spacing w:line="276" w:lineRule="auto"/>
        <w:rPr>
          <w:rFonts w:cs="Arial"/>
          <w:szCs w:val="24"/>
          <w:lang w:val="es-ES"/>
        </w:rPr>
      </w:pPr>
      <w:r w:rsidRPr="00752D8F">
        <w:rPr>
          <w:rFonts w:cs="Arial"/>
          <w:noProof/>
          <w:szCs w:val="24"/>
          <w:lang w:val="es-ES"/>
        </w:rPr>
        <w:drawing>
          <wp:inline distT="0" distB="0" distL="0" distR="0" wp14:anchorId="4F85D1AF" wp14:editId="0CF1C09F">
            <wp:extent cx="5486400" cy="1133475"/>
            <wp:effectExtent l="0" t="0" r="19050" b="285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A6484C5" w14:textId="77777777" w:rsidR="00A159B6" w:rsidRDefault="00A159B6" w:rsidP="002F3423">
      <w:pPr>
        <w:spacing w:line="276" w:lineRule="auto"/>
        <w:rPr>
          <w:rFonts w:cs="Arial"/>
          <w:szCs w:val="24"/>
          <w:lang w:val="es-ES"/>
        </w:rPr>
      </w:pPr>
    </w:p>
    <w:p w14:paraId="4BCBEB73" w14:textId="77777777" w:rsidR="002F3423" w:rsidRDefault="002F3423" w:rsidP="002F3423">
      <w:pPr>
        <w:pStyle w:val="Ttulo1"/>
        <w:spacing w:line="276" w:lineRule="auto"/>
        <w:ind w:left="0"/>
        <w:jc w:val="left"/>
        <w:rPr>
          <w:szCs w:val="24"/>
        </w:rPr>
      </w:pPr>
    </w:p>
    <w:p w14:paraId="222D8A3C" w14:textId="77777777" w:rsidR="0012657A" w:rsidRPr="0012657A" w:rsidRDefault="0012657A" w:rsidP="0012657A">
      <w:pPr>
        <w:rPr>
          <w:lang w:val="es-ES"/>
        </w:rPr>
      </w:pPr>
    </w:p>
    <w:p w14:paraId="4CD9A560" w14:textId="5B29A23F" w:rsidR="002F3423" w:rsidRDefault="00A159B6" w:rsidP="0012657A">
      <w:pPr>
        <w:pStyle w:val="Descripcin"/>
        <w:spacing w:line="240" w:lineRule="auto"/>
      </w:pPr>
      <w:bookmarkStart w:id="25" w:name="_Toc133290989"/>
      <w:r>
        <w:lastRenderedPageBreak/>
        <w:t xml:space="preserve">Figura </w:t>
      </w:r>
      <w:fldSimple w:instr=" SEQ Figura \* ARABIC ">
        <w:r w:rsidR="00B70B61">
          <w:rPr>
            <w:noProof/>
          </w:rPr>
          <w:t>6</w:t>
        </w:r>
        <w:bookmarkEnd w:id="25"/>
      </w:fldSimple>
    </w:p>
    <w:p w14:paraId="4866A1FA" w14:textId="22BC01E6" w:rsidR="00A159B6" w:rsidRPr="00A159B6" w:rsidRDefault="00A159B6" w:rsidP="0012657A">
      <w:r w:rsidRPr="00A159B6">
        <w:t>Ranking mundial de proveedores de cloud por ingresos en 2022</w:t>
      </w:r>
    </w:p>
    <w:p w14:paraId="51D16CD1" w14:textId="5CD97123" w:rsidR="008127F0" w:rsidRDefault="008127F0" w:rsidP="00741D71">
      <w:pPr>
        <w:spacing w:line="276" w:lineRule="auto"/>
        <w:rPr>
          <w:rFonts w:cs="Arial"/>
          <w:szCs w:val="24"/>
          <w:lang w:val="es-ES"/>
        </w:rPr>
      </w:pPr>
      <w:r>
        <w:rPr>
          <w:noProof/>
        </w:rPr>
        <w:drawing>
          <wp:inline distT="0" distB="0" distL="0" distR="0" wp14:anchorId="1CD64361" wp14:editId="27A49985">
            <wp:extent cx="5943600" cy="3723640"/>
            <wp:effectExtent l="19050" t="19050" r="19050" b="1016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723640"/>
                    </a:xfrm>
                    <a:prstGeom prst="rect">
                      <a:avLst/>
                    </a:prstGeom>
                    <a:ln>
                      <a:solidFill>
                        <a:schemeClr val="accent1"/>
                      </a:solidFill>
                    </a:ln>
                  </pic:spPr>
                </pic:pic>
              </a:graphicData>
            </a:graphic>
          </wp:inline>
        </w:drawing>
      </w:r>
    </w:p>
    <w:p w14:paraId="0BA33617" w14:textId="4703C547" w:rsidR="007D092D" w:rsidRPr="007D092D" w:rsidRDefault="00A159B6" w:rsidP="00741D71">
      <w:pPr>
        <w:spacing w:line="276" w:lineRule="auto"/>
        <w:rPr>
          <w:rFonts w:cs="Arial"/>
          <w:szCs w:val="24"/>
          <w:lang w:val="en-US"/>
        </w:rPr>
      </w:pPr>
      <w:r>
        <w:rPr>
          <w:rFonts w:cs="Arial"/>
          <w:szCs w:val="24"/>
          <w:lang w:val="es-ES"/>
        </w:rPr>
        <w:t xml:space="preserve">Nota. </w:t>
      </w:r>
      <w:r w:rsidRPr="00A159B6">
        <w:rPr>
          <w:rFonts w:cs="Arial"/>
          <w:szCs w:val="24"/>
        </w:rPr>
        <w:t>Ingr</w:t>
      </w:r>
      <w:r>
        <w:rPr>
          <w:rFonts w:cs="Arial"/>
          <w:szCs w:val="24"/>
        </w:rPr>
        <w:t xml:space="preserve">esos en miles millones de USD. </w:t>
      </w:r>
      <w:r>
        <w:rPr>
          <w:lang w:val="es-ES"/>
        </w:rPr>
        <w:t>Tomado de</w:t>
      </w:r>
      <w:r w:rsidRPr="00A159B6">
        <w:t xml:space="preserve"> </w:t>
      </w:r>
      <w:r w:rsidRPr="00A159B6">
        <w:rPr>
          <w:lang w:val="es-ES"/>
        </w:rPr>
        <w:t>Ranking mundial de proveedores de cloud por ingresos en 2022</w:t>
      </w:r>
      <w:r w:rsidR="007D092D">
        <w:rPr>
          <w:rFonts w:cs="Arial"/>
          <w:szCs w:val="24"/>
          <w:lang w:val="es-ES"/>
        </w:rPr>
        <w:t xml:space="preserve">. </w:t>
      </w:r>
      <w:r w:rsidR="007D092D" w:rsidRPr="007D092D">
        <w:rPr>
          <w:rFonts w:cs="Arial"/>
          <w:szCs w:val="24"/>
          <w:lang w:val="en-US"/>
        </w:rPr>
        <w:t xml:space="preserve">URL </w:t>
      </w:r>
      <w:r w:rsidRPr="007D092D">
        <w:rPr>
          <w:rFonts w:cs="Arial"/>
          <w:szCs w:val="24"/>
          <w:lang w:val="en-US"/>
        </w:rPr>
        <w:t>https://es.statista.com/estadisticas/894229/apps-para-cloud-ranking-mundial-de-proveedores-por-facturacion/</w:t>
      </w:r>
      <w:r w:rsidR="007D092D" w:rsidRPr="007D092D">
        <w:rPr>
          <w:rFonts w:cs="Arial"/>
          <w:szCs w:val="24"/>
          <w:lang w:val="en-US"/>
        </w:rPr>
        <w:t>.</w:t>
      </w:r>
    </w:p>
    <w:p w14:paraId="5ACC1468" w14:textId="77777777" w:rsidR="002F3423" w:rsidRPr="007D092D" w:rsidRDefault="002F3423" w:rsidP="00741D71">
      <w:pPr>
        <w:spacing w:line="276" w:lineRule="auto"/>
        <w:rPr>
          <w:rFonts w:cs="Arial"/>
          <w:szCs w:val="24"/>
          <w:lang w:val="en-US"/>
        </w:rPr>
      </w:pPr>
    </w:p>
    <w:p w14:paraId="13D0C97F" w14:textId="2124C385" w:rsidR="002F3423" w:rsidRDefault="000730CA" w:rsidP="00FD4CCD">
      <w:pPr>
        <w:pStyle w:val="Ttulo2"/>
        <w:spacing w:line="276" w:lineRule="auto"/>
        <w:rPr>
          <w:szCs w:val="24"/>
        </w:rPr>
      </w:pPr>
      <w:bookmarkStart w:id="26" w:name="_Toc133290765"/>
      <w:r>
        <w:rPr>
          <w:szCs w:val="24"/>
        </w:rPr>
        <w:t>Claro Cloud Empresarial</w:t>
      </w:r>
      <w:bookmarkEnd w:id="26"/>
      <w:r>
        <w:rPr>
          <w:szCs w:val="24"/>
        </w:rPr>
        <w:t xml:space="preserve"> </w:t>
      </w:r>
    </w:p>
    <w:p w14:paraId="79603723" w14:textId="77777777" w:rsidR="00FD4CCD" w:rsidRPr="00FD4CCD" w:rsidRDefault="00FD4CCD" w:rsidP="00FD4CCD">
      <w:pPr>
        <w:rPr>
          <w:lang w:val="es-ES"/>
        </w:rPr>
      </w:pPr>
    </w:p>
    <w:p w14:paraId="7B38C04B" w14:textId="76939068" w:rsidR="007D092D" w:rsidRPr="00D43C95" w:rsidRDefault="00D04BEE" w:rsidP="00D43C95">
      <w:pPr>
        <w:spacing w:line="360" w:lineRule="auto"/>
        <w:ind w:firstLine="720"/>
        <w:jc w:val="both"/>
        <w:rPr>
          <w:lang w:val="es-ES"/>
        </w:rPr>
      </w:pPr>
      <w:r>
        <w:rPr>
          <w:lang w:val="es-ES"/>
        </w:rPr>
        <w:t>C</w:t>
      </w:r>
      <w:r w:rsidRPr="00D04BEE">
        <w:rPr>
          <w:lang w:val="es-ES"/>
        </w:rPr>
        <w:t>laro Cloud Empresarial</w:t>
      </w:r>
      <w:r w:rsidR="00966F5A">
        <w:rPr>
          <w:lang w:val="es-ES"/>
        </w:rPr>
        <w:t xml:space="preserve"> </w:t>
      </w:r>
      <w:r w:rsidR="00966F5A" w:rsidRPr="00FD4CCD">
        <w:rPr>
          <w:lang w:val="es-ES"/>
        </w:rPr>
        <w:t xml:space="preserve">es la </w:t>
      </w:r>
      <w:r w:rsidR="005F2BED" w:rsidRPr="00FD4CCD">
        <w:rPr>
          <w:lang w:val="es-ES"/>
        </w:rPr>
        <w:t xml:space="preserve">evolución del servicio de </w:t>
      </w:r>
      <w:r w:rsidR="00717790" w:rsidRPr="00FD4CCD">
        <w:rPr>
          <w:lang w:val="es-ES"/>
        </w:rPr>
        <w:t>nube pública</w:t>
      </w:r>
      <w:r w:rsidR="005F2BED" w:rsidRPr="00FD4CCD">
        <w:rPr>
          <w:lang w:val="es-ES"/>
        </w:rPr>
        <w:t xml:space="preserve"> </w:t>
      </w:r>
      <w:r w:rsidR="00966F5A" w:rsidRPr="00FD4CCD">
        <w:rPr>
          <w:lang w:val="es-ES"/>
        </w:rPr>
        <w:t xml:space="preserve">del grupo América Móvil </w:t>
      </w:r>
      <w:r w:rsidR="005F2BED">
        <w:rPr>
          <w:lang w:val="es-ES"/>
        </w:rPr>
        <w:t xml:space="preserve">con presencia en 10 regiones visualizadas en la figura </w:t>
      </w:r>
      <w:r w:rsidR="007D092D">
        <w:rPr>
          <w:lang w:val="es-ES"/>
        </w:rPr>
        <w:t>8</w:t>
      </w:r>
      <w:r w:rsidR="005F2BED">
        <w:rPr>
          <w:lang w:val="es-ES"/>
        </w:rPr>
        <w:t xml:space="preserve">, </w:t>
      </w:r>
      <w:r w:rsidR="002F3423">
        <w:rPr>
          <w:lang w:val="es-ES"/>
        </w:rPr>
        <w:t xml:space="preserve">con </w:t>
      </w:r>
      <w:r w:rsidR="00D43C95">
        <w:rPr>
          <w:lang w:val="es-ES"/>
        </w:rPr>
        <w:t xml:space="preserve">una </w:t>
      </w:r>
      <w:r w:rsidR="00D43C95" w:rsidRPr="00D04BEE">
        <w:rPr>
          <w:lang w:val="es-ES"/>
        </w:rPr>
        <w:t>infraestructura</w:t>
      </w:r>
      <w:r w:rsidRPr="00D04BEE">
        <w:rPr>
          <w:lang w:val="es-ES"/>
        </w:rPr>
        <w:t xml:space="preserve"> y conectividad robusta de gran alcance </w:t>
      </w:r>
      <w:r w:rsidR="00FD4CCD">
        <w:rPr>
          <w:lang w:val="es-ES"/>
        </w:rPr>
        <w:t>por medio de sus</w:t>
      </w:r>
      <w:r w:rsidRPr="00D04BEE">
        <w:rPr>
          <w:lang w:val="es-ES"/>
        </w:rPr>
        <w:t xml:space="preserve"> data centers, con tecnología integrada y flexible, lo que </w:t>
      </w:r>
      <w:r w:rsidR="00FD4CCD">
        <w:rPr>
          <w:lang w:val="es-ES"/>
        </w:rPr>
        <w:t>le</w:t>
      </w:r>
      <w:r w:rsidRPr="00D04BEE">
        <w:rPr>
          <w:lang w:val="es-ES"/>
        </w:rPr>
        <w:t xml:space="preserve"> permite diseñar la mejor nube definida por software. Incluye controles de seguridad de extremo a extremo, un desempeño increíble a través de la automatización generalizada</w:t>
      </w:r>
      <w:r w:rsidR="00FD4CCD">
        <w:rPr>
          <w:lang w:val="es-ES"/>
        </w:rPr>
        <w:t xml:space="preserve">. </w:t>
      </w:r>
      <w:r w:rsidR="00FD4CCD" w:rsidRPr="00FD4CCD">
        <w:rPr>
          <w:lang w:val="es-ES"/>
        </w:rPr>
        <w:t>Con experiencia localizada, facturación transparente y seguridad de nivel empresarial de última generación con la conectividad de red y el rendimiento más sólido de América Latina</w:t>
      </w:r>
      <w:r w:rsidR="00717790">
        <w:rPr>
          <w:lang w:val="es-ES"/>
        </w:rPr>
        <w:t>.</w:t>
      </w:r>
      <w:r w:rsidR="00D43C95">
        <w:rPr>
          <w:lang w:val="es-ES"/>
        </w:rPr>
        <w:t xml:space="preserve"> </w:t>
      </w:r>
      <w:r w:rsidR="00717790">
        <w:rPr>
          <w:lang w:val="es-ES"/>
        </w:rPr>
        <w:t>E</w:t>
      </w:r>
      <w:r w:rsidR="007D092D">
        <w:rPr>
          <w:lang w:val="es-ES"/>
        </w:rPr>
        <w:t xml:space="preserve">n la </w:t>
      </w:r>
      <w:r w:rsidR="00717790">
        <w:rPr>
          <w:lang w:val="es-ES"/>
        </w:rPr>
        <w:t>figura 7</w:t>
      </w:r>
      <w:r w:rsidR="007D092D">
        <w:rPr>
          <w:lang w:val="es-ES"/>
        </w:rPr>
        <w:t xml:space="preserve"> se da la descripción de sus </w:t>
      </w:r>
      <w:r w:rsidR="00D43C95">
        <w:rPr>
          <w:lang w:val="es-ES"/>
        </w:rPr>
        <w:t>características y se amplía su enfoque estratégico para la compañía en el</w:t>
      </w:r>
      <w:r w:rsidR="00717790">
        <w:rPr>
          <w:lang w:val="es-ES"/>
        </w:rPr>
        <w:t xml:space="preserve">  </w:t>
      </w:r>
      <w:r w:rsidR="00D43C95">
        <w:rPr>
          <w:lang w:val="es-ES"/>
        </w:rPr>
        <w:t>l</w:t>
      </w:r>
      <w:r w:rsidR="00717790">
        <w:rPr>
          <w:lang w:val="es-ES"/>
        </w:rPr>
        <w:t xml:space="preserve">anzamiento de </w:t>
      </w:r>
      <w:r w:rsidR="00D43C95">
        <w:rPr>
          <w:lang w:val="es-ES"/>
        </w:rPr>
        <w:t xml:space="preserve"> Claro  </w:t>
      </w:r>
      <w:r w:rsidR="00717790">
        <w:rPr>
          <w:lang w:val="es-ES"/>
        </w:rPr>
        <w:t>Ecuador</w:t>
      </w:r>
      <w:r w:rsidR="00D43C95">
        <w:rPr>
          <w:lang w:val="es-ES"/>
        </w:rPr>
        <w:t xml:space="preserve">, </w:t>
      </w:r>
      <w:r w:rsidR="00D43C95" w:rsidRPr="00D43C95">
        <w:rPr>
          <w:lang w:val="es-ES"/>
        </w:rPr>
        <w:t xml:space="preserve"> </w:t>
      </w:r>
      <w:r w:rsidR="00D43C95">
        <w:rPr>
          <w:lang w:val="es-ES"/>
        </w:rPr>
        <w:t>como lo menciona Chaac (2022). Subgerente Regional de Claro Cloud en América Móvil.</w:t>
      </w:r>
    </w:p>
    <w:p w14:paraId="4D9E2614" w14:textId="10DD137A" w:rsidR="007D092D" w:rsidRDefault="007D092D" w:rsidP="007D092D">
      <w:pPr>
        <w:pStyle w:val="Descripcin"/>
        <w:spacing w:line="240" w:lineRule="auto"/>
      </w:pPr>
      <w:bookmarkStart w:id="27" w:name="_Toc133290990"/>
      <w:r>
        <w:lastRenderedPageBreak/>
        <w:t xml:space="preserve">Figura </w:t>
      </w:r>
      <w:fldSimple w:instr=" SEQ Figura \* ARABIC ">
        <w:r w:rsidR="00B70B61">
          <w:rPr>
            <w:noProof/>
          </w:rPr>
          <w:t>7</w:t>
        </w:r>
        <w:bookmarkEnd w:id="27"/>
      </w:fldSimple>
    </w:p>
    <w:p w14:paraId="1A0C4DBE" w14:textId="109116A3" w:rsidR="007D092D" w:rsidRDefault="007D092D" w:rsidP="007D092D">
      <w:r>
        <w:t>Características del servicio Claro Cloud Empresarial</w:t>
      </w:r>
    </w:p>
    <w:p w14:paraId="03A05D12" w14:textId="77777777" w:rsidR="007D092D" w:rsidRPr="007D092D" w:rsidRDefault="007D092D" w:rsidP="007D092D"/>
    <w:p w14:paraId="0D883838" w14:textId="1917B018" w:rsidR="00FD4CCD" w:rsidRPr="00FD4CCD" w:rsidRDefault="00FD4CCD" w:rsidP="00FD4CCD">
      <w:pPr>
        <w:ind w:firstLine="720"/>
        <w:jc w:val="both"/>
        <w:rPr>
          <w:lang w:val="es-ES"/>
        </w:rPr>
      </w:pPr>
      <w:r>
        <w:rPr>
          <w:noProof/>
        </w:rPr>
        <w:drawing>
          <wp:inline distT="0" distB="0" distL="0" distR="0" wp14:anchorId="09410332" wp14:editId="4A7911EB">
            <wp:extent cx="5094358" cy="1547357"/>
            <wp:effectExtent l="19050" t="19050" r="11430" b="15240"/>
            <wp:docPr id="17" name="Imagen 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38110" cy="1560646"/>
                    </a:xfrm>
                    <a:prstGeom prst="rect">
                      <a:avLst/>
                    </a:prstGeom>
                    <a:noFill/>
                    <a:ln>
                      <a:solidFill>
                        <a:schemeClr val="accent1"/>
                      </a:solidFill>
                    </a:ln>
                  </pic:spPr>
                </pic:pic>
              </a:graphicData>
            </a:graphic>
          </wp:inline>
        </w:drawing>
      </w:r>
    </w:p>
    <w:p w14:paraId="55DCB08B" w14:textId="35D16FAD" w:rsidR="00FD4CCD" w:rsidRPr="00D04BEE" w:rsidRDefault="00FD4CCD" w:rsidP="00FD4CCD">
      <w:pPr>
        <w:ind w:firstLine="720"/>
        <w:jc w:val="both"/>
        <w:rPr>
          <w:lang w:val="es-ES"/>
        </w:rPr>
      </w:pPr>
    </w:p>
    <w:p w14:paraId="5A0785DF" w14:textId="5C80A098" w:rsidR="0012657A" w:rsidRDefault="007D092D" w:rsidP="00717790">
      <w:pPr>
        <w:spacing w:line="276" w:lineRule="auto"/>
        <w:jc w:val="both"/>
        <w:rPr>
          <w:rFonts w:cs="Arial"/>
          <w:szCs w:val="24"/>
        </w:rPr>
      </w:pPr>
      <w:r>
        <w:rPr>
          <w:rFonts w:cs="Arial"/>
          <w:szCs w:val="24"/>
          <w:lang w:val="es-ES"/>
        </w:rPr>
        <w:t xml:space="preserve">Nota. </w:t>
      </w:r>
      <w:r>
        <w:rPr>
          <w:rFonts w:cs="Arial"/>
          <w:szCs w:val="24"/>
        </w:rPr>
        <w:t xml:space="preserve">Características de  Claro Cloud Empresarial. </w:t>
      </w:r>
      <w:r>
        <w:rPr>
          <w:lang w:val="es-ES"/>
        </w:rPr>
        <w:t>Tomado Claro</w:t>
      </w:r>
      <w:r w:rsidRPr="007D092D">
        <w:rPr>
          <w:i/>
          <w:iCs/>
          <w:lang w:val="es-ES"/>
        </w:rPr>
        <w:t xml:space="preserve"> Cloud Empresarial / descripción</w:t>
      </w:r>
      <w:r>
        <w:rPr>
          <w:i/>
          <w:iCs/>
          <w:lang w:val="es-ES"/>
        </w:rPr>
        <w:t>.</w:t>
      </w:r>
      <w:r w:rsidRPr="007D092D">
        <w:rPr>
          <w:i/>
          <w:iCs/>
          <w:lang w:val="es-ES"/>
        </w:rPr>
        <w:t xml:space="preserve">  </w:t>
      </w:r>
      <w:hyperlink r:id="rId30" w:anchor="descripcion" w:history="1">
        <w:r w:rsidR="00717790" w:rsidRPr="00B7474B">
          <w:rPr>
            <w:rStyle w:val="Hipervnculo"/>
            <w:rFonts w:cs="Arial"/>
            <w:szCs w:val="24"/>
          </w:rPr>
          <w:t>https://www.clarocloud.com.co/infraestructura/claro-cloud-empresarial/#!/list#descripcion</w:t>
        </w:r>
      </w:hyperlink>
    </w:p>
    <w:p w14:paraId="7233FCF1" w14:textId="77777777" w:rsidR="00717790" w:rsidRPr="00717790" w:rsidRDefault="00717790" w:rsidP="00717790">
      <w:pPr>
        <w:spacing w:line="276" w:lineRule="auto"/>
        <w:jc w:val="both"/>
        <w:rPr>
          <w:rFonts w:cs="Arial"/>
          <w:szCs w:val="24"/>
        </w:rPr>
      </w:pPr>
    </w:p>
    <w:p w14:paraId="59E66B98" w14:textId="016EFD71" w:rsidR="00717790" w:rsidRDefault="00966F5A" w:rsidP="00717790">
      <w:pPr>
        <w:pStyle w:val="Descripcin"/>
        <w:spacing w:line="240" w:lineRule="auto"/>
        <w:rPr>
          <w:rFonts w:cs="Arial"/>
          <w:szCs w:val="24"/>
        </w:rPr>
      </w:pPr>
      <w:bookmarkStart w:id="28" w:name="_Toc133237057"/>
      <w:bookmarkStart w:id="29" w:name="_Toc133290991"/>
      <w:r>
        <w:t xml:space="preserve">Figura </w:t>
      </w:r>
      <w:fldSimple w:instr=" SEQ Figura \* ARABIC ">
        <w:r w:rsidR="00B70B61">
          <w:rPr>
            <w:noProof/>
          </w:rPr>
          <w:t>8</w:t>
        </w:r>
      </w:fldSimple>
      <w:r w:rsidRPr="00752D8F">
        <w:rPr>
          <w:rFonts w:cs="Arial"/>
          <w:szCs w:val="24"/>
        </w:rPr>
        <w:t>.</w:t>
      </w:r>
      <w:bookmarkEnd w:id="29"/>
      <w:r w:rsidRPr="00752D8F">
        <w:rPr>
          <w:rFonts w:cs="Arial"/>
          <w:szCs w:val="24"/>
        </w:rPr>
        <w:t xml:space="preserve"> </w:t>
      </w:r>
    </w:p>
    <w:p w14:paraId="334088A6" w14:textId="253AC00D" w:rsidR="00966F5A" w:rsidRPr="00752D8F" w:rsidRDefault="00966F5A" w:rsidP="00717790">
      <w:pPr>
        <w:pStyle w:val="Descripcin"/>
        <w:spacing w:line="240" w:lineRule="auto"/>
        <w:rPr>
          <w:rFonts w:cs="Arial"/>
          <w:szCs w:val="24"/>
        </w:rPr>
      </w:pPr>
      <w:r w:rsidRPr="00752D8F">
        <w:rPr>
          <w:rFonts w:cs="Arial"/>
          <w:szCs w:val="24"/>
        </w:rPr>
        <w:t>Regiones actuales de Claro Cloud Empresarial</w:t>
      </w:r>
      <w:bookmarkEnd w:id="28"/>
    </w:p>
    <w:p w14:paraId="43502BD1" w14:textId="46E2BEEC" w:rsidR="00A159B6" w:rsidRPr="00D43C95" w:rsidRDefault="00966F5A" w:rsidP="00D43C95">
      <w:pPr>
        <w:pStyle w:val="Prrafodelista"/>
        <w:spacing w:line="276" w:lineRule="auto"/>
        <w:jc w:val="both"/>
        <w:rPr>
          <w:rFonts w:cs="Arial"/>
          <w:szCs w:val="24"/>
          <w:lang w:val="es-ES"/>
        </w:rPr>
      </w:pPr>
      <w:r w:rsidRPr="00752D8F">
        <w:rPr>
          <w:rFonts w:cs="Arial"/>
          <w:noProof/>
          <w:szCs w:val="24"/>
        </w:rPr>
        <w:drawing>
          <wp:inline distT="0" distB="0" distL="0" distR="0" wp14:anchorId="5718547C" wp14:editId="5B6E0F35">
            <wp:extent cx="5943600" cy="2796540"/>
            <wp:effectExtent l="0" t="0" r="0" b="3810"/>
            <wp:docPr id="3" name="Imagen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2796540"/>
                    </a:xfrm>
                    <a:prstGeom prst="rect">
                      <a:avLst/>
                    </a:prstGeom>
                    <a:noFill/>
                    <a:ln>
                      <a:noFill/>
                    </a:ln>
                  </pic:spPr>
                </pic:pic>
              </a:graphicData>
            </a:graphic>
          </wp:inline>
        </w:drawing>
      </w:r>
    </w:p>
    <w:p w14:paraId="6BF4E1DF" w14:textId="77777777" w:rsidR="00D43C95" w:rsidRPr="00D04BEE" w:rsidRDefault="00D43C95" w:rsidP="00D43C95">
      <w:pPr>
        <w:ind w:firstLine="720"/>
        <w:jc w:val="both"/>
        <w:rPr>
          <w:lang w:val="es-ES"/>
        </w:rPr>
      </w:pPr>
    </w:p>
    <w:p w14:paraId="2C8A1D5A" w14:textId="4212C596" w:rsidR="00D43C95" w:rsidRDefault="00D43C95" w:rsidP="00D43C95">
      <w:pPr>
        <w:spacing w:line="276" w:lineRule="auto"/>
        <w:jc w:val="both"/>
        <w:rPr>
          <w:rFonts w:cs="Arial"/>
          <w:szCs w:val="24"/>
        </w:rPr>
      </w:pPr>
      <w:r>
        <w:rPr>
          <w:rFonts w:cs="Arial"/>
          <w:szCs w:val="24"/>
          <w:lang w:val="es-ES"/>
        </w:rPr>
        <w:t xml:space="preserve">Nota. </w:t>
      </w:r>
      <w:r>
        <w:rPr>
          <w:rFonts w:cs="Arial"/>
          <w:szCs w:val="24"/>
        </w:rPr>
        <w:t xml:space="preserve">Características de  Claro Cloud Empresarial. </w:t>
      </w:r>
      <w:r>
        <w:rPr>
          <w:lang w:val="es-ES"/>
        </w:rPr>
        <w:t>Tomado Claro</w:t>
      </w:r>
      <w:r w:rsidRPr="007D092D">
        <w:rPr>
          <w:i/>
          <w:iCs/>
          <w:lang w:val="es-ES"/>
        </w:rPr>
        <w:t xml:space="preserve"> Cloud Empresarial / descripción</w:t>
      </w:r>
      <w:r>
        <w:rPr>
          <w:i/>
          <w:iCs/>
          <w:lang w:val="es-ES"/>
        </w:rPr>
        <w:t>.</w:t>
      </w:r>
      <w:r w:rsidRPr="007D092D">
        <w:rPr>
          <w:i/>
          <w:iCs/>
          <w:lang w:val="es-ES"/>
        </w:rPr>
        <w:t xml:space="preserve">  </w:t>
      </w:r>
      <w:r w:rsidRPr="005B11A3">
        <w:rPr>
          <w:rFonts w:cs="Arial"/>
          <w:szCs w:val="24"/>
        </w:rPr>
        <w:t>https://www.clarocloud.com.co/infraestructura/claro-cloud-empresarial/#!/list#descripcion</w:t>
      </w:r>
    </w:p>
    <w:p w14:paraId="2ED3CA22" w14:textId="77777777" w:rsidR="00D43C95" w:rsidRPr="00D43C95" w:rsidRDefault="00D43C95" w:rsidP="00A159B6">
      <w:pPr>
        <w:pStyle w:val="Prrafodelista"/>
        <w:spacing w:line="276" w:lineRule="auto"/>
        <w:jc w:val="both"/>
        <w:rPr>
          <w:rFonts w:cs="Arial"/>
          <w:szCs w:val="24"/>
        </w:rPr>
      </w:pPr>
    </w:p>
    <w:p w14:paraId="6F69BF0F" w14:textId="77777777" w:rsidR="00D43C95" w:rsidRDefault="00D43C95" w:rsidP="00A159B6">
      <w:pPr>
        <w:pStyle w:val="Prrafodelista"/>
        <w:spacing w:line="276" w:lineRule="auto"/>
        <w:jc w:val="both"/>
        <w:rPr>
          <w:rFonts w:cs="Arial"/>
          <w:szCs w:val="24"/>
          <w:lang w:val="es-ES"/>
        </w:rPr>
      </w:pPr>
    </w:p>
    <w:p w14:paraId="3DC38D0E" w14:textId="77777777" w:rsidR="00D43C95" w:rsidRDefault="00D43C95" w:rsidP="00A159B6">
      <w:pPr>
        <w:pStyle w:val="Prrafodelista"/>
        <w:spacing w:line="276" w:lineRule="auto"/>
        <w:jc w:val="both"/>
        <w:rPr>
          <w:rFonts w:cs="Arial"/>
          <w:szCs w:val="24"/>
          <w:lang w:val="es-ES"/>
        </w:rPr>
      </w:pPr>
    </w:p>
    <w:p w14:paraId="39E4C0FC" w14:textId="77777777" w:rsidR="00D43C95" w:rsidRPr="00752D8F" w:rsidRDefault="00D43C95" w:rsidP="00A159B6">
      <w:pPr>
        <w:pStyle w:val="Prrafodelista"/>
        <w:spacing w:line="276" w:lineRule="auto"/>
        <w:jc w:val="both"/>
        <w:rPr>
          <w:rFonts w:cs="Arial"/>
          <w:szCs w:val="24"/>
          <w:lang w:val="es-ES"/>
        </w:rPr>
      </w:pPr>
    </w:p>
    <w:p w14:paraId="057F0E50" w14:textId="06BF68A5" w:rsidR="00932E35" w:rsidRDefault="0012657A" w:rsidP="0012657A">
      <w:pPr>
        <w:pStyle w:val="Ttulo2"/>
        <w:rPr>
          <w:szCs w:val="24"/>
        </w:rPr>
      </w:pPr>
      <w:bookmarkStart w:id="30" w:name="_Toc133290766"/>
      <w:r>
        <w:rPr>
          <w:szCs w:val="24"/>
        </w:rPr>
        <w:lastRenderedPageBreak/>
        <w:t xml:space="preserve">Panel de Control </w:t>
      </w:r>
      <w:r w:rsidR="00B70B61">
        <w:rPr>
          <w:szCs w:val="24"/>
        </w:rPr>
        <w:t>Cloud</w:t>
      </w:r>
      <w:bookmarkEnd w:id="30"/>
    </w:p>
    <w:p w14:paraId="177AC3F5" w14:textId="200104F8" w:rsidR="00D43C95" w:rsidRDefault="00D43C95" w:rsidP="005B11A3">
      <w:pPr>
        <w:spacing w:line="360" w:lineRule="auto"/>
        <w:ind w:firstLine="720"/>
        <w:jc w:val="both"/>
      </w:pPr>
      <w:r>
        <w:rPr>
          <w:lang w:val="es-ES"/>
        </w:rPr>
        <w:t xml:space="preserve">Es la </w:t>
      </w:r>
      <w:r>
        <w:t xml:space="preserve">herramienta que permite al usuario final administrar y utilizar el servicio de claro cloud desde el portal </w:t>
      </w:r>
      <w:r w:rsidRPr="005B11A3">
        <w:t>https://cp.cloud.claro.com.co/</w:t>
      </w:r>
      <w:r>
        <w:t xml:space="preserve"> y al usuario interno de  la compañía la  administración y consulta de la plataforma, en la figura </w:t>
      </w:r>
      <w:r w:rsidR="00B70B61">
        <w:t xml:space="preserve">9 </w:t>
      </w:r>
      <w:r>
        <w:t xml:space="preserve">se evidencia su entorno </w:t>
      </w:r>
    </w:p>
    <w:p w14:paraId="021C00E9" w14:textId="77777777" w:rsidR="00A518D9" w:rsidRDefault="00B70B61" w:rsidP="00A518D9">
      <w:pPr>
        <w:pStyle w:val="Descripcin"/>
        <w:spacing w:line="240" w:lineRule="auto"/>
      </w:pPr>
      <w:bookmarkStart w:id="31" w:name="_Toc133290992"/>
      <w:r>
        <w:t xml:space="preserve">Figura </w:t>
      </w:r>
      <w:fldSimple w:instr=" SEQ Figura \* ARABIC ">
        <w:r>
          <w:rPr>
            <w:noProof/>
          </w:rPr>
          <w:t>9</w:t>
        </w:r>
      </w:fldSimple>
      <w:r>
        <w:t>.</w:t>
      </w:r>
      <w:bookmarkEnd w:id="31"/>
      <w:r>
        <w:t xml:space="preserve"> </w:t>
      </w:r>
    </w:p>
    <w:p w14:paraId="2C4E9F35" w14:textId="194B8AE4" w:rsidR="00B70B61" w:rsidRPr="00D43C95" w:rsidRDefault="00B70B61" w:rsidP="00A518D9">
      <w:pPr>
        <w:pStyle w:val="Descripcin"/>
        <w:spacing w:line="240" w:lineRule="auto"/>
        <w:rPr>
          <w:lang w:val="es-ES"/>
        </w:rPr>
      </w:pPr>
      <w:r>
        <w:t xml:space="preserve">Panel de Control Cloud </w:t>
      </w:r>
    </w:p>
    <w:p w14:paraId="020551EE" w14:textId="2EEF4FCE" w:rsidR="00FD4CCD" w:rsidRPr="00D43C95" w:rsidRDefault="00B70B61" w:rsidP="00FD4CCD">
      <w:r>
        <w:rPr>
          <w:noProof/>
        </w:rPr>
        <w:drawing>
          <wp:inline distT="0" distB="0" distL="0" distR="0" wp14:anchorId="2DD567C8" wp14:editId="7E07864A">
            <wp:extent cx="5943600" cy="2375535"/>
            <wp:effectExtent l="19050" t="19050" r="19050" b="24765"/>
            <wp:docPr id="18" name="Imagen 18"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Aplicación, Sitio web&#10;&#10;Descripción generada automáticamente"/>
                    <pic:cNvPicPr/>
                  </pic:nvPicPr>
                  <pic:blipFill>
                    <a:blip r:embed="rId32"/>
                    <a:stretch>
                      <a:fillRect/>
                    </a:stretch>
                  </pic:blipFill>
                  <pic:spPr>
                    <a:xfrm>
                      <a:off x="0" y="0"/>
                      <a:ext cx="5943600" cy="2375535"/>
                    </a:xfrm>
                    <a:prstGeom prst="rect">
                      <a:avLst/>
                    </a:prstGeom>
                    <a:ln>
                      <a:solidFill>
                        <a:schemeClr val="accent1"/>
                      </a:solidFill>
                    </a:ln>
                  </pic:spPr>
                </pic:pic>
              </a:graphicData>
            </a:graphic>
          </wp:inline>
        </w:drawing>
      </w:r>
    </w:p>
    <w:p w14:paraId="350ED349" w14:textId="77777777" w:rsidR="0012657A" w:rsidRDefault="0012657A" w:rsidP="00741D71">
      <w:pPr>
        <w:spacing w:line="276" w:lineRule="auto"/>
        <w:rPr>
          <w:rFonts w:cs="Arial"/>
          <w:szCs w:val="24"/>
          <w:lang w:val="es-ES"/>
        </w:rPr>
      </w:pPr>
    </w:p>
    <w:p w14:paraId="1987E34D" w14:textId="70875863" w:rsidR="00966F5A" w:rsidRDefault="0012657A" w:rsidP="0012657A">
      <w:pPr>
        <w:pStyle w:val="Ttulo2"/>
        <w:rPr>
          <w:szCs w:val="24"/>
        </w:rPr>
      </w:pPr>
      <w:bookmarkStart w:id="32" w:name="_Toc133290767"/>
      <w:r>
        <w:rPr>
          <w:szCs w:val="24"/>
        </w:rPr>
        <w:t>Áreas de preventa y posventa</w:t>
      </w:r>
      <w:bookmarkEnd w:id="32"/>
    </w:p>
    <w:p w14:paraId="767F4B34" w14:textId="18CE2758" w:rsidR="00184EC8" w:rsidRDefault="00184EC8" w:rsidP="0041438E">
      <w:pPr>
        <w:spacing w:line="360" w:lineRule="auto"/>
        <w:ind w:firstLine="720"/>
        <w:jc w:val="both"/>
        <w:rPr>
          <w:lang w:val="es-ES"/>
        </w:rPr>
      </w:pPr>
      <w:r w:rsidRPr="00184EC8">
        <w:rPr>
          <w:lang w:val="es-ES"/>
        </w:rPr>
        <w:t>La preventa es un proceso que incluye el conjunto de actividades relacionadas con las ventas que ocurren antes o durante el embudo de ventas; es decir, se pueden realizan antes de que el cliente haya sido adquirido.</w:t>
      </w:r>
      <w:r>
        <w:rPr>
          <w:lang w:val="es-ES"/>
        </w:rPr>
        <w:t xml:space="preserve"> A nivel de </w:t>
      </w:r>
      <w:r w:rsidR="00B70B61">
        <w:rPr>
          <w:lang w:val="es-ES"/>
        </w:rPr>
        <w:t>las compañías</w:t>
      </w:r>
      <w:r>
        <w:rPr>
          <w:lang w:val="es-ES"/>
        </w:rPr>
        <w:t xml:space="preserve"> se encuentras las áreas </w:t>
      </w:r>
      <w:r w:rsidR="00B70B61">
        <w:rPr>
          <w:lang w:val="es-ES"/>
        </w:rPr>
        <w:t>cómo</w:t>
      </w:r>
      <w:r>
        <w:rPr>
          <w:lang w:val="es-ES"/>
        </w:rPr>
        <w:t xml:space="preserve"> producto, consultores, activaciones</w:t>
      </w:r>
      <w:r w:rsidR="00B70B61">
        <w:rPr>
          <w:lang w:val="es-ES"/>
        </w:rPr>
        <w:t>, arquitectura, implementación.</w:t>
      </w:r>
      <w:r w:rsidR="00182C16">
        <w:rPr>
          <w:lang w:val="es-ES"/>
        </w:rPr>
        <w:t xml:space="preserve"> </w:t>
      </w:r>
      <w:r>
        <w:rPr>
          <w:lang w:val="es-ES"/>
        </w:rPr>
        <w:t xml:space="preserve">La posventa </w:t>
      </w:r>
      <w:r w:rsidR="00B70B61">
        <w:rPr>
          <w:lang w:val="es-ES"/>
        </w:rPr>
        <w:t>es la</w:t>
      </w:r>
      <w:r w:rsidRPr="00184EC8">
        <w:rPr>
          <w:lang w:val="es-ES"/>
        </w:rPr>
        <w:t xml:space="preserve"> parte de la atención al cliente que reúne todas las estrategias pensadas para mejorar la experiencia después de la compra y mantener una relación duradera con los clientes, siempre correspondiendo a sus expectativas y necesidades</w:t>
      </w:r>
      <w:r w:rsidR="00B70B61">
        <w:rPr>
          <w:lang w:val="es-ES"/>
        </w:rPr>
        <w:t>. A nivel de las compañías se encuentran las áreas cómo soporte técnico, servicio al cliente, administradores de plataforma.</w:t>
      </w:r>
      <w:r w:rsidR="00182C16">
        <w:rPr>
          <w:lang w:val="es-ES"/>
        </w:rPr>
        <w:t xml:space="preserve"> La importancia </w:t>
      </w:r>
      <w:r w:rsidR="0055262C">
        <w:rPr>
          <w:lang w:val="es-ES"/>
        </w:rPr>
        <w:t>de</w:t>
      </w:r>
      <w:r w:rsidR="00182C16">
        <w:rPr>
          <w:lang w:val="es-ES"/>
        </w:rPr>
        <w:t xml:space="preserve"> esta</w:t>
      </w:r>
      <w:r w:rsidR="0055262C">
        <w:rPr>
          <w:lang w:val="es-ES"/>
        </w:rPr>
        <w:t>s</w:t>
      </w:r>
      <w:r w:rsidR="00182C16">
        <w:rPr>
          <w:lang w:val="es-ES"/>
        </w:rPr>
        <w:t xml:space="preserve"> áreas que relaciona con el cliente final para generar ingresos a las empresas y aportar a su rentabilidad</w:t>
      </w:r>
      <w:r w:rsidR="0055262C">
        <w:rPr>
          <w:lang w:val="es-ES"/>
        </w:rPr>
        <w:t xml:space="preserve">, </w:t>
      </w:r>
      <w:r w:rsidR="00182C16">
        <w:rPr>
          <w:lang w:val="es-ES"/>
        </w:rPr>
        <w:t xml:space="preserve">tengan personal calificado </w:t>
      </w:r>
      <w:r w:rsidR="0055262C">
        <w:rPr>
          <w:lang w:val="es-ES"/>
        </w:rPr>
        <w:t>con</w:t>
      </w:r>
      <w:r w:rsidR="00182C16">
        <w:rPr>
          <w:lang w:val="es-ES"/>
        </w:rPr>
        <w:t xml:space="preserve"> los conocimientos d</w:t>
      </w:r>
      <w:r w:rsidR="0055262C">
        <w:rPr>
          <w:lang w:val="es-ES"/>
        </w:rPr>
        <w:t xml:space="preserve">el portafolio de servicios </w:t>
      </w:r>
      <w:r w:rsidR="0041438E">
        <w:rPr>
          <w:lang w:val="es-ES"/>
        </w:rPr>
        <w:t xml:space="preserve">que incentiven su uso, cómo lo expresa Franco (2022). </w:t>
      </w:r>
    </w:p>
    <w:p w14:paraId="1928307D" w14:textId="77777777" w:rsidR="00184EC8" w:rsidRPr="00184EC8" w:rsidRDefault="00184EC8" w:rsidP="00184EC8">
      <w:pPr>
        <w:rPr>
          <w:lang w:val="es-ES"/>
        </w:rPr>
      </w:pPr>
    </w:p>
    <w:p w14:paraId="1D67758D" w14:textId="582C41E2" w:rsidR="00CC149D" w:rsidRDefault="00AF2887" w:rsidP="00741D71">
      <w:pPr>
        <w:pStyle w:val="Ttulo1"/>
        <w:spacing w:line="276" w:lineRule="auto"/>
        <w:rPr>
          <w:szCs w:val="24"/>
        </w:rPr>
      </w:pPr>
      <w:bookmarkStart w:id="33" w:name="_Toc133290768"/>
      <w:r w:rsidRPr="00752D8F">
        <w:rPr>
          <w:szCs w:val="24"/>
        </w:rPr>
        <w:t>Marco Legal</w:t>
      </w:r>
      <w:bookmarkEnd w:id="33"/>
    </w:p>
    <w:p w14:paraId="36D07BFD" w14:textId="77777777" w:rsidR="004727AD" w:rsidRPr="004727AD" w:rsidRDefault="004727AD" w:rsidP="00377996">
      <w:pPr>
        <w:spacing w:line="276" w:lineRule="auto"/>
        <w:jc w:val="both"/>
        <w:rPr>
          <w:lang w:val="es-ES"/>
        </w:rPr>
      </w:pPr>
    </w:p>
    <w:p w14:paraId="6C787E90" w14:textId="23E43CC2" w:rsidR="00370F09" w:rsidRDefault="00AF2887" w:rsidP="00A17651">
      <w:pPr>
        <w:spacing w:line="360" w:lineRule="auto"/>
        <w:ind w:firstLine="720"/>
        <w:jc w:val="both"/>
        <w:rPr>
          <w:rFonts w:cs="Arial"/>
          <w:szCs w:val="24"/>
          <w:lang w:val="es-ES"/>
        </w:rPr>
      </w:pPr>
      <w:r w:rsidRPr="00752D8F">
        <w:rPr>
          <w:rFonts w:cs="Arial"/>
          <w:szCs w:val="24"/>
          <w:lang w:val="es-ES"/>
        </w:rPr>
        <w:t xml:space="preserve">Actualmente en Colombia, no </w:t>
      </w:r>
      <w:r w:rsidR="00C56DC3">
        <w:rPr>
          <w:rFonts w:cs="Arial"/>
          <w:szCs w:val="24"/>
          <w:lang w:val="es-ES"/>
        </w:rPr>
        <w:t>se tiene</w:t>
      </w:r>
      <w:r w:rsidRPr="00752D8F">
        <w:rPr>
          <w:rFonts w:cs="Arial"/>
          <w:szCs w:val="24"/>
          <w:lang w:val="es-ES"/>
        </w:rPr>
        <w:t xml:space="preserve"> un marco legal para los modelos instruccionales en empresas. Sin embargo, existen normas y regulaciones que pueden ser referentes </w:t>
      </w:r>
      <w:r w:rsidR="00370F09" w:rsidRPr="00752D8F">
        <w:rPr>
          <w:rFonts w:cs="Arial"/>
          <w:szCs w:val="24"/>
          <w:lang w:val="es-ES"/>
        </w:rPr>
        <w:t>para las formaciones empresariales</w:t>
      </w:r>
      <w:r w:rsidR="00377996">
        <w:rPr>
          <w:rFonts w:cs="Arial"/>
          <w:szCs w:val="24"/>
          <w:lang w:val="es-ES"/>
        </w:rPr>
        <w:t xml:space="preserve"> </w:t>
      </w:r>
      <w:r w:rsidR="00514EEC">
        <w:rPr>
          <w:rFonts w:cs="Arial"/>
          <w:szCs w:val="24"/>
          <w:lang w:val="es-ES"/>
        </w:rPr>
        <w:t xml:space="preserve">entre ellas se destacan la mencionadas en la  tabla  </w:t>
      </w:r>
      <w:r w:rsidR="00B70B61">
        <w:rPr>
          <w:rFonts w:cs="Arial"/>
          <w:szCs w:val="24"/>
          <w:lang w:val="es-ES"/>
        </w:rPr>
        <w:t xml:space="preserve">2 </w:t>
      </w:r>
      <w:r w:rsidR="00514EEC">
        <w:rPr>
          <w:rFonts w:cs="Arial"/>
          <w:szCs w:val="24"/>
          <w:lang w:val="es-ES"/>
        </w:rPr>
        <w:t xml:space="preserve"> al realizar la  consultar por medio de las bases de inteligencia artificial</w:t>
      </w:r>
      <w:r w:rsidR="00377996">
        <w:rPr>
          <w:rFonts w:cs="Arial"/>
          <w:szCs w:val="24"/>
          <w:lang w:val="es-ES"/>
        </w:rPr>
        <w:t xml:space="preserve"> </w:t>
      </w:r>
      <w:r w:rsidR="00514EEC">
        <w:rPr>
          <w:rFonts w:cs="Arial"/>
          <w:szCs w:val="24"/>
          <w:lang w:val="es-ES"/>
        </w:rPr>
        <w:t xml:space="preserve">Chat.openai.com y correlacionar los resultados buscando las  leyes en la página de la   Función Pública del gobierno Colombiano  </w:t>
      </w:r>
      <w:r w:rsidR="00514EEC" w:rsidRPr="005B11A3">
        <w:rPr>
          <w:rFonts w:cs="Arial"/>
          <w:szCs w:val="24"/>
          <w:lang w:val="es-ES"/>
        </w:rPr>
        <w:t>https://www.funcionpublica.gov.co/</w:t>
      </w:r>
      <w:r w:rsidR="00514EEC">
        <w:rPr>
          <w:rFonts w:cs="Arial"/>
          <w:szCs w:val="24"/>
          <w:lang w:val="es-ES"/>
        </w:rPr>
        <w:t xml:space="preserve">  y en la Secretaria del Senado Colombiano </w:t>
      </w:r>
      <w:r w:rsidR="00514EEC" w:rsidRPr="005B11A3">
        <w:rPr>
          <w:rFonts w:cs="Arial"/>
          <w:szCs w:val="24"/>
          <w:lang w:val="es-ES"/>
        </w:rPr>
        <w:t>http://www.secretariasenado.gov.co/leyes-de-la-republica</w:t>
      </w:r>
    </w:p>
    <w:p w14:paraId="33EABDED" w14:textId="77777777" w:rsidR="008D204D" w:rsidRDefault="008D204D" w:rsidP="00377996">
      <w:pPr>
        <w:spacing w:line="276" w:lineRule="auto"/>
        <w:jc w:val="both"/>
        <w:rPr>
          <w:rFonts w:cs="Arial"/>
          <w:szCs w:val="24"/>
          <w:lang w:val="es-ES"/>
        </w:rPr>
      </w:pPr>
    </w:p>
    <w:p w14:paraId="2D8338B9" w14:textId="286505F0" w:rsidR="008D204D" w:rsidRDefault="00B70B61" w:rsidP="00B70B61">
      <w:pPr>
        <w:pStyle w:val="Descripcin"/>
        <w:spacing w:line="240" w:lineRule="auto"/>
        <w:rPr>
          <w:rFonts w:cs="Arial"/>
          <w:szCs w:val="24"/>
          <w:lang w:val="es-ES"/>
        </w:rPr>
      </w:pPr>
      <w:r>
        <w:t xml:space="preserve">Tabla </w:t>
      </w:r>
      <w:fldSimple w:instr=" SEQ Tabla \* ARABIC ">
        <w:r>
          <w:rPr>
            <w:noProof/>
          </w:rPr>
          <w:t>2</w:t>
        </w:r>
      </w:fldSimple>
    </w:p>
    <w:p w14:paraId="43A898E5" w14:textId="582746B0" w:rsidR="00370F09" w:rsidRPr="00752D8F" w:rsidRDefault="00377996" w:rsidP="00B70B61">
      <w:pPr>
        <w:pStyle w:val="Descripcin"/>
        <w:spacing w:line="240" w:lineRule="auto"/>
        <w:rPr>
          <w:rFonts w:cs="Arial"/>
          <w:szCs w:val="24"/>
          <w:lang w:val="es-ES"/>
        </w:rPr>
      </w:pPr>
      <w:r>
        <w:t>Leyes o normativas referentes para las formaciones empresariales</w:t>
      </w:r>
    </w:p>
    <w:tbl>
      <w:tblPr>
        <w:tblStyle w:val="Tablaconcuadrcula4-nfasis1"/>
        <w:tblW w:w="0" w:type="auto"/>
        <w:tblLook w:val="04A0" w:firstRow="1" w:lastRow="0" w:firstColumn="1" w:lastColumn="0" w:noHBand="0" w:noVBand="1"/>
      </w:tblPr>
      <w:tblGrid>
        <w:gridCol w:w="4675"/>
        <w:gridCol w:w="4675"/>
      </w:tblGrid>
      <w:tr w:rsidR="00377996" w:rsidRPr="005D2CCF" w14:paraId="7C554EBB" w14:textId="77777777" w:rsidTr="00AF0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B323DE" w14:textId="77777777" w:rsidR="00377996" w:rsidRPr="005D2CCF" w:rsidRDefault="00377996" w:rsidP="00AF0BE1">
            <w:pPr>
              <w:spacing w:line="276" w:lineRule="auto"/>
              <w:jc w:val="center"/>
              <w:rPr>
                <w:rFonts w:cs="Arial"/>
                <w:szCs w:val="24"/>
                <w:lang w:val="es-ES"/>
              </w:rPr>
            </w:pPr>
            <w:r w:rsidRPr="005D2CCF">
              <w:rPr>
                <w:rFonts w:cs="Arial"/>
                <w:szCs w:val="24"/>
                <w:lang w:val="es-ES"/>
              </w:rPr>
              <w:t>Ley / Decreto</w:t>
            </w:r>
          </w:p>
        </w:tc>
        <w:tc>
          <w:tcPr>
            <w:tcW w:w="4675" w:type="dxa"/>
          </w:tcPr>
          <w:p w14:paraId="0073FA48" w14:textId="77777777" w:rsidR="00377996" w:rsidRPr="005D2CCF" w:rsidRDefault="00377996" w:rsidP="00AF0BE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Cs w:val="24"/>
                <w:lang w:val="es-ES"/>
              </w:rPr>
            </w:pPr>
            <w:r w:rsidRPr="005D2CCF">
              <w:rPr>
                <w:rFonts w:cs="Arial"/>
                <w:szCs w:val="24"/>
                <w:lang w:val="es-ES"/>
              </w:rPr>
              <w:t>Descripción</w:t>
            </w:r>
          </w:p>
        </w:tc>
      </w:tr>
      <w:tr w:rsidR="00377996" w:rsidRPr="005D2CCF" w14:paraId="0D83B7E2" w14:textId="77777777" w:rsidTr="00AF0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27D3B1" w14:textId="77777777" w:rsidR="00C56DC3" w:rsidRDefault="00C56DC3" w:rsidP="00AF0BE1">
            <w:pPr>
              <w:tabs>
                <w:tab w:val="left" w:pos="965"/>
              </w:tabs>
              <w:spacing w:line="276" w:lineRule="auto"/>
              <w:jc w:val="center"/>
              <w:rPr>
                <w:rFonts w:cs="Arial"/>
                <w:b w:val="0"/>
                <w:bCs w:val="0"/>
                <w:color w:val="000000" w:themeColor="text1"/>
                <w:szCs w:val="24"/>
                <w:lang w:val="es-ES"/>
              </w:rPr>
            </w:pPr>
          </w:p>
          <w:p w14:paraId="6EEE8CD0" w14:textId="77777777" w:rsidR="00C56DC3" w:rsidRDefault="00C56DC3" w:rsidP="00AF0BE1">
            <w:pPr>
              <w:tabs>
                <w:tab w:val="left" w:pos="965"/>
              </w:tabs>
              <w:spacing w:line="276" w:lineRule="auto"/>
              <w:jc w:val="center"/>
              <w:rPr>
                <w:rFonts w:cs="Arial"/>
                <w:b w:val="0"/>
                <w:bCs w:val="0"/>
                <w:color w:val="000000" w:themeColor="text1"/>
                <w:szCs w:val="24"/>
                <w:lang w:val="es-ES"/>
              </w:rPr>
            </w:pPr>
          </w:p>
          <w:p w14:paraId="36D0E610" w14:textId="0DF0EE31" w:rsidR="00377996" w:rsidRPr="005D2CCF" w:rsidRDefault="00C56DC3" w:rsidP="00AF0BE1">
            <w:pPr>
              <w:tabs>
                <w:tab w:val="left" w:pos="965"/>
              </w:tabs>
              <w:spacing w:line="276" w:lineRule="auto"/>
              <w:jc w:val="center"/>
              <w:rPr>
                <w:rFonts w:cs="Arial"/>
                <w:color w:val="000000" w:themeColor="text1"/>
                <w:szCs w:val="24"/>
                <w:lang w:val="es-ES"/>
              </w:rPr>
            </w:pPr>
            <w:r w:rsidRPr="00C56DC3">
              <w:rPr>
                <w:rFonts w:cs="Arial"/>
                <w:color w:val="000000" w:themeColor="text1"/>
                <w:szCs w:val="24"/>
                <w:lang w:val="es-ES"/>
              </w:rPr>
              <w:t>Ley 115 de 1994</w:t>
            </w:r>
          </w:p>
        </w:tc>
        <w:tc>
          <w:tcPr>
            <w:tcW w:w="4675" w:type="dxa"/>
          </w:tcPr>
          <w:p w14:paraId="0716B754" w14:textId="68987FC3" w:rsidR="00377996" w:rsidRPr="005D2CCF" w:rsidRDefault="00C56DC3" w:rsidP="00AF0BE1">
            <w:pPr>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lang w:val="es-ES"/>
              </w:rPr>
            </w:pPr>
            <w:r w:rsidRPr="00C56DC3">
              <w:rPr>
                <w:rFonts w:cs="Arial"/>
                <w:color w:val="000000" w:themeColor="text1"/>
                <w:szCs w:val="24"/>
                <w:lang w:val="es-ES"/>
              </w:rPr>
              <w:t>Esta ley establece las normas generales para la educación en Colombia y define los principios y objetivos de la educación. Entre ellos se encuentra el principio de la formación integral, que busca desarrollar en los estudiantes habilidades, destrezas y valores necesarios para su desempeño en la sociedad.</w:t>
            </w:r>
          </w:p>
        </w:tc>
      </w:tr>
      <w:tr w:rsidR="00C56DC3" w:rsidRPr="005D2CCF" w14:paraId="29E00754" w14:textId="77777777" w:rsidTr="00AF0BE1">
        <w:tc>
          <w:tcPr>
            <w:cnfStyle w:val="001000000000" w:firstRow="0" w:lastRow="0" w:firstColumn="1" w:lastColumn="0" w:oddVBand="0" w:evenVBand="0" w:oddHBand="0" w:evenHBand="0" w:firstRowFirstColumn="0" w:firstRowLastColumn="0" w:lastRowFirstColumn="0" w:lastRowLastColumn="0"/>
            <w:tcW w:w="4675" w:type="dxa"/>
          </w:tcPr>
          <w:p w14:paraId="33427937" w14:textId="2CB765F5" w:rsidR="00C56DC3" w:rsidRPr="00C56DC3" w:rsidRDefault="00C56DC3" w:rsidP="00AF0BE1">
            <w:pPr>
              <w:tabs>
                <w:tab w:val="left" w:pos="965"/>
              </w:tabs>
              <w:spacing w:line="276" w:lineRule="auto"/>
              <w:jc w:val="center"/>
              <w:rPr>
                <w:rFonts w:cs="Arial"/>
                <w:color w:val="000000" w:themeColor="text1"/>
                <w:szCs w:val="24"/>
                <w:lang w:val="es-ES"/>
              </w:rPr>
            </w:pPr>
            <w:r w:rsidRPr="00C56DC3">
              <w:rPr>
                <w:rFonts w:cs="Arial"/>
                <w:color w:val="000000" w:themeColor="text1"/>
                <w:szCs w:val="24"/>
                <w:lang w:val="es-ES"/>
              </w:rPr>
              <w:t>Decreto 4910 de 2011</w:t>
            </w:r>
          </w:p>
        </w:tc>
        <w:tc>
          <w:tcPr>
            <w:tcW w:w="4675" w:type="dxa"/>
          </w:tcPr>
          <w:p w14:paraId="1830F97E" w14:textId="54710CE6" w:rsidR="00C56DC3" w:rsidRPr="00C56DC3" w:rsidRDefault="00C56DC3" w:rsidP="00AF0B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szCs w:val="24"/>
                <w:lang w:val="es-ES"/>
              </w:rPr>
            </w:pPr>
            <w:r w:rsidRPr="00C56DC3">
              <w:rPr>
                <w:rFonts w:cs="Arial"/>
                <w:color w:val="000000" w:themeColor="text1"/>
                <w:szCs w:val="24"/>
                <w:lang w:val="es-ES"/>
              </w:rPr>
              <w:t>Este decreto regula la formación y capacitación de los trabajadores en Colombia. En el artículo 1 se establece que las empresas deben proporcionar a sus trabajadores capacitación y entrenamiento en las áreas necesarias para el desempeño de sus funciones, y deben establecer mecanismos de seguimiento y evaluación de los resultados.</w:t>
            </w:r>
            <w:r>
              <w:rPr>
                <w:rFonts w:ascii="Segoe UI" w:hAnsi="Segoe UI" w:cs="Segoe UI"/>
                <w:color w:val="24292F"/>
                <w:sz w:val="21"/>
                <w:szCs w:val="21"/>
                <w:shd w:val="clear" w:color="auto" w:fill="FFFFFF"/>
              </w:rPr>
              <w:t xml:space="preserve"> </w:t>
            </w:r>
            <w:r w:rsidRPr="00C56DC3">
              <w:rPr>
                <w:rFonts w:cs="Arial"/>
                <w:color w:val="000000" w:themeColor="text1"/>
                <w:szCs w:val="24"/>
                <w:lang w:val="es-ES"/>
              </w:rPr>
              <w:t>Decreto 4910 de 2011</w:t>
            </w:r>
            <w:r>
              <w:rPr>
                <w:rFonts w:cs="Arial"/>
                <w:color w:val="000000" w:themeColor="text1"/>
                <w:szCs w:val="24"/>
                <w:lang w:val="es-ES"/>
              </w:rPr>
              <w:t>.</w:t>
            </w:r>
          </w:p>
        </w:tc>
      </w:tr>
      <w:tr w:rsidR="009E5B52" w:rsidRPr="005D2CCF" w14:paraId="161B2438" w14:textId="77777777" w:rsidTr="00AF0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15661D" w14:textId="77777777" w:rsidR="009E5B52" w:rsidRDefault="009E5B52" w:rsidP="00AF0BE1">
            <w:pPr>
              <w:tabs>
                <w:tab w:val="left" w:pos="965"/>
              </w:tabs>
              <w:spacing w:line="276" w:lineRule="auto"/>
              <w:jc w:val="center"/>
              <w:rPr>
                <w:rFonts w:cs="Arial"/>
                <w:b w:val="0"/>
                <w:bCs w:val="0"/>
                <w:color w:val="000000" w:themeColor="text1"/>
                <w:szCs w:val="24"/>
                <w:lang w:val="es-ES"/>
              </w:rPr>
            </w:pPr>
          </w:p>
          <w:p w14:paraId="1BB6D374" w14:textId="09AD5EAA" w:rsidR="009E5B52" w:rsidRPr="00C56DC3" w:rsidRDefault="009E5B52" w:rsidP="00AF0BE1">
            <w:pPr>
              <w:tabs>
                <w:tab w:val="left" w:pos="965"/>
              </w:tabs>
              <w:spacing w:line="276" w:lineRule="auto"/>
              <w:jc w:val="center"/>
              <w:rPr>
                <w:rFonts w:cs="Arial"/>
                <w:color w:val="000000" w:themeColor="text1"/>
                <w:szCs w:val="24"/>
                <w:lang w:val="es-ES"/>
              </w:rPr>
            </w:pPr>
            <w:r w:rsidRPr="009E5B52">
              <w:rPr>
                <w:rFonts w:cs="Arial"/>
                <w:color w:val="000000" w:themeColor="text1"/>
                <w:szCs w:val="24"/>
                <w:lang w:val="es-ES"/>
              </w:rPr>
              <w:t>Decreto 1072 de 2015</w:t>
            </w:r>
          </w:p>
        </w:tc>
        <w:tc>
          <w:tcPr>
            <w:tcW w:w="4675" w:type="dxa"/>
          </w:tcPr>
          <w:p w14:paraId="6B00679D" w14:textId="77777777" w:rsidR="009E5B52" w:rsidRPr="009E5B52" w:rsidRDefault="009E5B52" w:rsidP="009E5B52">
            <w:pP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9E5B52">
              <w:rPr>
                <w:rFonts w:cs="Arial"/>
                <w:color w:val="000000" w:themeColor="text1"/>
                <w:szCs w:val="24"/>
              </w:rPr>
              <w:t>Este decreto regula la formación para el trabajo en Colombia, estableciendo las normas para la implementación de programas de formación en empresas.</w:t>
            </w:r>
          </w:p>
          <w:p w14:paraId="4FDAC096" w14:textId="77777777" w:rsidR="009E5B52" w:rsidRPr="009E5B52" w:rsidRDefault="009E5B52" w:rsidP="00AF0BE1">
            <w:pPr>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tc>
      </w:tr>
      <w:tr w:rsidR="009E5B52" w:rsidRPr="005D2CCF" w14:paraId="6CABF00C" w14:textId="77777777" w:rsidTr="00AF0BE1">
        <w:tc>
          <w:tcPr>
            <w:cnfStyle w:val="001000000000" w:firstRow="0" w:lastRow="0" w:firstColumn="1" w:lastColumn="0" w:oddVBand="0" w:evenVBand="0" w:oddHBand="0" w:evenHBand="0" w:firstRowFirstColumn="0" w:firstRowLastColumn="0" w:lastRowFirstColumn="0" w:lastRowLastColumn="0"/>
            <w:tcW w:w="4675" w:type="dxa"/>
          </w:tcPr>
          <w:p w14:paraId="7031AEDE" w14:textId="4C93642E" w:rsidR="009E5B52" w:rsidRPr="009E5B52" w:rsidRDefault="009E5B52" w:rsidP="00AF0BE1">
            <w:pPr>
              <w:tabs>
                <w:tab w:val="left" w:pos="965"/>
              </w:tabs>
              <w:spacing w:line="276" w:lineRule="auto"/>
              <w:jc w:val="center"/>
              <w:rPr>
                <w:rFonts w:cs="Arial"/>
                <w:color w:val="000000" w:themeColor="text1"/>
                <w:szCs w:val="24"/>
                <w:lang w:val="es-ES"/>
              </w:rPr>
            </w:pPr>
            <w:r w:rsidRPr="009E5B52">
              <w:rPr>
                <w:rFonts w:cs="Arial"/>
                <w:color w:val="000000" w:themeColor="text1"/>
                <w:szCs w:val="24"/>
                <w:lang w:val="es-ES"/>
              </w:rPr>
              <w:lastRenderedPageBreak/>
              <w:t>Decreto 1330 de 2019</w:t>
            </w:r>
          </w:p>
        </w:tc>
        <w:tc>
          <w:tcPr>
            <w:tcW w:w="4675" w:type="dxa"/>
          </w:tcPr>
          <w:p w14:paraId="3D0E67AB" w14:textId="4D770E94" w:rsidR="009E5B52" w:rsidRPr="009E5B52" w:rsidRDefault="009E5B52" w:rsidP="009E5B52">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9E5B52">
              <w:rPr>
                <w:rFonts w:cs="Arial"/>
                <w:color w:val="000000" w:themeColor="text1"/>
                <w:szCs w:val="24"/>
              </w:rPr>
              <w:t>Este decreto regula el sistema nacional de formación para el trabajo en Colombia, incluyendo la formación virtual y a distancia.</w:t>
            </w:r>
          </w:p>
        </w:tc>
      </w:tr>
    </w:tbl>
    <w:p w14:paraId="2DD33300" w14:textId="77777777" w:rsidR="00A17651" w:rsidRDefault="00A17651" w:rsidP="00514EEC">
      <w:pPr>
        <w:spacing w:line="276" w:lineRule="auto"/>
        <w:jc w:val="both"/>
        <w:rPr>
          <w:rFonts w:cs="Arial"/>
          <w:szCs w:val="24"/>
          <w:lang w:val="es-ES"/>
        </w:rPr>
      </w:pPr>
    </w:p>
    <w:p w14:paraId="3FD9C890" w14:textId="055B5190" w:rsidR="00514EEC" w:rsidRDefault="007D05C6" w:rsidP="00A17651">
      <w:pPr>
        <w:spacing w:line="360" w:lineRule="auto"/>
        <w:ind w:firstLine="720"/>
        <w:jc w:val="both"/>
        <w:rPr>
          <w:rFonts w:cs="Arial"/>
          <w:szCs w:val="24"/>
          <w:lang w:val="es-ES"/>
        </w:rPr>
      </w:pPr>
      <w:r w:rsidRPr="00752D8F">
        <w:rPr>
          <w:rFonts w:cs="Arial"/>
          <w:szCs w:val="24"/>
          <w:lang w:val="es-ES"/>
        </w:rPr>
        <w:t xml:space="preserve">En cuanto al marco legal de prestación de servicio de computación en la </w:t>
      </w:r>
      <w:r w:rsidR="005D2CCF" w:rsidRPr="00752D8F">
        <w:rPr>
          <w:rFonts w:cs="Arial"/>
          <w:szCs w:val="24"/>
          <w:lang w:val="es-ES"/>
        </w:rPr>
        <w:t xml:space="preserve">nube </w:t>
      </w:r>
      <w:r w:rsidR="005D2CCF">
        <w:rPr>
          <w:rFonts w:cs="Arial"/>
          <w:szCs w:val="24"/>
          <w:lang w:val="es-ES"/>
        </w:rPr>
        <w:t>están</w:t>
      </w:r>
      <w:r w:rsidR="00A00B8F">
        <w:rPr>
          <w:rFonts w:cs="Arial"/>
          <w:szCs w:val="24"/>
          <w:lang w:val="es-ES"/>
        </w:rPr>
        <w:t xml:space="preserve"> regulados por diversas leyes y normativas, entre ellas se destacan </w:t>
      </w:r>
      <w:r w:rsidR="0023150E">
        <w:rPr>
          <w:rFonts w:cs="Arial"/>
          <w:szCs w:val="24"/>
          <w:lang w:val="es-ES"/>
        </w:rPr>
        <w:t xml:space="preserve">la mencionadas en </w:t>
      </w:r>
      <w:r w:rsidR="005D2CCF">
        <w:rPr>
          <w:rFonts w:cs="Arial"/>
          <w:szCs w:val="24"/>
          <w:lang w:val="es-ES"/>
        </w:rPr>
        <w:t xml:space="preserve">la </w:t>
      </w:r>
      <w:r w:rsidR="0023150E">
        <w:rPr>
          <w:rFonts w:cs="Arial"/>
          <w:szCs w:val="24"/>
          <w:lang w:val="es-ES"/>
        </w:rPr>
        <w:t xml:space="preserve"> tabla</w:t>
      </w:r>
      <w:r w:rsidR="005D2CCF">
        <w:rPr>
          <w:rFonts w:cs="Arial"/>
          <w:szCs w:val="24"/>
          <w:lang w:val="es-ES"/>
        </w:rPr>
        <w:t xml:space="preserve"> </w:t>
      </w:r>
      <w:r w:rsidR="00532089">
        <w:rPr>
          <w:rFonts w:cs="Arial"/>
          <w:szCs w:val="24"/>
          <w:lang w:val="es-ES"/>
        </w:rPr>
        <w:t xml:space="preserve"> </w:t>
      </w:r>
      <w:r w:rsidR="00B70B61">
        <w:rPr>
          <w:rFonts w:cs="Arial"/>
          <w:szCs w:val="24"/>
          <w:lang w:val="es-ES"/>
        </w:rPr>
        <w:t>3</w:t>
      </w:r>
      <w:r w:rsidR="00532089">
        <w:rPr>
          <w:rFonts w:cs="Arial"/>
          <w:szCs w:val="24"/>
          <w:lang w:val="es-ES"/>
        </w:rPr>
        <w:t xml:space="preserve">  </w:t>
      </w:r>
      <w:r w:rsidR="005D2CCF">
        <w:rPr>
          <w:rFonts w:cs="Arial"/>
          <w:szCs w:val="24"/>
          <w:lang w:val="es-ES"/>
        </w:rPr>
        <w:t>al</w:t>
      </w:r>
      <w:r w:rsidR="00532089">
        <w:rPr>
          <w:rFonts w:cs="Arial"/>
          <w:szCs w:val="24"/>
          <w:lang w:val="es-ES"/>
        </w:rPr>
        <w:t xml:space="preserve"> realizar la </w:t>
      </w:r>
      <w:r w:rsidR="005D2CCF">
        <w:rPr>
          <w:rFonts w:cs="Arial"/>
          <w:szCs w:val="24"/>
          <w:lang w:val="es-ES"/>
        </w:rPr>
        <w:t xml:space="preserve"> consultar</w:t>
      </w:r>
      <w:r w:rsidR="00514EEC">
        <w:rPr>
          <w:rFonts w:cs="Arial"/>
          <w:szCs w:val="24"/>
          <w:lang w:val="es-ES"/>
        </w:rPr>
        <w:t xml:space="preserve"> por medio de las bases de inteligencia artificial </w:t>
      </w:r>
      <w:r w:rsidR="005D2CCF">
        <w:rPr>
          <w:rFonts w:cs="Arial"/>
          <w:szCs w:val="24"/>
          <w:lang w:val="es-ES"/>
        </w:rPr>
        <w:t xml:space="preserve"> Chat.openai.com</w:t>
      </w:r>
      <w:r w:rsidR="00514EEC">
        <w:rPr>
          <w:rFonts w:cs="Arial"/>
          <w:szCs w:val="24"/>
          <w:lang w:val="es-ES"/>
        </w:rPr>
        <w:t xml:space="preserve"> y correlacionar los resultados buscando las  leyes en la página de la   Función Pública del gobierno Colombiano  </w:t>
      </w:r>
      <w:r w:rsidR="00514EEC" w:rsidRPr="005B11A3">
        <w:rPr>
          <w:rFonts w:cs="Arial"/>
          <w:szCs w:val="24"/>
          <w:lang w:val="es-ES"/>
        </w:rPr>
        <w:t>https://www.funcionpublica.gov.co/</w:t>
      </w:r>
      <w:r w:rsidR="00514EEC">
        <w:rPr>
          <w:rFonts w:cs="Arial"/>
          <w:szCs w:val="24"/>
          <w:lang w:val="es-ES"/>
        </w:rPr>
        <w:t xml:space="preserve">  y en la Secretaria del Senado Colombiano </w:t>
      </w:r>
      <w:r w:rsidR="00514EEC" w:rsidRPr="005B11A3">
        <w:rPr>
          <w:rFonts w:cs="Arial"/>
          <w:szCs w:val="24"/>
          <w:lang w:val="es-ES"/>
        </w:rPr>
        <w:t>http://www.secretariasenado.gov.co/leyes-de-la-republica</w:t>
      </w:r>
      <w:r w:rsidR="00514EEC">
        <w:rPr>
          <w:rFonts w:cs="Arial"/>
          <w:szCs w:val="24"/>
          <w:lang w:val="es-ES"/>
        </w:rPr>
        <w:t xml:space="preserve"> </w:t>
      </w:r>
    </w:p>
    <w:p w14:paraId="11FC03A3" w14:textId="20F012B5" w:rsidR="007D05C6" w:rsidRDefault="007D05C6" w:rsidP="00A17651">
      <w:pPr>
        <w:spacing w:line="360" w:lineRule="auto"/>
        <w:ind w:firstLine="720"/>
        <w:rPr>
          <w:rFonts w:cs="Arial"/>
          <w:szCs w:val="24"/>
          <w:lang w:val="es-ES"/>
        </w:rPr>
      </w:pPr>
    </w:p>
    <w:p w14:paraId="07850650" w14:textId="6267D66B" w:rsidR="008D204D" w:rsidRDefault="00B70B61" w:rsidP="00A518D9">
      <w:pPr>
        <w:pStyle w:val="Descripcin"/>
        <w:spacing w:line="240" w:lineRule="auto"/>
      </w:pPr>
      <w:bookmarkStart w:id="34" w:name="_Toc133285111"/>
      <w:r>
        <w:t xml:space="preserve">Tabla </w:t>
      </w:r>
      <w:fldSimple w:instr=" SEQ Tabla \* ARABIC ">
        <w:r>
          <w:rPr>
            <w:noProof/>
          </w:rPr>
          <w:t>3</w:t>
        </w:r>
      </w:fldSimple>
      <w:r w:rsidR="0023150E">
        <w:t>.</w:t>
      </w:r>
      <w:bookmarkEnd w:id="34"/>
      <w:r w:rsidR="0023150E">
        <w:t xml:space="preserve"> </w:t>
      </w:r>
    </w:p>
    <w:p w14:paraId="5A2CA595" w14:textId="7415E87D" w:rsidR="0023150E" w:rsidRDefault="0023150E" w:rsidP="00A518D9">
      <w:pPr>
        <w:pStyle w:val="Descripcin"/>
        <w:spacing w:line="240" w:lineRule="auto"/>
        <w:rPr>
          <w:rFonts w:cs="Arial"/>
          <w:szCs w:val="24"/>
          <w:lang w:val="es-ES"/>
        </w:rPr>
      </w:pPr>
      <w:r>
        <w:t>Leyes o normativas que regulan el servicio de computación en la nube</w:t>
      </w:r>
    </w:p>
    <w:tbl>
      <w:tblPr>
        <w:tblStyle w:val="Tablaconcuadrcula4-nfasis1"/>
        <w:tblW w:w="0" w:type="auto"/>
        <w:tblLook w:val="04A0" w:firstRow="1" w:lastRow="0" w:firstColumn="1" w:lastColumn="0" w:noHBand="0" w:noVBand="1"/>
      </w:tblPr>
      <w:tblGrid>
        <w:gridCol w:w="4675"/>
        <w:gridCol w:w="4675"/>
      </w:tblGrid>
      <w:tr w:rsidR="005D2CCF" w:rsidRPr="005D2CCF" w14:paraId="7844B226" w14:textId="77777777" w:rsidTr="005D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86ACCF" w14:textId="14D4452E" w:rsidR="0023150E" w:rsidRPr="005D2CCF" w:rsidRDefault="0023150E" w:rsidP="005D2CCF">
            <w:pPr>
              <w:spacing w:line="276" w:lineRule="auto"/>
              <w:jc w:val="center"/>
              <w:rPr>
                <w:rFonts w:cs="Arial"/>
                <w:szCs w:val="24"/>
                <w:lang w:val="es-ES"/>
              </w:rPr>
            </w:pPr>
            <w:r w:rsidRPr="005D2CCF">
              <w:rPr>
                <w:rFonts w:cs="Arial"/>
                <w:szCs w:val="24"/>
                <w:lang w:val="es-ES"/>
              </w:rPr>
              <w:t>Ley / Decreto</w:t>
            </w:r>
          </w:p>
        </w:tc>
        <w:tc>
          <w:tcPr>
            <w:tcW w:w="4675" w:type="dxa"/>
          </w:tcPr>
          <w:p w14:paraId="43A050B3" w14:textId="6A7698E7" w:rsidR="0023150E" w:rsidRPr="005D2CCF" w:rsidRDefault="0023150E" w:rsidP="005D2C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Cs w:val="24"/>
                <w:lang w:val="es-ES"/>
              </w:rPr>
            </w:pPr>
            <w:r w:rsidRPr="005D2CCF">
              <w:rPr>
                <w:rFonts w:cs="Arial"/>
                <w:szCs w:val="24"/>
                <w:lang w:val="es-ES"/>
              </w:rPr>
              <w:t>Descripción</w:t>
            </w:r>
          </w:p>
        </w:tc>
      </w:tr>
      <w:tr w:rsidR="005D2CCF" w:rsidRPr="005D2CCF" w14:paraId="1E6E6EE3" w14:textId="77777777" w:rsidTr="005D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714BAB" w14:textId="77777777" w:rsidR="005D2CCF" w:rsidRPr="005D2CCF" w:rsidRDefault="005D2CCF" w:rsidP="005D2CCF">
            <w:pPr>
              <w:spacing w:line="276" w:lineRule="auto"/>
              <w:jc w:val="center"/>
              <w:rPr>
                <w:rFonts w:cs="Arial"/>
                <w:b w:val="0"/>
                <w:bCs w:val="0"/>
                <w:color w:val="000000" w:themeColor="text1"/>
                <w:szCs w:val="24"/>
                <w:lang w:val="es-ES"/>
              </w:rPr>
            </w:pPr>
          </w:p>
          <w:p w14:paraId="27B9DAF5" w14:textId="77777777" w:rsidR="005D2CCF" w:rsidRPr="005D2CCF" w:rsidRDefault="005D2CCF" w:rsidP="005D2CCF">
            <w:pPr>
              <w:spacing w:line="276" w:lineRule="auto"/>
              <w:jc w:val="center"/>
              <w:rPr>
                <w:rFonts w:cs="Arial"/>
                <w:b w:val="0"/>
                <w:bCs w:val="0"/>
                <w:color w:val="000000" w:themeColor="text1"/>
                <w:szCs w:val="24"/>
                <w:lang w:val="es-ES"/>
              </w:rPr>
            </w:pPr>
          </w:p>
          <w:p w14:paraId="61BAC92D" w14:textId="77777777" w:rsidR="005D2CCF" w:rsidRPr="005D2CCF" w:rsidRDefault="005D2CCF" w:rsidP="005D2CCF">
            <w:pPr>
              <w:spacing w:line="276" w:lineRule="auto"/>
              <w:jc w:val="center"/>
              <w:rPr>
                <w:rFonts w:cs="Arial"/>
                <w:b w:val="0"/>
                <w:bCs w:val="0"/>
                <w:color w:val="000000" w:themeColor="text1"/>
                <w:szCs w:val="24"/>
                <w:lang w:val="es-ES"/>
              </w:rPr>
            </w:pPr>
          </w:p>
          <w:p w14:paraId="773B9927" w14:textId="77777777" w:rsidR="005D2CCF" w:rsidRPr="005D2CCF" w:rsidRDefault="005D2CCF" w:rsidP="005D2CCF">
            <w:pPr>
              <w:spacing w:line="276" w:lineRule="auto"/>
              <w:jc w:val="center"/>
              <w:rPr>
                <w:rFonts w:cs="Arial"/>
                <w:b w:val="0"/>
                <w:bCs w:val="0"/>
                <w:color w:val="000000" w:themeColor="text1"/>
                <w:szCs w:val="24"/>
                <w:lang w:val="es-ES"/>
              </w:rPr>
            </w:pPr>
          </w:p>
          <w:p w14:paraId="220B7F68" w14:textId="55C4BAB5" w:rsidR="0023150E" w:rsidRPr="005D2CCF" w:rsidRDefault="0023150E" w:rsidP="005D2CCF">
            <w:pPr>
              <w:spacing w:line="276" w:lineRule="auto"/>
              <w:jc w:val="center"/>
              <w:rPr>
                <w:rFonts w:cs="Arial"/>
                <w:color w:val="000000" w:themeColor="text1"/>
                <w:szCs w:val="24"/>
                <w:lang w:val="es-ES"/>
              </w:rPr>
            </w:pPr>
            <w:r w:rsidRPr="005D2CCF">
              <w:rPr>
                <w:rFonts w:cs="Arial"/>
                <w:color w:val="000000" w:themeColor="text1"/>
                <w:szCs w:val="24"/>
                <w:lang w:val="es-ES"/>
              </w:rPr>
              <w:t>Ley 527 de 1999</w:t>
            </w:r>
          </w:p>
          <w:p w14:paraId="094462F8" w14:textId="77777777" w:rsidR="005D2CCF" w:rsidRPr="005D2CCF" w:rsidRDefault="005D2CCF" w:rsidP="005D2CCF">
            <w:pPr>
              <w:spacing w:line="276" w:lineRule="auto"/>
              <w:jc w:val="center"/>
              <w:rPr>
                <w:rFonts w:cs="Arial"/>
                <w:b w:val="0"/>
                <w:bCs w:val="0"/>
                <w:color w:val="000000" w:themeColor="text1"/>
                <w:szCs w:val="24"/>
                <w:lang w:val="es-ES"/>
              </w:rPr>
            </w:pPr>
          </w:p>
          <w:p w14:paraId="46943121" w14:textId="77777777" w:rsidR="005D2CCF" w:rsidRPr="005D2CCF" w:rsidRDefault="005D2CCF" w:rsidP="005D2CCF">
            <w:pPr>
              <w:spacing w:line="276" w:lineRule="auto"/>
              <w:jc w:val="center"/>
              <w:rPr>
                <w:rFonts w:cs="Arial"/>
                <w:b w:val="0"/>
                <w:bCs w:val="0"/>
                <w:color w:val="000000" w:themeColor="text1"/>
                <w:szCs w:val="24"/>
                <w:lang w:val="es-ES"/>
              </w:rPr>
            </w:pPr>
          </w:p>
          <w:p w14:paraId="77B9DE43" w14:textId="77777777" w:rsidR="005D2CCF" w:rsidRPr="005D2CCF" w:rsidRDefault="005D2CCF" w:rsidP="005D2CCF">
            <w:pPr>
              <w:spacing w:line="276" w:lineRule="auto"/>
              <w:jc w:val="center"/>
              <w:rPr>
                <w:rFonts w:cs="Arial"/>
                <w:b w:val="0"/>
                <w:bCs w:val="0"/>
                <w:color w:val="000000" w:themeColor="text1"/>
                <w:szCs w:val="24"/>
                <w:lang w:val="es-ES"/>
              </w:rPr>
            </w:pPr>
          </w:p>
          <w:p w14:paraId="7E7354CF" w14:textId="22FADF6A" w:rsidR="005D2CCF" w:rsidRPr="005D2CCF" w:rsidRDefault="005D2CCF" w:rsidP="005D2CCF">
            <w:pPr>
              <w:spacing w:line="276" w:lineRule="auto"/>
              <w:rPr>
                <w:rFonts w:cs="Arial"/>
                <w:color w:val="000000" w:themeColor="text1"/>
                <w:szCs w:val="24"/>
                <w:lang w:val="es-ES"/>
              </w:rPr>
            </w:pPr>
          </w:p>
        </w:tc>
        <w:tc>
          <w:tcPr>
            <w:tcW w:w="4675" w:type="dxa"/>
          </w:tcPr>
          <w:p w14:paraId="298996E4" w14:textId="2F9F0A8A" w:rsidR="0023150E" w:rsidRPr="005D2CCF" w:rsidRDefault="005D2CCF" w:rsidP="005D2C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lang w:val="es-ES"/>
              </w:rPr>
            </w:pPr>
            <w:r w:rsidRPr="005D2CCF">
              <w:rPr>
                <w:rFonts w:cs="Arial"/>
                <w:color w:val="000000" w:themeColor="text1"/>
                <w:szCs w:val="24"/>
                <w:lang w:val="es-ES"/>
              </w:rPr>
              <w:t>Por la cual se define y reglamenta el acceso y uso de los mensajes de datos, del comercio electrónico y de las firmas digitales, y se establecen las entidades de certificación y se dictan otras disposiciones: Esta ley regula el acceso y uso de mensajes de datos, incluyendo la validez legal de los contratos celebrados por medios electrónicos, lo que es relevante para la prestación de servicios en la nube.</w:t>
            </w:r>
          </w:p>
        </w:tc>
      </w:tr>
      <w:tr w:rsidR="005D2CCF" w:rsidRPr="005D2CCF" w14:paraId="14A9AB6A" w14:textId="77777777" w:rsidTr="005D2CCF">
        <w:tc>
          <w:tcPr>
            <w:cnfStyle w:val="001000000000" w:firstRow="0" w:lastRow="0" w:firstColumn="1" w:lastColumn="0" w:oddVBand="0" w:evenVBand="0" w:oddHBand="0" w:evenHBand="0" w:firstRowFirstColumn="0" w:firstRowLastColumn="0" w:lastRowFirstColumn="0" w:lastRowLastColumn="0"/>
            <w:tcW w:w="4675" w:type="dxa"/>
          </w:tcPr>
          <w:p w14:paraId="0DA0CDF0" w14:textId="626BDA29" w:rsidR="0023150E" w:rsidRPr="005D2CCF" w:rsidRDefault="005D2CCF" w:rsidP="005D2CCF">
            <w:pPr>
              <w:tabs>
                <w:tab w:val="left" w:pos="965"/>
              </w:tabs>
              <w:spacing w:line="276" w:lineRule="auto"/>
              <w:jc w:val="center"/>
              <w:rPr>
                <w:rFonts w:cs="Arial"/>
                <w:color w:val="000000" w:themeColor="text1"/>
                <w:szCs w:val="24"/>
                <w:lang w:val="es-ES"/>
              </w:rPr>
            </w:pPr>
            <w:r w:rsidRPr="005D2CCF">
              <w:rPr>
                <w:rFonts w:cs="Arial"/>
                <w:color w:val="000000" w:themeColor="text1"/>
                <w:szCs w:val="24"/>
                <w:lang w:val="es-ES"/>
              </w:rPr>
              <w:t>Ley 1341 de 2009</w:t>
            </w:r>
          </w:p>
        </w:tc>
        <w:tc>
          <w:tcPr>
            <w:tcW w:w="4675" w:type="dxa"/>
          </w:tcPr>
          <w:p w14:paraId="6D093100" w14:textId="60ECADD2" w:rsidR="0023150E" w:rsidRPr="005D2CCF" w:rsidRDefault="005D2CCF" w:rsidP="005D2C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szCs w:val="24"/>
                <w:lang w:val="es-ES"/>
              </w:rPr>
            </w:pPr>
            <w:r w:rsidRPr="005D2CCF">
              <w:rPr>
                <w:rFonts w:cs="Arial"/>
                <w:color w:val="000000" w:themeColor="text1"/>
                <w:szCs w:val="24"/>
                <w:lang w:val="es-ES"/>
              </w:rPr>
              <w:t>Por medio de la cual se definen principios y conceptos sobre la sociedad de la información y la organización de las Tecnologías de la Información y las Comunicaciones -TIC-, se crea la Agencia Nacional del Espectro y se dictan</w:t>
            </w:r>
            <w:r w:rsidRPr="005D2CCF">
              <w:rPr>
                <w:rFonts w:cs="Arial"/>
                <w:color w:val="000000" w:themeColor="text1"/>
                <w:szCs w:val="24"/>
                <w:shd w:val="clear" w:color="auto" w:fill="F7F7F8"/>
              </w:rPr>
              <w:t xml:space="preserve"> otras disposiciones: Esta ley establece las bases para la organización de las TIC en </w:t>
            </w:r>
            <w:r w:rsidRPr="005D2CCF">
              <w:rPr>
                <w:rFonts w:cs="Arial"/>
                <w:color w:val="000000" w:themeColor="text1"/>
                <w:szCs w:val="24"/>
                <w:shd w:val="clear" w:color="auto" w:fill="F7F7F8"/>
              </w:rPr>
              <w:lastRenderedPageBreak/>
              <w:t>Colombia, incluyendo la definición de la infraestructura de tecnología de la información y las comunicaciones y la necesidad de proteger los derechos de los usuarios.</w:t>
            </w:r>
          </w:p>
        </w:tc>
      </w:tr>
      <w:tr w:rsidR="005D2CCF" w:rsidRPr="005D2CCF" w14:paraId="2839922B" w14:textId="77777777" w:rsidTr="005D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21AFE3" w14:textId="73551FF7" w:rsidR="0023150E" w:rsidRPr="005D2CCF" w:rsidRDefault="005D2CCF" w:rsidP="005D2CCF">
            <w:pPr>
              <w:spacing w:line="276" w:lineRule="auto"/>
              <w:jc w:val="center"/>
              <w:rPr>
                <w:rFonts w:cs="Arial"/>
                <w:color w:val="000000" w:themeColor="text1"/>
                <w:szCs w:val="24"/>
                <w:lang w:val="es-ES"/>
              </w:rPr>
            </w:pPr>
            <w:r w:rsidRPr="005D2CCF">
              <w:rPr>
                <w:rFonts w:cs="Arial"/>
                <w:color w:val="000000" w:themeColor="text1"/>
                <w:szCs w:val="24"/>
                <w:lang w:val="es-ES"/>
              </w:rPr>
              <w:lastRenderedPageBreak/>
              <w:t>Decreto 1078 de 2015</w:t>
            </w:r>
          </w:p>
        </w:tc>
        <w:tc>
          <w:tcPr>
            <w:tcW w:w="4675" w:type="dxa"/>
          </w:tcPr>
          <w:p w14:paraId="43658203" w14:textId="6DA9FDFF" w:rsidR="0023150E" w:rsidRPr="005D2CCF" w:rsidRDefault="005D2CCF" w:rsidP="005D2C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lang w:val="es-ES"/>
              </w:rPr>
            </w:pPr>
            <w:r w:rsidRPr="005D2CCF">
              <w:rPr>
                <w:rFonts w:cs="Arial"/>
                <w:color w:val="000000" w:themeColor="text1"/>
                <w:szCs w:val="24"/>
                <w:lang w:val="es-ES"/>
              </w:rPr>
              <w:t>Por medio del cual se expide el Decreto Único Reglamentario del Sector de Tecnologías de la Información y las Comunicaciones: Este decreto establece la regulación para la prestación de servicios de tecnología de la información y las comunicaciones, incluyendo los servicios de computación en la nube.</w:t>
            </w:r>
          </w:p>
        </w:tc>
      </w:tr>
      <w:tr w:rsidR="005D2CCF" w:rsidRPr="005D2CCF" w14:paraId="792EC267" w14:textId="77777777" w:rsidTr="005D2CCF">
        <w:tc>
          <w:tcPr>
            <w:cnfStyle w:val="001000000000" w:firstRow="0" w:lastRow="0" w:firstColumn="1" w:lastColumn="0" w:oddVBand="0" w:evenVBand="0" w:oddHBand="0" w:evenHBand="0" w:firstRowFirstColumn="0" w:firstRowLastColumn="0" w:lastRowFirstColumn="0" w:lastRowLastColumn="0"/>
            <w:tcW w:w="4675" w:type="dxa"/>
          </w:tcPr>
          <w:p w14:paraId="074C7D62" w14:textId="4596D906" w:rsidR="005D2CCF" w:rsidRPr="005D2CCF" w:rsidRDefault="005D2CCF" w:rsidP="005D2CCF">
            <w:pPr>
              <w:spacing w:line="276" w:lineRule="auto"/>
              <w:jc w:val="center"/>
              <w:rPr>
                <w:rFonts w:cs="Arial"/>
                <w:color w:val="374151"/>
                <w:szCs w:val="24"/>
                <w:shd w:val="clear" w:color="auto" w:fill="F7F7F8"/>
              </w:rPr>
            </w:pPr>
            <w:r w:rsidRPr="005D2CCF">
              <w:rPr>
                <w:rFonts w:cs="Arial"/>
                <w:color w:val="000000" w:themeColor="text1"/>
                <w:szCs w:val="24"/>
                <w:lang w:val="es-ES"/>
              </w:rPr>
              <w:t xml:space="preserve">Resolución CRC 3502 de 2019 </w:t>
            </w:r>
          </w:p>
        </w:tc>
        <w:tc>
          <w:tcPr>
            <w:tcW w:w="4675" w:type="dxa"/>
          </w:tcPr>
          <w:p w14:paraId="1C72BFA4" w14:textId="4786E679" w:rsidR="005D2CCF" w:rsidRPr="005D2CCF" w:rsidRDefault="005D2CCF" w:rsidP="005D2C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color w:val="374151"/>
                <w:szCs w:val="24"/>
                <w:shd w:val="clear" w:color="auto" w:fill="F7F7F8"/>
              </w:rPr>
            </w:pPr>
            <w:r w:rsidRPr="005D2CCF">
              <w:rPr>
                <w:rFonts w:cs="Arial"/>
                <w:color w:val="000000" w:themeColor="text1"/>
                <w:szCs w:val="24"/>
                <w:shd w:val="clear" w:color="auto" w:fill="F7F7F8"/>
              </w:rPr>
              <w:t>Por la cual se modifica la resolución CRC 3050 de 2011, se dictan otras disposiciones y se establece el procedimiento para la presentación de informes de cumplimiento de los proveedores de servicios de tecnologías de la información y las comunicaciones -TIC-, Esta resolución establece los requisitos y estándares que deben cumplir los proveedores de servicios de TIC, incluyendo los proveedores de servicios de computación en la nube.</w:t>
            </w:r>
          </w:p>
        </w:tc>
      </w:tr>
      <w:tr w:rsidR="005D2CCF" w:rsidRPr="005D2CCF" w14:paraId="1A5056BC" w14:textId="77777777" w:rsidTr="005D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AA1738" w14:textId="1DBBAB8A" w:rsidR="005D2CCF" w:rsidRPr="005D2CCF" w:rsidRDefault="005D2CCF" w:rsidP="005D2CCF">
            <w:pPr>
              <w:spacing w:line="276" w:lineRule="auto"/>
              <w:jc w:val="center"/>
              <w:rPr>
                <w:rFonts w:cs="Arial"/>
                <w:color w:val="000000" w:themeColor="text1"/>
                <w:szCs w:val="24"/>
                <w:lang w:val="es-ES"/>
              </w:rPr>
            </w:pPr>
            <w:r w:rsidRPr="0023150E">
              <w:rPr>
                <w:rFonts w:cs="Arial"/>
                <w:szCs w:val="24"/>
              </w:rPr>
              <w:t>Resolución 300 de 2014</w:t>
            </w:r>
          </w:p>
        </w:tc>
        <w:tc>
          <w:tcPr>
            <w:tcW w:w="4675" w:type="dxa"/>
          </w:tcPr>
          <w:p w14:paraId="374983C1" w14:textId="072208CF" w:rsidR="005D2CCF" w:rsidRPr="005D2CCF" w:rsidRDefault="005D2CCF" w:rsidP="005D2C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shd w:val="clear" w:color="auto" w:fill="F7F7F8"/>
              </w:rPr>
            </w:pPr>
            <w:r w:rsidRPr="0023150E">
              <w:rPr>
                <w:rFonts w:cs="Arial"/>
                <w:szCs w:val="24"/>
              </w:rPr>
              <w:t>Esta resolución establece los criterios técnicos para el cumplimiento de los requisitos de seguridad de la información y privacidad de los datos en la provisión de servicios de nube.</w:t>
            </w:r>
          </w:p>
        </w:tc>
      </w:tr>
      <w:tr w:rsidR="005D2CCF" w:rsidRPr="005D2CCF" w14:paraId="511FCA2D" w14:textId="77777777" w:rsidTr="005D2CCF">
        <w:tc>
          <w:tcPr>
            <w:cnfStyle w:val="001000000000" w:firstRow="0" w:lastRow="0" w:firstColumn="1" w:lastColumn="0" w:oddVBand="0" w:evenVBand="0" w:oddHBand="0" w:evenHBand="0" w:firstRowFirstColumn="0" w:firstRowLastColumn="0" w:lastRowFirstColumn="0" w:lastRowLastColumn="0"/>
            <w:tcW w:w="4675" w:type="dxa"/>
          </w:tcPr>
          <w:p w14:paraId="7C010148" w14:textId="5BFC0A47" w:rsidR="005D2CCF" w:rsidRPr="0023150E" w:rsidRDefault="005D2CCF" w:rsidP="005D2CCF">
            <w:pPr>
              <w:spacing w:line="276" w:lineRule="auto"/>
              <w:jc w:val="center"/>
              <w:rPr>
                <w:rFonts w:cs="Arial"/>
                <w:szCs w:val="24"/>
              </w:rPr>
            </w:pPr>
            <w:r w:rsidRPr="0023150E">
              <w:rPr>
                <w:rFonts w:cs="Arial"/>
                <w:szCs w:val="24"/>
              </w:rPr>
              <w:t>Resolución 315 de 2019:</w:t>
            </w:r>
          </w:p>
        </w:tc>
        <w:tc>
          <w:tcPr>
            <w:tcW w:w="4675" w:type="dxa"/>
          </w:tcPr>
          <w:p w14:paraId="4D9B1274" w14:textId="4FAA33D4" w:rsidR="005D2CCF" w:rsidRPr="0023150E" w:rsidRDefault="005D2CCF" w:rsidP="005D2C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sidRPr="0023150E">
              <w:rPr>
                <w:rFonts w:cs="Arial"/>
                <w:szCs w:val="24"/>
              </w:rPr>
              <w:t>Esta resolución establece los lineamientos para la gestión y seguridad de la información en los servicios de nube</w:t>
            </w:r>
          </w:p>
        </w:tc>
      </w:tr>
      <w:tr w:rsidR="005D2CCF" w:rsidRPr="005D2CCF" w14:paraId="5E5EB970" w14:textId="77777777" w:rsidTr="005D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0302C4" w14:textId="458ACEA9" w:rsidR="005D2CCF" w:rsidRPr="0023150E" w:rsidRDefault="005D2CCF" w:rsidP="005D2CCF">
            <w:pPr>
              <w:spacing w:line="276" w:lineRule="auto"/>
              <w:jc w:val="center"/>
              <w:rPr>
                <w:rFonts w:cs="Arial"/>
                <w:szCs w:val="24"/>
              </w:rPr>
            </w:pPr>
            <w:r w:rsidRPr="0023150E">
              <w:rPr>
                <w:rFonts w:cs="Arial"/>
                <w:szCs w:val="24"/>
              </w:rPr>
              <w:t>Ley 1581 de 2012</w:t>
            </w:r>
          </w:p>
        </w:tc>
        <w:tc>
          <w:tcPr>
            <w:tcW w:w="4675" w:type="dxa"/>
          </w:tcPr>
          <w:p w14:paraId="008DE389" w14:textId="115BC9A2" w:rsidR="005D2CCF" w:rsidRPr="0023150E" w:rsidRDefault="005D2CCF" w:rsidP="005D2C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5D2CCF">
              <w:rPr>
                <w:rFonts w:cs="Arial"/>
                <w:szCs w:val="24"/>
              </w:rPr>
              <w:t>Esta ley establece las normas para la protección de datos personales en Colombia. Los proveedores de servicios de nube deben cumplir con las disposiciones de esta ley para garantizar la privacidad de los datos de sus usuarios.</w:t>
            </w:r>
          </w:p>
        </w:tc>
      </w:tr>
    </w:tbl>
    <w:p w14:paraId="16469A17" w14:textId="77777777" w:rsidR="005A5709" w:rsidRPr="00752D8F" w:rsidRDefault="005A5709" w:rsidP="00741D71">
      <w:pPr>
        <w:spacing w:line="276" w:lineRule="auto"/>
        <w:jc w:val="both"/>
        <w:rPr>
          <w:rFonts w:cs="Arial"/>
          <w:szCs w:val="24"/>
          <w:lang w:val="es-ES"/>
        </w:rPr>
      </w:pPr>
    </w:p>
    <w:p w14:paraId="4B2B2412" w14:textId="2AC8615B" w:rsidR="00536075" w:rsidRPr="00752D8F" w:rsidRDefault="00536075" w:rsidP="00741D71">
      <w:pPr>
        <w:pStyle w:val="Ttulo1"/>
        <w:spacing w:line="276" w:lineRule="auto"/>
        <w:rPr>
          <w:szCs w:val="24"/>
        </w:rPr>
      </w:pPr>
      <w:bookmarkStart w:id="35" w:name="_Toc133290769"/>
      <w:r w:rsidRPr="00752D8F">
        <w:rPr>
          <w:szCs w:val="24"/>
        </w:rPr>
        <w:t>Conclusiones</w:t>
      </w:r>
      <w:bookmarkEnd w:id="35"/>
    </w:p>
    <w:p w14:paraId="01AED2B7" w14:textId="77777777" w:rsidR="00536075" w:rsidRPr="00752D8F" w:rsidRDefault="00536075" w:rsidP="00741D71">
      <w:pPr>
        <w:spacing w:line="276" w:lineRule="auto"/>
        <w:rPr>
          <w:rFonts w:cs="Arial"/>
          <w:szCs w:val="24"/>
          <w:lang w:val="es-ES"/>
        </w:rPr>
      </w:pPr>
    </w:p>
    <w:p w14:paraId="7E253E58" w14:textId="1F18168A" w:rsidR="00337E51" w:rsidRDefault="004A73D4" w:rsidP="00A0608A">
      <w:pPr>
        <w:spacing w:line="360" w:lineRule="auto"/>
        <w:ind w:firstLine="720"/>
        <w:jc w:val="both"/>
        <w:rPr>
          <w:rFonts w:cs="Arial"/>
          <w:szCs w:val="24"/>
          <w:lang w:val="es-ES"/>
        </w:rPr>
      </w:pPr>
      <w:r>
        <w:rPr>
          <w:rFonts w:cs="Arial"/>
          <w:szCs w:val="24"/>
          <w:lang w:val="es-ES"/>
        </w:rPr>
        <w:t xml:space="preserve">Luego de pasar por la identificación de </w:t>
      </w:r>
      <w:r w:rsidRPr="00752D8F">
        <w:rPr>
          <w:rFonts w:cs="Arial"/>
          <w:szCs w:val="24"/>
          <w:lang w:val="es-ES"/>
        </w:rPr>
        <w:t>las</w:t>
      </w:r>
      <w:r w:rsidR="00536075" w:rsidRPr="00752D8F">
        <w:rPr>
          <w:rFonts w:cs="Arial"/>
          <w:szCs w:val="24"/>
          <w:lang w:val="es-ES"/>
        </w:rPr>
        <w:t xml:space="preserve"> pautas iniciales para el desarrollo del proyecto por medio del planteamiento del problema, justificación, pregunta de investigación y objetivos.</w:t>
      </w:r>
      <w:r w:rsidR="00DC3FAC" w:rsidRPr="00752D8F">
        <w:rPr>
          <w:rFonts w:cs="Arial"/>
          <w:szCs w:val="24"/>
          <w:lang w:val="es-ES"/>
        </w:rPr>
        <w:t xml:space="preserve"> </w:t>
      </w:r>
      <w:r>
        <w:rPr>
          <w:rFonts w:cs="Arial"/>
          <w:szCs w:val="24"/>
          <w:lang w:val="es-ES"/>
        </w:rPr>
        <w:t>Se comienza a adquirir el conocimiento de los temas que serán la base teórica, desde comprender la historia e importancia que ha tenido el diseño instruccional y cómo ha sido de valor en nuestras sociedades al generado arquitecturas de conocimiento que permiten obtener los objetivos propuestos de aprendizaje, no solo en el ámbito estudiantil sino en el ámbito organizacional. Con lo cual</w:t>
      </w:r>
      <w:r w:rsidR="00337E51">
        <w:rPr>
          <w:rFonts w:cs="Arial"/>
          <w:szCs w:val="24"/>
          <w:lang w:val="es-ES"/>
        </w:rPr>
        <w:t xml:space="preserve"> me </w:t>
      </w:r>
      <w:r>
        <w:rPr>
          <w:rFonts w:cs="Arial"/>
          <w:szCs w:val="24"/>
          <w:lang w:val="es-ES"/>
        </w:rPr>
        <w:t xml:space="preserve"> inspira cada vez aprender de este diseño</w:t>
      </w:r>
      <w:r w:rsidR="00337E51">
        <w:rPr>
          <w:rFonts w:cs="Arial"/>
          <w:szCs w:val="24"/>
          <w:lang w:val="es-ES"/>
        </w:rPr>
        <w:t xml:space="preserve"> por medio de cursos disponibles y complementando con el  </w:t>
      </w:r>
      <w:proofErr w:type="spellStart"/>
      <w:r w:rsidR="00337E51">
        <w:rPr>
          <w:rFonts w:cs="Arial"/>
          <w:szCs w:val="24"/>
          <w:lang w:val="es-ES"/>
        </w:rPr>
        <w:t>Bootcamp</w:t>
      </w:r>
      <w:proofErr w:type="spellEnd"/>
      <w:r w:rsidR="00337E51">
        <w:rPr>
          <w:rFonts w:cs="Arial"/>
          <w:szCs w:val="24"/>
          <w:lang w:val="es-ES"/>
        </w:rPr>
        <w:t xml:space="preserve">  para el diseño instruccional que se llevara a partir del 23/05/2023 en la plataforma del Banco Interamericano de Desarrollo en su (9 edición),</w:t>
      </w:r>
      <w:r>
        <w:rPr>
          <w:rFonts w:cs="Arial"/>
          <w:szCs w:val="24"/>
          <w:lang w:val="es-ES"/>
        </w:rPr>
        <w:t xml:space="preserve"> con el fin de apalancar las oportunidades de mejora en la trasformación del conocimiento existentes de sus productos Claro Cloud </w:t>
      </w:r>
      <w:r w:rsidR="00337E51">
        <w:rPr>
          <w:rFonts w:cs="Arial"/>
          <w:szCs w:val="24"/>
          <w:lang w:val="es-ES"/>
        </w:rPr>
        <w:t>Empresarial y</w:t>
      </w:r>
      <w:r>
        <w:rPr>
          <w:rFonts w:cs="Arial"/>
          <w:szCs w:val="24"/>
          <w:lang w:val="es-ES"/>
        </w:rPr>
        <w:t xml:space="preserve"> Panel de Control para empoderar de la mano de las tecnologías actuales a los clientes finales tanto internos como externo</w:t>
      </w:r>
      <w:r w:rsidR="00337E51">
        <w:rPr>
          <w:rFonts w:cs="Arial"/>
          <w:szCs w:val="24"/>
          <w:lang w:val="es-ES"/>
        </w:rPr>
        <w:t xml:space="preserve"> y ser un referente como lo son los hiperescalables de nube; Al igual que se adquiere conocimiento de marcos regulatorios colombianos que se aplican a estas tecnologías y referentes a tener presente en su gestión.</w:t>
      </w:r>
    </w:p>
    <w:p w14:paraId="5FC851C1" w14:textId="77777777" w:rsidR="004A73D4" w:rsidRDefault="004A73D4" w:rsidP="004A73D4">
      <w:pPr>
        <w:spacing w:line="276" w:lineRule="auto"/>
        <w:ind w:firstLine="720"/>
        <w:jc w:val="both"/>
        <w:rPr>
          <w:rFonts w:cs="Arial"/>
          <w:szCs w:val="24"/>
          <w:lang w:val="es-ES"/>
        </w:rPr>
      </w:pPr>
    </w:p>
    <w:p w14:paraId="38CF2A90" w14:textId="77777777" w:rsidR="00966F5A" w:rsidRDefault="00966F5A" w:rsidP="00741D71">
      <w:pPr>
        <w:spacing w:line="276" w:lineRule="auto"/>
        <w:ind w:firstLine="720"/>
        <w:jc w:val="both"/>
        <w:rPr>
          <w:rFonts w:cs="Arial"/>
          <w:szCs w:val="24"/>
          <w:lang w:val="es-ES"/>
        </w:rPr>
      </w:pPr>
    </w:p>
    <w:p w14:paraId="7ACB4616" w14:textId="77777777" w:rsidR="00536075" w:rsidRPr="00752D8F" w:rsidRDefault="00536075" w:rsidP="00741D71">
      <w:pPr>
        <w:spacing w:line="276" w:lineRule="auto"/>
        <w:rPr>
          <w:rFonts w:cs="Arial"/>
          <w:szCs w:val="24"/>
          <w:lang w:val="es-ES"/>
        </w:rPr>
      </w:pPr>
    </w:p>
    <w:p w14:paraId="11916486"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7"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8"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9"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A"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B"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C"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1191648D" w14:textId="77777777" w:rsidR="00236E6D" w:rsidRPr="00752D8F" w:rsidRDefault="00236E6D" w:rsidP="00741D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cs="Arial"/>
          <w:b/>
          <w:bCs/>
          <w:szCs w:val="24"/>
          <w:lang w:val="es-ES"/>
        </w:rPr>
      </w:pPr>
    </w:p>
    <w:p w14:paraId="461DE23A" w14:textId="0DEBC86F" w:rsidR="003E00FF" w:rsidRPr="00752D8F" w:rsidRDefault="008F60C3" w:rsidP="00741D71">
      <w:pPr>
        <w:pStyle w:val="Ttulo1"/>
        <w:spacing w:line="276" w:lineRule="auto"/>
        <w:rPr>
          <w:szCs w:val="24"/>
        </w:rPr>
      </w:pPr>
      <w:r w:rsidRPr="00752D8F">
        <w:rPr>
          <w:szCs w:val="24"/>
        </w:rPr>
        <w:br w:type="page"/>
      </w:r>
      <w:bookmarkStart w:id="36" w:name="_Toc285535820"/>
      <w:bookmarkStart w:id="37" w:name="_Toc410627908"/>
      <w:bookmarkStart w:id="38" w:name="_Toc133290770"/>
      <w:r w:rsidR="00064371" w:rsidRPr="00752D8F">
        <w:rPr>
          <w:szCs w:val="24"/>
        </w:rPr>
        <w:lastRenderedPageBreak/>
        <w:t>List</w:t>
      </w:r>
      <w:r w:rsidR="00EE3934" w:rsidRPr="00752D8F">
        <w:rPr>
          <w:szCs w:val="24"/>
        </w:rPr>
        <w:t>a de r</w:t>
      </w:r>
      <w:r w:rsidR="00064371" w:rsidRPr="00752D8F">
        <w:rPr>
          <w:szCs w:val="24"/>
        </w:rPr>
        <w:t>eferenc</w:t>
      </w:r>
      <w:bookmarkEnd w:id="36"/>
      <w:bookmarkEnd w:id="37"/>
      <w:r w:rsidR="00EE3934" w:rsidRPr="00752D8F">
        <w:rPr>
          <w:szCs w:val="24"/>
        </w:rPr>
        <w:t>ias</w:t>
      </w:r>
      <w:bookmarkEnd w:id="38"/>
    </w:p>
    <w:p w14:paraId="09B41AC0" w14:textId="5D72FC3C" w:rsidR="00536075" w:rsidRPr="00752D8F" w:rsidRDefault="00536075" w:rsidP="00E10BCD">
      <w:pPr>
        <w:spacing w:line="276" w:lineRule="auto"/>
        <w:rPr>
          <w:rFonts w:cs="Arial"/>
          <w:szCs w:val="24"/>
          <w:lang w:val="es-ES"/>
        </w:rPr>
      </w:pPr>
    </w:p>
    <w:p w14:paraId="3D609B15" w14:textId="665811FD" w:rsidR="00DC3FAC" w:rsidRPr="002C51E3" w:rsidRDefault="001C00B8" w:rsidP="00741D71">
      <w:pPr>
        <w:spacing w:line="276" w:lineRule="auto"/>
        <w:ind w:left="720" w:hanging="720"/>
        <w:jc w:val="both"/>
        <w:rPr>
          <w:rFonts w:cs="Arial"/>
          <w:szCs w:val="24"/>
        </w:rPr>
      </w:pPr>
      <w:r w:rsidRPr="00752D8F">
        <w:rPr>
          <w:rFonts w:cs="Arial"/>
          <w:szCs w:val="24"/>
        </w:rPr>
        <w:t>Alemán,</w:t>
      </w:r>
      <w:r w:rsidR="00104545">
        <w:rPr>
          <w:rFonts w:cs="Arial"/>
          <w:szCs w:val="24"/>
        </w:rPr>
        <w:t xml:space="preserve"> </w:t>
      </w:r>
      <w:r w:rsidRPr="00752D8F">
        <w:rPr>
          <w:rFonts w:cs="Arial"/>
          <w:szCs w:val="24"/>
        </w:rPr>
        <w:t>L</w:t>
      </w:r>
      <w:r w:rsidR="003B17E0">
        <w:rPr>
          <w:rFonts w:cs="Arial"/>
          <w:szCs w:val="24"/>
        </w:rPr>
        <w:t>.</w:t>
      </w:r>
      <w:r w:rsidR="00104545">
        <w:rPr>
          <w:rFonts w:cs="Arial"/>
          <w:szCs w:val="24"/>
        </w:rPr>
        <w:t>,</w:t>
      </w:r>
      <w:r w:rsidRPr="00752D8F">
        <w:rPr>
          <w:rFonts w:cs="Arial"/>
          <w:szCs w:val="24"/>
        </w:rPr>
        <w:t xml:space="preserve"> Georgina, M</w:t>
      </w:r>
      <w:r w:rsidR="00104545">
        <w:rPr>
          <w:rFonts w:cs="Arial"/>
          <w:szCs w:val="24"/>
        </w:rPr>
        <w:t>. &amp;</w:t>
      </w:r>
      <w:r w:rsidRPr="00752D8F">
        <w:rPr>
          <w:rFonts w:cs="Arial"/>
          <w:szCs w:val="24"/>
        </w:rPr>
        <w:t xml:space="preserve"> Ramírez, M. (2023). </w:t>
      </w:r>
      <w:r w:rsidRPr="00752D8F">
        <w:rPr>
          <w:rFonts w:cs="Arial"/>
          <w:i/>
          <w:iCs/>
          <w:szCs w:val="24"/>
        </w:rPr>
        <w:t>Programa especializado: Diseño Instruccional: Aprendizaje activo y Pedagogía digital</w:t>
      </w:r>
      <w:r w:rsidRPr="00752D8F">
        <w:rPr>
          <w:rFonts w:cs="Arial"/>
          <w:szCs w:val="24"/>
        </w:rPr>
        <w:t xml:space="preserve">. Tecnológico de Monterrey. </w:t>
      </w:r>
      <w:r w:rsidRPr="002C51E3">
        <w:rPr>
          <w:rFonts w:cs="Arial"/>
          <w:szCs w:val="24"/>
        </w:rPr>
        <w:t>URL</w:t>
      </w:r>
      <w:r w:rsidR="003B3D38" w:rsidRPr="002C51E3">
        <w:rPr>
          <w:rFonts w:cs="Arial"/>
          <w:szCs w:val="24"/>
        </w:rPr>
        <w:t xml:space="preserve"> </w:t>
      </w:r>
      <w:hyperlink r:id="rId33" w:history="1">
        <w:r w:rsidR="00337E51" w:rsidRPr="002C51E3">
          <w:rPr>
            <w:rStyle w:val="Hipervnculo"/>
            <w:rFonts w:cs="Arial"/>
            <w:szCs w:val="24"/>
          </w:rPr>
          <w:t>https://www.coursera.org/specializations/diseno-instruccional</w:t>
        </w:r>
      </w:hyperlink>
    </w:p>
    <w:p w14:paraId="08D676D9" w14:textId="77777777" w:rsidR="00EB5E0F" w:rsidRPr="002C51E3" w:rsidRDefault="00EB5E0F" w:rsidP="00741D71">
      <w:pPr>
        <w:spacing w:line="276" w:lineRule="auto"/>
        <w:ind w:left="720" w:hanging="720"/>
        <w:jc w:val="both"/>
        <w:rPr>
          <w:rFonts w:cs="Arial"/>
          <w:szCs w:val="24"/>
        </w:rPr>
      </w:pPr>
    </w:p>
    <w:p w14:paraId="084D2447" w14:textId="5A31A198" w:rsidR="00337E51" w:rsidRPr="00EB5E0F" w:rsidRDefault="00000000" w:rsidP="00741D71">
      <w:pPr>
        <w:spacing w:line="276" w:lineRule="auto"/>
        <w:ind w:left="720" w:hanging="720"/>
        <w:jc w:val="both"/>
        <w:rPr>
          <w:rFonts w:cs="Arial"/>
          <w:szCs w:val="24"/>
        </w:rPr>
      </w:pPr>
      <w:hyperlink r:id="rId34" w:history="1">
        <w:r w:rsidR="00EB5E0F" w:rsidRPr="00EB5E0F">
          <w:rPr>
            <w:rFonts w:cs="Arial"/>
            <w:szCs w:val="24"/>
          </w:rPr>
          <w:t>Banco Interamericano de Desarrollo</w:t>
        </w:r>
      </w:hyperlink>
      <w:r w:rsidR="00EB5E0F">
        <w:rPr>
          <w:rFonts w:cs="Arial"/>
          <w:szCs w:val="24"/>
        </w:rPr>
        <w:t>., (2023)</w:t>
      </w:r>
      <w:r w:rsidR="00EB5E0F">
        <w:t xml:space="preserve"> </w:t>
      </w:r>
      <w:proofErr w:type="spellStart"/>
      <w:r w:rsidR="00EB5E0F" w:rsidRPr="00EB5E0F">
        <w:rPr>
          <w:i/>
          <w:iCs/>
        </w:rPr>
        <w:t>Bootcamp</w:t>
      </w:r>
      <w:proofErr w:type="spellEnd"/>
      <w:r w:rsidR="00EB5E0F" w:rsidRPr="00EB5E0F">
        <w:rPr>
          <w:i/>
          <w:iCs/>
        </w:rPr>
        <w:t xml:space="preserve"> virtual para el diseño instrucciona</w:t>
      </w:r>
      <w:r w:rsidR="00EB5E0F">
        <w:rPr>
          <w:i/>
          <w:iCs/>
        </w:rPr>
        <w:t>l</w:t>
      </w:r>
      <w:r w:rsidR="00EB5E0F" w:rsidRPr="00EB5E0F">
        <w:rPr>
          <w:i/>
          <w:iCs/>
        </w:rPr>
        <w:t xml:space="preserve"> online</w:t>
      </w:r>
      <w:r w:rsidR="00EB5E0F">
        <w:t xml:space="preserve"> </w:t>
      </w:r>
      <w:r w:rsidR="00337E51" w:rsidRPr="00EB5E0F">
        <w:rPr>
          <w:rFonts w:cs="Arial"/>
          <w:szCs w:val="24"/>
        </w:rPr>
        <w:t xml:space="preserve"> </w:t>
      </w:r>
      <w:r w:rsidR="00EB5E0F" w:rsidRPr="00EB5E0F">
        <w:rPr>
          <w:rFonts w:cs="Arial"/>
          <w:szCs w:val="24"/>
        </w:rPr>
        <w:t>URL https://credencialesbid.openbadgepassport.org/app/badge/info/27730</w:t>
      </w:r>
    </w:p>
    <w:p w14:paraId="063BC58D" w14:textId="77777777" w:rsidR="00C16F22" w:rsidRPr="00EB5E0F" w:rsidRDefault="00C16F22" w:rsidP="00C16F22">
      <w:pPr>
        <w:spacing w:line="276" w:lineRule="auto"/>
        <w:jc w:val="both"/>
        <w:rPr>
          <w:rFonts w:cs="Arial"/>
          <w:szCs w:val="24"/>
        </w:rPr>
      </w:pPr>
    </w:p>
    <w:p w14:paraId="7D81A799" w14:textId="1EF6E8A3" w:rsidR="00C16F22" w:rsidRPr="002C51E3" w:rsidRDefault="00C16F22" w:rsidP="00741D71">
      <w:pPr>
        <w:spacing w:line="276" w:lineRule="auto"/>
        <w:ind w:left="720" w:hanging="720"/>
        <w:jc w:val="both"/>
        <w:rPr>
          <w:rFonts w:cs="Arial"/>
          <w:szCs w:val="24"/>
        </w:rPr>
      </w:pPr>
      <w:r w:rsidRPr="002C51E3">
        <w:rPr>
          <w:rFonts w:cs="Arial"/>
          <w:szCs w:val="24"/>
        </w:rPr>
        <w:t xml:space="preserve">Belloch, C. (2012). </w:t>
      </w:r>
      <w:r w:rsidRPr="00C16F22">
        <w:rPr>
          <w:rFonts w:cs="Arial"/>
          <w:i/>
          <w:iCs/>
          <w:szCs w:val="24"/>
        </w:rPr>
        <w:t>Diseño Instruccional</w:t>
      </w:r>
      <w:r w:rsidRPr="00C16F22">
        <w:rPr>
          <w:rFonts w:cs="Arial"/>
          <w:szCs w:val="24"/>
        </w:rPr>
        <w:t xml:space="preserve">. </w:t>
      </w:r>
      <w:r w:rsidRPr="002C51E3">
        <w:rPr>
          <w:rFonts w:cs="Arial"/>
          <w:szCs w:val="24"/>
        </w:rPr>
        <w:t xml:space="preserve">URL  </w:t>
      </w:r>
      <w:r w:rsidR="00BD05AC" w:rsidRPr="002C51E3">
        <w:rPr>
          <w:rFonts w:cs="Arial"/>
          <w:szCs w:val="24"/>
        </w:rPr>
        <w:t>http://www.uv.es/~bellochc/pedagogia/EVA4.pd</w:t>
      </w:r>
    </w:p>
    <w:p w14:paraId="6FC59EE6" w14:textId="77777777" w:rsidR="00BD05AC" w:rsidRPr="002C51E3" w:rsidRDefault="00BD05AC" w:rsidP="00741D71">
      <w:pPr>
        <w:spacing w:line="276" w:lineRule="auto"/>
        <w:ind w:left="720" w:hanging="720"/>
        <w:jc w:val="both"/>
        <w:rPr>
          <w:rFonts w:cs="Arial"/>
          <w:szCs w:val="24"/>
        </w:rPr>
      </w:pPr>
    </w:p>
    <w:p w14:paraId="42F5D48E" w14:textId="7E2518B8" w:rsidR="00BD05AC" w:rsidRPr="00BD05AC" w:rsidRDefault="00BD05AC" w:rsidP="00741D71">
      <w:pPr>
        <w:spacing w:line="276" w:lineRule="auto"/>
        <w:ind w:left="720" w:hanging="720"/>
        <w:jc w:val="both"/>
        <w:rPr>
          <w:rFonts w:cs="Arial"/>
          <w:szCs w:val="24"/>
        </w:rPr>
      </w:pPr>
      <w:r>
        <w:t xml:space="preserve">Cabrera, C. (2021). </w:t>
      </w:r>
      <w:r w:rsidRPr="00BD05AC">
        <w:rPr>
          <w:i/>
          <w:iCs/>
        </w:rPr>
        <w:t>Planificación Estratégica.</w:t>
      </w:r>
      <w:r>
        <w:rPr>
          <w:i/>
          <w:iCs/>
        </w:rPr>
        <w:t xml:space="preserve"> </w:t>
      </w:r>
      <w:r>
        <w:t>URL  https://repositorio.uesiglo21.edu.ar/handle/ues21/20882</w:t>
      </w:r>
    </w:p>
    <w:p w14:paraId="1A43321A" w14:textId="1EE5BE94" w:rsidR="00C8509E" w:rsidRPr="00BD05AC" w:rsidRDefault="00C8509E" w:rsidP="00741D71">
      <w:pPr>
        <w:spacing w:line="276" w:lineRule="auto"/>
        <w:ind w:left="720"/>
        <w:jc w:val="both"/>
        <w:rPr>
          <w:rFonts w:cs="Arial"/>
          <w:szCs w:val="24"/>
        </w:rPr>
      </w:pPr>
    </w:p>
    <w:p w14:paraId="6ECCF0E8" w14:textId="0DFCC391" w:rsidR="00C8509E" w:rsidRDefault="00C8509E" w:rsidP="00741D71">
      <w:pPr>
        <w:spacing w:line="276" w:lineRule="auto"/>
        <w:ind w:left="720" w:hanging="720"/>
        <w:jc w:val="both"/>
        <w:rPr>
          <w:rFonts w:cs="Arial"/>
          <w:szCs w:val="24"/>
        </w:rPr>
      </w:pPr>
      <w:r w:rsidRPr="00752D8F">
        <w:rPr>
          <w:rFonts w:cs="Arial"/>
          <w:szCs w:val="24"/>
        </w:rPr>
        <w:t>Castro,</w:t>
      </w:r>
      <w:r w:rsidR="00104545">
        <w:rPr>
          <w:rFonts w:cs="Arial"/>
          <w:szCs w:val="24"/>
        </w:rPr>
        <w:t xml:space="preserve"> </w:t>
      </w:r>
      <w:r w:rsidRPr="00752D8F">
        <w:rPr>
          <w:rFonts w:cs="Arial"/>
          <w:szCs w:val="24"/>
        </w:rPr>
        <w:t>C.</w:t>
      </w:r>
      <w:r w:rsidR="00104545">
        <w:rPr>
          <w:rFonts w:cs="Arial"/>
          <w:szCs w:val="24"/>
        </w:rPr>
        <w:t>,</w:t>
      </w:r>
      <w:r w:rsidRPr="00752D8F">
        <w:rPr>
          <w:rFonts w:cs="Arial"/>
          <w:szCs w:val="24"/>
        </w:rPr>
        <w:t xml:space="preserve"> Rodriguez,</w:t>
      </w:r>
      <w:r w:rsidR="00104545">
        <w:rPr>
          <w:rFonts w:cs="Arial"/>
          <w:szCs w:val="24"/>
        </w:rPr>
        <w:t xml:space="preserve"> </w:t>
      </w:r>
      <w:r w:rsidRPr="00752D8F">
        <w:rPr>
          <w:rFonts w:cs="Arial"/>
          <w:szCs w:val="24"/>
        </w:rPr>
        <w:t>O.</w:t>
      </w:r>
      <w:r w:rsidR="00104545">
        <w:rPr>
          <w:rFonts w:cs="Arial"/>
          <w:szCs w:val="24"/>
        </w:rPr>
        <w:t xml:space="preserve"> &amp; </w:t>
      </w:r>
      <w:r w:rsidRPr="00752D8F">
        <w:rPr>
          <w:rFonts w:cs="Arial"/>
          <w:szCs w:val="24"/>
        </w:rPr>
        <w:t xml:space="preserve">Castaño F. (2022). </w:t>
      </w:r>
      <w:r w:rsidRPr="00752D8F">
        <w:rPr>
          <w:rFonts w:cs="Arial"/>
          <w:i/>
          <w:iCs/>
          <w:szCs w:val="24"/>
        </w:rPr>
        <w:t>Importancia de los Diseños Instruccionales en la Planificación de la Formación a Nivel Empresaria</w:t>
      </w:r>
      <w:r w:rsidRPr="00752D8F">
        <w:rPr>
          <w:rFonts w:cs="Arial"/>
          <w:szCs w:val="24"/>
        </w:rPr>
        <w:t>l</w:t>
      </w:r>
      <w:r w:rsidR="005A5709" w:rsidRPr="00752D8F">
        <w:rPr>
          <w:rFonts w:cs="Arial"/>
          <w:szCs w:val="24"/>
        </w:rPr>
        <w:t xml:space="preserve">. URL </w:t>
      </w:r>
      <w:r w:rsidR="00377996" w:rsidRPr="00377996">
        <w:rPr>
          <w:rFonts w:cs="Arial"/>
          <w:szCs w:val="24"/>
        </w:rPr>
        <w:t>http://repository.unipiloto.edu.co/handle/20.500.12277/11891</w:t>
      </w:r>
    </w:p>
    <w:p w14:paraId="2704979E" w14:textId="77777777" w:rsidR="00377996" w:rsidRDefault="00377996" w:rsidP="00741D71">
      <w:pPr>
        <w:spacing w:line="276" w:lineRule="auto"/>
        <w:ind w:left="720" w:hanging="720"/>
        <w:jc w:val="both"/>
        <w:rPr>
          <w:rFonts w:cs="Arial"/>
          <w:szCs w:val="24"/>
        </w:rPr>
      </w:pPr>
    </w:p>
    <w:p w14:paraId="1BA1D9A7" w14:textId="2AF58692" w:rsidR="00377996" w:rsidRDefault="00377996" w:rsidP="00377996">
      <w:pPr>
        <w:spacing w:line="276" w:lineRule="auto"/>
        <w:ind w:left="709" w:hanging="709"/>
        <w:jc w:val="both"/>
        <w:rPr>
          <w:rFonts w:cs="Arial"/>
          <w:color w:val="000104"/>
        </w:rPr>
      </w:pPr>
      <w:r w:rsidRPr="000C2DA1">
        <w:rPr>
          <w:rFonts w:cs="Arial"/>
          <w:color w:val="000000"/>
          <w:szCs w:val="24"/>
        </w:rPr>
        <w:t xml:space="preserve">Claro Colombia (2021). </w:t>
      </w:r>
      <w:r w:rsidRPr="000C2DA1">
        <w:rPr>
          <w:rFonts w:cs="Arial"/>
          <w:i/>
          <w:iCs/>
          <w:color w:val="000104"/>
        </w:rPr>
        <w:t xml:space="preserve">Claro presenta su nuevo servicio de nube pública </w:t>
      </w:r>
      <w:r w:rsidRPr="000C2DA1">
        <w:rPr>
          <w:rFonts w:cs="Arial"/>
          <w:color w:val="000104"/>
        </w:rPr>
        <w:t xml:space="preserve">URL   </w:t>
      </w:r>
      <w:r w:rsidR="00D43C95" w:rsidRPr="00B559DA">
        <w:rPr>
          <w:rFonts w:cs="Arial"/>
          <w:color w:val="000104"/>
        </w:rPr>
        <w:t>https://www2.claro.com.co/empresas/sectores/noticias-interes/nube-publica-claro/</w:t>
      </w:r>
    </w:p>
    <w:p w14:paraId="0EB37E08" w14:textId="77777777" w:rsidR="00D43C95" w:rsidRDefault="00D43C95" w:rsidP="00377996">
      <w:pPr>
        <w:spacing w:line="276" w:lineRule="auto"/>
        <w:ind w:left="709" w:hanging="709"/>
        <w:jc w:val="both"/>
        <w:rPr>
          <w:rFonts w:cs="Arial"/>
          <w:color w:val="000104"/>
        </w:rPr>
      </w:pPr>
    </w:p>
    <w:p w14:paraId="04BEC052" w14:textId="140BA038" w:rsidR="00D43C95" w:rsidRPr="000C2DA1" w:rsidRDefault="00D43C95" w:rsidP="00377996">
      <w:pPr>
        <w:spacing w:line="276" w:lineRule="auto"/>
        <w:ind w:left="709" w:hanging="709"/>
        <w:jc w:val="both"/>
        <w:rPr>
          <w:rFonts w:cs="Arial"/>
          <w:color w:val="000104"/>
        </w:rPr>
      </w:pPr>
      <w:r>
        <w:rPr>
          <w:rFonts w:cs="Arial"/>
          <w:color w:val="000104"/>
        </w:rPr>
        <w:t xml:space="preserve">Claro Ecuador (2022) Lanzamiento Claro Cloud Empresarial     URL </w:t>
      </w:r>
      <w:r w:rsidRPr="00B559DA">
        <w:rPr>
          <w:lang w:val="es-ES"/>
        </w:rPr>
        <w:t>https://www.youtube.com/watch?v=9YdQWVGsFV0</w:t>
      </w:r>
    </w:p>
    <w:p w14:paraId="1B1F90E9" w14:textId="77777777" w:rsidR="003B3D38" w:rsidRPr="00752D8F" w:rsidRDefault="003B3D38" w:rsidP="00377996">
      <w:pPr>
        <w:spacing w:line="276" w:lineRule="auto"/>
        <w:jc w:val="both"/>
        <w:rPr>
          <w:rFonts w:cs="Arial"/>
          <w:szCs w:val="24"/>
        </w:rPr>
      </w:pPr>
    </w:p>
    <w:p w14:paraId="1107D8DD" w14:textId="5BDB4F26" w:rsidR="003B3D38" w:rsidRDefault="003B3D38" w:rsidP="00741D71">
      <w:pPr>
        <w:spacing w:line="276" w:lineRule="auto"/>
        <w:ind w:left="720" w:hanging="720"/>
        <w:jc w:val="both"/>
        <w:rPr>
          <w:rStyle w:val="Hipervnculo"/>
          <w:rFonts w:cs="Arial"/>
          <w:szCs w:val="24"/>
          <w:lang w:val="es-ES"/>
        </w:rPr>
      </w:pPr>
      <w:r w:rsidRPr="00752D8F">
        <w:rPr>
          <w:rFonts w:cs="Arial"/>
          <w:szCs w:val="24"/>
        </w:rPr>
        <w:t xml:space="preserve">Chavez I. (2023). </w:t>
      </w:r>
      <w:r w:rsidRPr="00752D8F">
        <w:rPr>
          <w:rFonts w:cs="Arial"/>
          <w:i/>
          <w:iCs/>
          <w:szCs w:val="24"/>
          <w:lang w:val="es-ES"/>
        </w:rPr>
        <w:t>Manual de Usuario Final Claro Cloud Empresarial</w:t>
      </w:r>
      <w:r w:rsidRPr="00752D8F">
        <w:rPr>
          <w:rFonts w:cs="Arial"/>
          <w:szCs w:val="24"/>
          <w:lang w:val="es-ES"/>
        </w:rPr>
        <w:t xml:space="preserve">, URL </w:t>
      </w:r>
      <w:r w:rsidRPr="0023150E">
        <w:rPr>
          <w:rFonts w:cs="Arial"/>
          <w:szCs w:val="24"/>
          <w:lang w:val="es-ES"/>
        </w:rPr>
        <w:t>https://www.clarocloud.com.co/portal/co/cld/documentos/Guia.pdf</w:t>
      </w:r>
    </w:p>
    <w:p w14:paraId="4E339500" w14:textId="77777777" w:rsidR="003B3D38" w:rsidRPr="003B3D38" w:rsidRDefault="003B3D38" w:rsidP="00741D71">
      <w:pPr>
        <w:spacing w:line="276" w:lineRule="auto"/>
        <w:ind w:left="720" w:hanging="720"/>
        <w:jc w:val="both"/>
        <w:rPr>
          <w:rFonts w:cs="Arial"/>
          <w:color w:val="0000FF"/>
          <w:szCs w:val="24"/>
          <w:u w:val="single"/>
          <w:lang w:val="es-ES"/>
        </w:rPr>
      </w:pPr>
    </w:p>
    <w:p w14:paraId="75176029" w14:textId="77777777" w:rsidR="003B3D38" w:rsidRPr="00752D8F" w:rsidRDefault="003B3D38" w:rsidP="00741D71">
      <w:pPr>
        <w:spacing w:line="276" w:lineRule="auto"/>
        <w:ind w:left="709" w:hanging="709"/>
        <w:jc w:val="both"/>
        <w:rPr>
          <w:rFonts w:cs="Arial"/>
          <w:i/>
          <w:iCs/>
          <w:color w:val="000000"/>
          <w:szCs w:val="24"/>
        </w:rPr>
      </w:pPr>
      <w:r w:rsidRPr="00752D8F">
        <w:rPr>
          <w:rFonts w:cs="Arial"/>
          <w:color w:val="000000"/>
          <w:szCs w:val="24"/>
        </w:rPr>
        <w:t>Chavez</w:t>
      </w:r>
      <w:r>
        <w:rPr>
          <w:rFonts w:cs="Arial"/>
          <w:color w:val="000000"/>
          <w:szCs w:val="24"/>
        </w:rPr>
        <w:t>,</w:t>
      </w:r>
      <w:r w:rsidRPr="00752D8F">
        <w:rPr>
          <w:rFonts w:cs="Arial"/>
          <w:color w:val="000000"/>
          <w:szCs w:val="24"/>
        </w:rPr>
        <w:t xml:space="preserve"> I</w:t>
      </w:r>
      <w:r>
        <w:rPr>
          <w:rFonts w:cs="Arial"/>
          <w:color w:val="000000"/>
          <w:szCs w:val="24"/>
        </w:rPr>
        <w:t xml:space="preserve">. &amp; </w:t>
      </w:r>
      <w:r w:rsidRPr="00752D8F">
        <w:rPr>
          <w:rFonts w:cs="Arial"/>
          <w:color w:val="000000"/>
          <w:szCs w:val="24"/>
        </w:rPr>
        <w:t xml:space="preserve">Lozano M. (2023). </w:t>
      </w:r>
      <w:r w:rsidRPr="00752D8F">
        <w:rPr>
          <w:rFonts w:cs="Arial"/>
          <w:i/>
          <w:iCs/>
          <w:color w:val="000000"/>
          <w:szCs w:val="24"/>
        </w:rPr>
        <w:t>Iniciativa Sinergia Claro Cloud Empresarial</w:t>
      </w:r>
    </w:p>
    <w:p w14:paraId="1CD108D9" w14:textId="2CD6DCCB" w:rsidR="003B3D38" w:rsidRPr="0023150E" w:rsidRDefault="003B3D38" w:rsidP="00741D71">
      <w:pPr>
        <w:spacing w:line="276" w:lineRule="auto"/>
        <w:ind w:left="709" w:hanging="709"/>
        <w:jc w:val="both"/>
        <w:rPr>
          <w:rStyle w:val="Hipervnculo"/>
          <w:rFonts w:cs="Arial"/>
          <w:szCs w:val="24"/>
          <w:lang w:val="en-US"/>
        </w:rPr>
      </w:pPr>
      <w:r w:rsidRPr="00752D8F">
        <w:rPr>
          <w:rFonts w:cs="Arial"/>
          <w:color w:val="000000"/>
          <w:szCs w:val="24"/>
        </w:rPr>
        <w:tab/>
      </w:r>
      <w:r w:rsidRPr="003B3D38">
        <w:rPr>
          <w:rFonts w:cs="Arial"/>
          <w:color w:val="000000"/>
          <w:szCs w:val="24"/>
          <w:lang w:val="en-US"/>
        </w:rPr>
        <w:t xml:space="preserve">URL  </w:t>
      </w:r>
      <w:r w:rsidRPr="0023150E">
        <w:rPr>
          <w:rFonts w:cs="Arial"/>
          <w:szCs w:val="24"/>
          <w:lang w:val="en-US"/>
        </w:rPr>
        <w:t>https://cdrive.page.link/L67MVfYc7JypwUM78</w:t>
      </w:r>
    </w:p>
    <w:p w14:paraId="648F3E81" w14:textId="77777777" w:rsidR="0023150E" w:rsidRPr="0023150E" w:rsidRDefault="0023150E" w:rsidP="00741D71">
      <w:pPr>
        <w:spacing w:line="276" w:lineRule="auto"/>
        <w:ind w:left="720"/>
        <w:jc w:val="both"/>
        <w:rPr>
          <w:rFonts w:cs="Arial"/>
          <w:szCs w:val="24"/>
          <w:lang w:val="en-US"/>
        </w:rPr>
      </w:pPr>
    </w:p>
    <w:p w14:paraId="303680C8" w14:textId="498106DB" w:rsidR="00DC3FAC" w:rsidRPr="002C51E3" w:rsidRDefault="005B64F4" w:rsidP="00741D71">
      <w:pPr>
        <w:spacing w:line="276" w:lineRule="auto"/>
        <w:ind w:left="720" w:hanging="720"/>
        <w:jc w:val="both"/>
        <w:rPr>
          <w:rFonts w:cs="Arial"/>
          <w:szCs w:val="24"/>
        </w:rPr>
      </w:pPr>
      <w:r w:rsidRPr="00752D8F">
        <w:rPr>
          <w:rFonts w:cs="Arial"/>
          <w:szCs w:val="24"/>
        </w:rPr>
        <w:t>Espinoza, E.</w:t>
      </w:r>
      <w:r w:rsidR="001C00B8" w:rsidRPr="00752D8F">
        <w:rPr>
          <w:rFonts w:cs="Arial"/>
          <w:szCs w:val="24"/>
        </w:rPr>
        <w:t xml:space="preserve"> </w:t>
      </w:r>
      <w:r w:rsidRPr="00752D8F">
        <w:rPr>
          <w:rFonts w:cs="Arial"/>
          <w:szCs w:val="24"/>
        </w:rPr>
        <w:t xml:space="preserve">(2018). </w:t>
      </w:r>
      <w:r w:rsidRPr="00752D8F">
        <w:rPr>
          <w:rFonts w:cs="Arial"/>
          <w:i/>
          <w:iCs/>
          <w:szCs w:val="24"/>
          <w:lang w:val="es-ES"/>
        </w:rPr>
        <w:t>El problema de investigación. Revista Conrado</w:t>
      </w:r>
      <w:r w:rsidRPr="00752D8F">
        <w:rPr>
          <w:rFonts w:cs="Arial"/>
          <w:szCs w:val="24"/>
          <w:lang w:val="es-ES"/>
        </w:rPr>
        <w:t xml:space="preserve">, 14(64), 22-32. </w:t>
      </w:r>
      <w:r w:rsidRPr="002C51E3">
        <w:rPr>
          <w:rFonts w:cs="Arial"/>
          <w:szCs w:val="24"/>
        </w:rPr>
        <w:t xml:space="preserve">URL  </w:t>
      </w:r>
      <w:r w:rsidR="0041438E" w:rsidRPr="002C51E3">
        <w:rPr>
          <w:rFonts w:cs="Arial"/>
          <w:szCs w:val="24"/>
        </w:rPr>
        <w:t>http://conrado.ucf.edu.cu/index.php/conrado</w:t>
      </w:r>
    </w:p>
    <w:p w14:paraId="1DB33A89" w14:textId="77777777" w:rsidR="0041438E" w:rsidRPr="002C51E3" w:rsidRDefault="0041438E" w:rsidP="00741D71">
      <w:pPr>
        <w:spacing w:line="276" w:lineRule="auto"/>
        <w:ind w:left="720" w:hanging="720"/>
        <w:jc w:val="both"/>
        <w:rPr>
          <w:rFonts w:cs="Arial"/>
          <w:szCs w:val="24"/>
        </w:rPr>
      </w:pPr>
    </w:p>
    <w:p w14:paraId="125D4BE4" w14:textId="4BCA949F" w:rsidR="0041438E" w:rsidRPr="0041438E" w:rsidRDefault="0041438E" w:rsidP="00741D71">
      <w:pPr>
        <w:spacing w:line="276" w:lineRule="auto"/>
        <w:ind w:left="720" w:hanging="720"/>
        <w:jc w:val="both"/>
        <w:rPr>
          <w:rFonts w:cs="Arial"/>
          <w:i/>
          <w:iCs/>
          <w:szCs w:val="24"/>
        </w:rPr>
      </w:pPr>
      <w:r w:rsidRPr="0041438E">
        <w:rPr>
          <w:rFonts w:cs="Arial"/>
          <w:szCs w:val="24"/>
        </w:rPr>
        <w:t>Franco, Gina</w:t>
      </w:r>
      <w:r>
        <w:rPr>
          <w:rFonts w:cs="Arial"/>
          <w:szCs w:val="24"/>
        </w:rPr>
        <w:t>.</w:t>
      </w:r>
      <w:r w:rsidRPr="0041438E">
        <w:rPr>
          <w:rFonts w:cs="Arial"/>
          <w:szCs w:val="24"/>
        </w:rPr>
        <w:t xml:space="preserve"> (2022</w:t>
      </w:r>
      <w:r w:rsidRPr="0041438E">
        <w:rPr>
          <w:rFonts w:cs="Arial"/>
          <w:i/>
          <w:iCs/>
          <w:szCs w:val="24"/>
        </w:rPr>
        <w:t xml:space="preserve">). Generación Z, estrategias de marketing para incentivar el uso del portafolio de servicios de la Caja de Compensación Colombiana Colsubsidio. </w:t>
      </w:r>
      <w:r>
        <w:rPr>
          <w:rFonts w:cs="Arial"/>
          <w:i/>
          <w:iCs/>
          <w:szCs w:val="24"/>
        </w:rPr>
        <w:t xml:space="preserve">URL  </w:t>
      </w:r>
      <w:r w:rsidRPr="0041438E">
        <w:rPr>
          <w:rFonts w:cs="Arial"/>
          <w:szCs w:val="24"/>
        </w:rPr>
        <w:t>http://hdl.handle.net/20.500.12010/26005</w:t>
      </w:r>
    </w:p>
    <w:p w14:paraId="1AEBCE65" w14:textId="77777777" w:rsidR="0075179F" w:rsidRPr="0041438E" w:rsidRDefault="0075179F" w:rsidP="00214181">
      <w:pPr>
        <w:spacing w:line="276" w:lineRule="auto"/>
        <w:rPr>
          <w:rFonts w:cs="Arial"/>
          <w:szCs w:val="24"/>
        </w:rPr>
      </w:pPr>
    </w:p>
    <w:p w14:paraId="44B11DF6" w14:textId="45F9AEBA" w:rsidR="0075179F" w:rsidRDefault="0075179F" w:rsidP="00214181">
      <w:pPr>
        <w:spacing w:line="276" w:lineRule="auto"/>
        <w:ind w:left="720" w:hanging="720"/>
        <w:jc w:val="both"/>
        <w:rPr>
          <w:rStyle w:val="Hipervnculo"/>
          <w:rFonts w:cs="Arial"/>
          <w:szCs w:val="24"/>
        </w:rPr>
      </w:pPr>
      <w:r w:rsidRPr="0075179F">
        <w:rPr>
          <w:rFonts w:cs="Arial"/>
          <w:szCs w:val="24"/>
        </w:rPr>
        <w:lastRenderedPageBreak/>
        <w:t>Gallardo, W. &amp; Riera,</w:t>
      </w:r>
      <w:r>
        <w:rPr>
          <w:rFonts w:cs="Arial"/>
          <w:szCs w:val="24"/>
        </w:rPr>
        <w:t xml:space="preserve"> J</w:t>
      </w:r>
      <w:r w:rsidRPr="0075179F">
        <w:rPr>
          <w:rFonts w:cs="Arial"/>
          <w:szCs w:val="24"/>
        </w:rPr>
        <w:t>.</w:t>
      </w:r>
      <w:r>
        <w:rPr>
          <w:rFonts w:cs="Arial"/>
          <w:szCs w:val="24"/>
        </w:rPr>
        <w:t xml:space="preserve"> </w:t>
      </w:r>
      <w:r w:rsidRPr="0075179F">
        <w:rPr>
          <w:rFonts w:cs="Arial"/>
          <w:szCs w:val="24"/>
        </w:rPr>
        <w:t>(202</w:t>
      </w:r>
      <w:r>
        <w:rPr>
          <w:rFonts w:cs="Arial"/>
          <w:szCs w:val="24"/>
        </w:rPr>
        <w:t>2)</w:t>
      </w:r>
      <w:r w:rsidRPr="0075179F">
        <w:rPr>
          <w:rFonts w:cs="Arial"/>
          <w:szCs w:val="24"/>
        </w:rPr>
        <w:t xml:space="preserve">. </w:t>
      </w:r>
      <w:r w:rsidRPr="0075179F">
        <w:rPr>
          <w:rFonts w:cs="Arial"/>
          <w:i/>
          <w:iCs/>
          <w:szCs w:val="24"/>
        </w:rPr>
        <w:t>El aprendizaje organizacional y su incidencia en el desempeño</w:t>
      </w:r>
      <w:r>
        <w:rPr>
          <w:rFonts w:cs="Arial"/>
          <w:i/>
          <w:iCs/>
          <w:szCs w:val="24"/>
        </w:rPr>
        <w:t xml:space="preserve"> l</w:t>
      </w:r>
      <w:r w:rsidRPr="0075179F">
        <w:rPr>
          <w:rFonts w:cs="Arial"/>
          <w:i/>
          <w:iCs/>
          <w:szCs w:val="24"/>
        </w:rPr>
        <w:t>aboral</w:t>
      </w:r>
      <w:r w:rsidR="00A51219" w:rsidRPr="00A51219">
        <w:rPr>
          <w:rStyle w:val="Hipervnculo"/>
          <w:i/>
          <w:iCs/>
          <w:color w:val="auto"/>
          <w:u w:val="none"/>
        </w:rPr>
        <w:t xml:space="preserve"> [Tesis de </w:t>
      </w:r>
      <w:r w:rsidR="00A51219">
        <w:rPr>
          <w:rStyle w:val="Hipervnculo"/>
          <w:i/>
          <w:iCs/>
          <w:color w:val="auto"/>
          <w:u w:val="none"/>
        </w:rPr>
        <w:t>maestría</w:t>
      </w:r>
      <w:r w:rsidR="00A51219" w:rsidRPr="00A51219">
        <w:rPr>
          <w:rStyle w:val="Hipervnculo"/>
          <w:i/>
          <w:iCs/>
          <w:color w:val="auto"/>
          <w:u w:val="none"/>
        </w:rPr>
        <w:t>, Universida</w:t>
      </w:r>
      <w:r w:rsidR="00A51219">
        <w:rPr>
          <w:rStyle w:val="Hipervnculo"/>
          <w:i/>
          <w:iCs/>
          <w:color w:val="auto"/>
          <w:u w:val="none"/>
        </w:rPr>
        <w:t>d Técnica de Ambato</w:t>
      </w:r>
      <w:r w:rsidR="00A51219" w:rsidRPr="00A51219">
        <w:rPr>
          <w:rStyle w:val="Hipervnculo"/>
          <w:i/>
          <w:iCs/>
          <w:color w:val="auto"/>
          <w:u w:val="none"/>
        </w:rPr>
        <w:t>].</w:t>
      </w:r>
      <w:r w:rsidRPr="00752D8F">
        <w:rPr>
          <w:rFonts w:cs="Arial"/>
          <w:szCs w:val="24"/>
        </w:rPr>
        <w:t xml:space="preserve"> </w:t>
      </w:r>
      <w:r w:rsidRPr="0075179F">
        <w:rPr>
          <w:rFonts w:cs="Arial"/>
          <w:szCs w:val="24"/>
        </w:rPr>
        <w:t xml:space="preserve">URL </w:t>
      </w:r>
      <w:r w:rsidR="00A51219" w:rsidRPr="00A51219">
        <w:rPr>
          <w:rFonts w:cs="Arial"/>
          <w:szCs w:val="24"/>
        </w:rPr>
        <w:t>https://repositorio.uta.edu.ec/jspui/handle/123456789/3560</w:t>
      </w:r>
      <w:r w:rsidR="00B559DA">
        <w:rPr>
          <w:rFonts w:cs="Arial"/>
          <w:szCs w:val="24"/>
        </w:rPr>
        <w:t>7.</w:t>
      </w:r>
    </w:p>
    <w:p w14:paraId="1CB2BA47" w14:textId="77777777" w:rsidR="00A51219" w:rsidRPr="00A51219" w:rsidRDefault="00A51219" w:rsidP="00214181">
      <w:pPr>
        <w:spacing w:line="276" w:lineRule="auto"/>
        <w:ind w:left="720" w:hanging="720"/>
        <w:jc w:val="both"/>
        <w:rPr>
          <w:rStyle w:val="Hipervnculo"/>
          <w:rFonts w:cs="Arial"/>
          <w:szCs w:val="24"/>
        </w:rPr>
      </w:pPr>
    </w:p>
    <w:p w14:paraId="4494013B" w14:textId="34EC12F4" w:rsidR="00A51219" w:rsidRDefault="00A51219" w:rsidP="00214181">
      <w:pPr>
        <w:spacing w:line="276" w:lineRule="auto"/>
        <w:ind w:left="720" w:hanging="720"/>
        <w:jc w:val="both"/>
        <w:rPr>
          <w:rStyle w:val="Hipervnculo"/>
          <w:color w:val="auto"/>
          <w:szCs w:val="24"/>
          <w:u w:val="none"/>
        </w:rPr>
      </w:pPr>
      <w:r w:rsidRPr="00A51219">
        <w:rPr>
          <w:rStyle w:val="Hipervnculo"/>
          <w:color w:val="auto"/>
          <w:szCs w:val="24"/>
          <w:u w:val="none"/>
        </w:rPr>
        <w:t xml:space="preserve">Garzón, J. S., et al. (2022). </w:t>
      </w:r>
      <w:r w:rsidRPr="00A51219">
        <w:rPr>
          <w:rStyle w:val="Hipervnculo"/>
          <w:i/>
          <w:iCs/>
          <w:color w:val="auto"/>
          <w:szCs w:val="24"/>
          <w:u w:val="none"/>
        </w:rPr>
        <w:t>Análisis de la implementación tecnológica basada en la computación de la nube en Colombia para los periodos 2015-2022 [Tesis de especialización, Universidad EAN].</w:t>
      </w:r>
      <w:r w:rsidRPr="00A51219">
        <w:rPr>
          <w:rStyle w:val="Hipervnculo"/>
          <w:color w:val="auto"/>
          <w:szCs w:val="24"/>
          <w:u w:val="none"/>
        </w:rPr>
        <w:t xml:space="preserve"> URL </w:t>
      </w:r>
      <w:r w:rsidRPr="00B559DA">
        <w:rPr>
          <w:rStyle w:val="Hipervnculo"/>
          <w:color w:val="auto"/>
          <w:szCs w:val="24"/>
          <w:u w:val="none"/>
        </w:rPr>
        <w:t>http://hdl.handle.net/10882/12470</w:t>
      </w:r>
      <w:r w:rsidRPr="00A51219">
        <w:rPr>
          <w:rStyle w:val="Hipervnculo"/>
          <w:color w:val="auto"/>
          <w:szCs w:val="24"/>
          <w:u w:val="none"/>
        </w:rPr>
        <w:t>.</w:t>
      </w:r>
    </w:p>
    <w:p w14:paraId="5D80F21C" w14:textId="77777777" w:rsidR="003B3D38" w:rsidRPr="0075179F" w:rsidRDefault="003B3D38" w:rsidP="00B559DA">
      <w:pPr>
        <w:spacing w:line="276" w:lineRule="auto"/>
        <w:jc w:val="both"/>
        <w:rPr>
          <w:rFonts w:cs="Arial"/>
          <w:szCs w:val="24"/>
        </w:rPr>
      </w:pPr>
    </w:p>
    <w:p w14:paraId="7E300008" w14:textId="31831DBA" w:rsidR="004E4F7C" w:rsidRPr="00752D8F" w:rsidRDefault="004E4F7C" w:rsidP="00741D71">
      <w:pPr>
        <w:spacing w:line="276" w:lineRule="auto"/>
        <w:ind w:left="709" w:hanging="709"/>
        <w:jc w:val="both"/>
        <w:rPr>
          <w:rFonts w:cs="Arial"/>
          <w:color w:val="000000"/>
          <w:szCs w:val="24"/>
        </w:rPr>
      </w:pPr>
      <w:r w:rsidRPr="002C51E3">
        <w:rPr>
          <w:rFonts w:cs="Arial"/>
          <w:color w:val="000000"/>
          <w:szCs w:val="24"/>
        </w:rPr>
        <w:t>Lozano,</w:t>
      </w:r>
      <w:r w:rsidR="003B3D38" w:rsidRPr="002C51E3">
        <w:rPr>
          <w:rFonts w:cs="Arial"/>
          <w:color w:val="000000"/>
          <w:szCs w:val="24"/>
        </w:rPr>
        <w:t xml:space="preserve"> </w:t>
      </w:r>
      <w:r w:rsidRPr="002C51E3">
        <w:rPr>
          <w:rFonts w:cs="Arial"/>
          <w:color w:val="000000"/>
          <w:szCs w:val="24"/>
        </w:rPr>
        <w:t xml:space="preserve">M. </w:t>
      </w:r>
      <w:r w:rsidR="005B64F4" w:rsidRPr="002C51E3">
        <w:rPr>
          <w:rFonts w:cs="Arial"/>
          <w:color w:val="000000"/>
          <w:szCs w:val="24"/>
        </w:rPr>
        <w:t>(2019)</w:t>
      </w:r>
      <w:r w:rsidRPr="002C51E3">
        <w:rPr>
          <w:rFonts w:cs="Arial"/>
          <w:color w:val="000000"/>
          <w:szCs w:val="24"/>
        </w:rPr>
        <w:t xml:space="preserve">. </w:t>
      </w:r>
      <w:r w:rsidR="005B64F4" w:rsidRPr="00752D8F">
        <w:rPr>
          <w:rFonts w:cs="Arial"/>
          <w:i/>
          <w:iCs/>
          <w:color w:val="000000"/>
          <w:szCs w:val="24"/>
        </w:rPr>
        <w:t>Sitio de Conocimiento Operación Claro Cloud</w:t>
      </w:r>
    </w:p>
    <w:p w14:paraId="627BDDA8" w14:textId="128A915D" w:rsidR="005B64F4" w:rsidRDefault="004E4F7C" w:rsidP="00741D71">
      <w:pPr>
        <w:spacing w:line="276" w:lineRule="auto"/>
        <w:ind w:left="709"/>
        <w:jc w:val="both"/>
        <w:rPr>
          <w:rFonts w:cs="Arial"/>
          <w:szCs w:val="24"/>
          <w:lang w:val="en-US"/>
        </w:rPr>
      </w:pPr>
      <w:r w:rsidRPr="0023150E">
        <w:rPr>
          <w:rFonts w:cs="Arial"/>
          <w:color w:val="000000"/>
          <w:szCs w:val="24"/>
          <w:lang w:val="en-US"/>
        </w:rPr>
        <w:t>URL</w:t>
      </w:r>
      <w:r w:rsidR="00586482" w:rsidRPr="0023150E">
        <w:rPr>
          <w:rFonts w:cs="Arial"/>
          <w:color w:val="000000"/>
          <w:szCs w:val="24"/>
          <w:lang w:val="en-US"/>
        </w:rPr>
        <w:t xml:space="preserve"> </w:t>
      </w:r>
      <w:r w:rsidR="00A51219" w:rsidRPr="00B559DA">
        <w:rPr>
          <w:rFonts w:cs="Arial"/>
          <w:szCs w:val="24"/>
          <w:lang w:val="en-US"/>
        </w:rPr>
        <w:t>https://claromovilco.sharepoint.com/sites/cloud/Sinergia_Claro_Cloud/SitePages/Home.aspx</w:t>
      </w:r>
    </w:p>
    <w:p w14:paraId="3097A05C" w14:textId="77777777" w:rsidR="00A51219" w:rsidRPr="0023150E" w:rsidRDefault="00A51219" w:rsidP="00741D71">
      <w:pPr>
        <w:spacing w:line="276" w:lineRule="auto"/>
        <w:ind w:left="709"/>
        <w:jc w:val="both"/>
        <w:rPr>
          <w:rFonts w:cs="Arial"/>
          <w:szCs w:val="24"/>
          <w:lang w:val="en-US"/>
        </w:rPr>
      </w:pPr>
    </w:p>
    <w:p w14:paraId="69429073" w14:textId="0E183BBE" w:rsidR="00586482" w:rsidRPr="00752D8F" w:rsidRDefault="005B64F4" w:rsidP="00741D71">
      <w:pPr>
        <w:spacing w:line="276" w:lineRule="auto"/>
        <w:ind w:left="709" w:hanging="709"/>
        <w:jc w:val="both"/>
        <w:rPr>
          <w:rFonts w:cs="Arial"/>
          <w:color w:val="000000"/>
          <w:szCs w:val="24"/>
        </w:rPr>
      </w:pPr>
      <w:r w:rsidRPr="00752D8F">
        <w:rPr>
          <w:rFonts w:cs="Arial"/>
          <w:color w:val="000000"/>
          <w:szCs w:val="24"/>
        </w:rPr>
        <w:t>Lozano,</w:t>
      </w:r>
      <w:r w:rsidR="003B3D38">
        <w:rPr>
          <w:rFonts w:cs="Arial"/>
          <w:color w:val="000000"/>
          <w:szCs w:val="24"/>
        </w:rPr>
        <w:t xml:space="preserve"> </w:t>
      </w:r>
      <w:r w:rsidRPr="00752D8F">
        <w:rPr>
          <w:rFonts w:cs="Arial"/>
          <w:color w:val="000000"/>
          <w:szCs w:val="24"/>
        </w:rPr>
        <w:t xml:space="preserve">M. (2021). </w:t>
      </w:r>
      <w:r w:rsidRPr="00752D8F">
        <w:rPr>
          <w:rFonts w:cs="Arial"/>
          <w:i/>
          <w:iCs/>
          <w:color w:val="000000"/>
          <w:szCs w:val="24"/>
        </w:rPr>
        <w:t>Iniciativa de conocimiento Aprendiendo Claro Cloud enfoque áreas administrativas</w:t>
      </w:r>
      <w:r w:rsidR="00536075" w:rsidRPr="00752D8F">
        <w:rPr>
          <w:rFonts w:cs="Arial"/>
          <w:color w:val="000000"/>
          <w:szCs w:val="24"/>
        </w:rPr>
        <w:t xml:space="preserve">. </w:t>
      </w:r>
    </w:p>
    <w:p w14:paraId="246FD476" w14:textId="16D0F48D" w:rsidR="00586482" w:rsidRPr="002C51E3" w:rsidRDefault="00586482" w:rsidP="00741D71">
      <w:pPr>
        <w:spacing w:line="276" w:lineRule="auto"/>
        <w:ind w:left="1418" w:hanging="709"/>
        <w:jc w:val="both"/>
        <w:rPr>
          <w:rFonts w:cs="Arial"/>
          <w:color w:val="000000"/>
          <w:szCs w:val="24"/>
          <w:lang w:val="en-US"/>
        </w:rPr>
      </w:pPr>
      <w:r w:rsidRPr="002C51E3">
        <w:rPr>
          <w:rFonts w:cs="Arial"/>
          <w:color w:val="000000"/>
          <w:szCs w:val="24"/>
          <w:lang w:val="en-US"/>
        </w:rPr>
        <w:t xml:space="preserve">URL </w:t>
      </w:r>
    </w:p>
    <w:p w14:paraId="02160AAA" w14:textId="6B3781B1" w:rsidR="000C2DA1" w:rsidRPr="002C51E3" w:rsidRDefault="00586482" w:rsidP="00A51219">
      <w:pPr>
        <w:spacing w:line="276" w:lineRule="auto"/>
        <w:ind w:left="1418" w:hanging="709"/>
        <w:jc w:val="both"/>
        <w:rPr>
          <w:rFonts w:cs="Arial"/>
          <w:color w:val="000000"/>
          <w:szCs w:val="24"/>
          <w:lang w:val="en-US"/>
        </w:rPr>
      </w:pPr>
      <w:r w:rsidRPr="002C51E3">
        <w:rPr>
          <w:rFonts w:cs="Arial"/>
          <w:szCs w:val="24"/>
          <w:lang w:val="en-US"/>
        </w:rPr>
        <w:t>https://comunidadvirtual.claro.com.co/www/lms/Biblioteca/Documentos/others/video/eyn</w:t>
      </w:r>
    </w:p>
    <w:p w14:paraId="674F8402" w14:textId="4075363A" w:rsidR="00536075" w:rsidRPr="00C56DC3" w:rsidRDefault="000C2DA1" w:rsidP="00741D71">
      <w:pPr>
        <w:spacing w:line="276" w:lineRule="auto"/>
        <w:ind w:left="709" w:hanging="709"/>
        <w:jc w:val="both"/>
        <w:rPr>
          <w:rFonts w:cs="Arial"/>
          <w:color w:val="000000"/>
          <w:szCs w:val="24"/>
          <w:lang w:val="en-US"/>
        </w:rPr>
      </w:pPr>
      <w:r w:rsidRPr="00C56DC3">
        <w:rPr>
          <w:rFonts w:cs="Arial"/>
          <w:color w:val="000000"/>
          <w:szCs w:val="24"/>
          <w:lang w:val="en-US"/>
        </w:rPr>
        <w:t xml:space="preserve"> </w:t>
      </w:r>
    </w:p>
    <w:p w14:paraId="61C25847" w14:textId="3188BF33" w:rsidR="00343060" w:rsidRDefault="00377996" w:rsidP="00A84926">
      <w:pPr>
        <w:spacing w:line="276" w:lineRule="auto"/>
        <w:ind w:left="720" w:hanging="720"/>
        <w:jc w:val="both"/>
        <w:rPr>
          <w:rFonts w:cs="Arial"/>
          <w:color w:val="000000"/>
          <w:szCs w:val="24"/>
          <w:lang w:val="en-US"/>
        </w:rPr>
      </w:pPr>
      <w:r w:rsidRPr="00377996">
        <w:rPr>
          <w:rFonts w:cs="Arial"/>
          <w:color w:val="000000"/>
          <w:szCs w:val="24"/>
          <w:lang w:val="en-US"/>
        </w:rPr>
        <w:t xml:space="preserve">P. Mell, T. </w:t>
      </w:r>
      <w:proofErr w:type="spellStart"/>
      <w:r w:rsidRPr="00377996">
        <w:rPr>
          <w:rFonts w:cs="Arial"/>
          <w:color w:val="000000"/>
          <w:szCs w:val="24"/>
          <w:lang w:val="en-US"/>
        </w:rPr>
        <w:t>Grance</w:t>
      </w:r>
      <w:proofErr w:type="spellEnd"/>
      <w:r w:rsidRPr="00377996">
        <w:rPr>
          <w:rFonts w:cs="Arial"/>
          <w:color w:val="000000"/>
          <w:szCs w:val="24"/>
          <w:lang w:val="en-US"/>
        </w:rPr>
        <w:t xml:space="preserve"> (2011), "</w:t>
      </w:r>
      <w:r w:rsidRPr="00377996">
        <w:rPr>
          <w:rFonts w:cs="Arial"/>
          <w:i/>
          <w:iCs/>
          <w:color w:val="000000"/>
          <w:szCs w:val="24"/>
          <w:lang w:val="en-US"/>
        </w:rPr>
        <w:t>The NIST Definition of Cloud Computing", Special Publication 800-145</w:t>
      </w:r>
      <w:r w:rsidRPr="00377996">
        <w:rPr>
          <w:rFonts w:cs="Arial"/>
          <w:color w:val="000000"/>
          <w:szCs w:val="24"/>
          <w:lang w:val="en-US"/>
        </w:rPr>
        <w:t xml:space="preserve">, </w:t>
      </w:r>
      <w:r w:rsidR="00C56DC3">
        <w:rPr>
          <w:rFonts w:cs="Arial"/>
          <w:color w:val="000000"/>
          <w:szCs w:val="24"/>
          <w:lang w:val="en-US"/>
        </w:rPr>
        <w:t xml:space="preserve">URL </w:t>
      </w:r>
      <w:r w:rsidRPr="00214181">
        <w:rPr>
          <w:rFonts w:cs="Arial"/>
          <w:color w:val="000000"/>
          <w:szCs w:val="24"/>
          <w:lang w:val="en-US"/>
        </w:rPr>
        <w:t>http://nvlpubs.nist.gov/nistpubs/Legacy/SP/nistspecialpublication800-145.pdf</w:t>
      </w:r>
      <w:r w:rsidRPr="00C56DC3">
        <w:rPr>
          <w:rFonts w:cs="Arial"/>
          <w:color w:val="000000"/>
          <w:szCs w:val="24"/>
          <w:lang w:val="en-US"/>
        </w:rPr>
        <w:t>.</w:t>
      </w:r>
    </w:p>
    <w:p w14:paraId="33DE744F" w14:textId="77777777" w:rsidR="00214181" w:rsidRDefault="00214181" w:rsidP="00A84926">
      <w:pPr>
        <w:spacing w:line="276" w:lineRule="auto"/>
        <w:ind w:left="720" w:hanging="720"/>
        <w:jc w:val="both"/>
        <w:rPr>
          <w:rFonts w:cs="Arial"/>
          <w:color w:val="000000"/>
          <w:szCs w:val="24"/>
          <w:lang w:val="en-US"/>
        </w:rPr>
      </w:pPr>
    </w:p>
    <w:p w14:paraId="1D2AB375" w14:textId="6128F59D" w:rsidR="00214181" w:rsidRDefault="00214181" w:rsidP="00A84926">
      <w:pPr>
        <w:spacing w:line="276" w:lineRule="auto"/>
        <w:ind w:left="720" w:hanging="720"/>
        <w:jc w:val="both"/>
      </w:pPr>
      <w:r>
        <w:t xml:space="preserve">Pertuz, V., &amp; Pérez, A. (2020). </w:t>
      </w:r>
      <w:r w:rsidRPr="00214181">
        <w:rPr>
          <w:i/>
          <w:iCs/>
        </w:rPr>
        <w:t>Condiciones para el aprendizaje organizacional y prácticas de gestión de innovación: un análisis en medianas empresas. Información tecnológica, 209-218.</w:t>
      </w:r>
      <w:r>
        <w:t xml:space="preserve"> URL </w:t>
      </w:r>
      <w:r w:rsidRPr="00214181">
        <w:t>http://dx.doi.org/10.4067/S0718-07642020000300209</w:t>
      </w:r>
    </w:p>
    <w:p w14:paraId="60416E0B" w14:textId="30B2BF3C" w:rsidR="00214181" w:rsidRPr="00214181" w:rsidRDefault="00214181" w:rsidP="00A84926">
      <w:pPr>
        <w:spacing w:line="276" w:lineRule="auto"/>
        <w:ind w:left="720" w:hanging="720"/>
        <w:jc w:val="both"/>
        <w:rPr>
          <w:rFonts w:cs="Arial"/>
          <w:color w:val="000000"/>
          <w:szCs w:val="24"/>
        </w:rPr>
      </w:pPr>
      <w:r>
        <w:tab/>
      </w:r>
      <w:r w:rsidRPr="00214181">
        <w:t>https://www.scielo.cl/scielo.php?script=sci_arttext&amp;pid=S0718-07642020000300209&amp;lng=en&amp;nrm=iso&amp;tlng=en</w:t>
      </w:r>
    </w:p>
    <w:p w14:paraId="69080063" w14:textId="77777777" w:rsidR="00A84926" w:rsidRPr="00214181" w:rsidRDefault="00A84926" w:rsidP="00A84926">
      <w:pPr>
        <w:spacing w:line="276" w:lineRule="auto"/>
        <w:ind w:left="720" w:hanging="720"/>
        <w:jc w:val="both"/>
        <w:rPr>
          <w:rFonts w:cs="Arial"/>
          <w:color w:val="000000"/>
          <w:szCs w:val="24"/>
        </w:rPr>
      </w:pPr>
    </w:p>
    <w:p w14:paraId="7430AD51" w14:textId="620D8594" w:rsidR="00A84926" w:rsidRPr="00C56DC3" w:rsidRDefault="00A84926" w:rsidP="00A84926">
      <w:pPr>
        <w:spacing w:line="276" w:lineRule="auto"/>
        <w:ind w:left="720" w:hanging="720"/>
        <w:jc w:val="both"/>
        <w:rPr>
          <w:rFonts w:cs="Arial"/>
          <w:color w:val="000000"/>
          <w:szCs w:val="24"/>
          <w:lang w:val="en-US"/>
        </w:rPr>
      </w:pPr>
      <w:proofErr w:type="spellStart"/>
      <w:r w:rsidRPr="00A84926">
        <w:rPr>
          <w:rFonts w:cs="Arial"/>
          <w:color w:val="000000"/>
          <w:szCs w:val="24"/>
        </w:rPr>
        <w:t>Sharif</w:t>
      </w:r>
      <w:proofErr w:type="spellEnd"/>
      <w:r w:rsidRPr="00A84926">
        <w:rPr>
          <w:rFonts w:cs="Arial"/>
          <w:color w:val="000000"/>
          <w:szCs w:val="24"/>
        </w:rPr>
        <w:t xml:space="preserve">, A., &amp; Cho, S. (2015). Diseñadores instruccionales del siglo XXI: cruzando las brechas perceptuales entre la identidad, práctica, impacto y desarrollo profesional. </w:t>
      </w:r>
      <w:r w:rsidRPr="00A84926">
        <w:rPr>
          <w:rFonts w:cs="Arial"/>
          <w:color w:val="000000"/>
          <w:szCs w:val="24"/>
          <w:lang w:val="en-US"/>
        </w:rPr>
        <w:t>RUSC. Universities and Knowledge Society Journal, 12(3), 72-86.</w:t>
      </w:r>
    </w:p>
    <w:p w14:paraId="782BD47B" w14:textId="77777777" w:rsidR="00377996" w:rsidRPr="00C56DC3" w:rsidRDefault="00377996" w:rsidP="00C56DC3">
      <w:pPr>
        <w:spacing w:line="276" w:lineRule="auto"/>
        <w:ind w:left="720" w:hanging="720"/>
        <w:jc w:val="both"/>
        <w:rPr>
          <w:rFonts w:cs="Arial"/>
          <w:color w:val="000000"/>
          <w:szCs w:val="24"/>
          <w:lang w:val="en-US"/>
        </w:rPr>
      </w:pPr>
    </w:p>
    <w:p w14:paraId="0537D21E" w14:textId="77777777" w:rsidR="00586482" w:rsidRPr="00752D8F" w:rsidRDefault="00586482" w:rsidP="00741D71">
      <w:pPr>
        <w:spacing w:line="276" w:lineRule="auto"/>
        <w:ind w:left="709" w:hanging="709"/>
        <w:rPr>
          <w:rFonts w:cs="Arial"/>
          <w:color w:val="000000"/>
          <w:szCs w:val="24"/>
        </w:rPr>
      </w:pPr>
    </w:p>
    <w:p w14:paraId="1191649B" w14:textId="15C3514B" w:rsidR="0013165A" w:rsidRPr="00752D8F" w:rsidRDefault="0013165A" w:rsidP="00741D71">
      <w:pPr>
        <w:pStyle w:val="Ttulo1"/>
        <w:spacing w:line="276" w:lineRule="auto"/>
        <w:rPr>
          <w:szCs w:val="24"/>
          <w:lang w:val="en-US"/>
        </w:rPr>
      </w:pPr>
    </w:p>
    <w:sectPr w:rsidR="0013165A" w:rsidRPr="00752D8F" w:rsidSect="009E71F3">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7EC" w14:textId="77777777" w:rsidR="00D109C4" w:rsidRDefault="00D109C4">
      <w:r>
        <w:separator/>
      </w:r>
    </w:p>
    <w:p w14:paraId="5DFDEFF4" w14:textId="77777777" w:rsidR="00D109C4" w:rsidRDefault="00D109C4"/>
  </w:endnote>
  <w:endnote w:type="continuationSeparator" w:id="0">
    <w:p w14:paraId="6DA18FCE" w14:textId="77777777" w:rsidR="00D109C4" w:rsidRDefault="00D109C4">
      <w:r>
        <w:continuationSeparator/>
      </w:r>
    </w:p>
    <w:p w14:paraId="6A16B2DE" w14:textId="77777777" w:rsidR="00D109C4" w:rsidRDefault="00D1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D403" w14:textId="77777777" w:rsidR="00D109C4" w:rsidRDefault="00D109C4">
      <w:r>
        <w:separator/>
      </w:r>
    </w:p>
    <w:p w14:paraId="567F4C5B" w14:textId="77777777" w:rsidR="00D109C4" w:rsidRDefault="00D109C4"/>
  </w:footnote>
  <w:footnote w:type="continuationSeparator" w:id="0">
    <w:p w14:paraId="7F559268" w14:textId="77777777" w:rsidR="00D109C4" w:rsidRDefault="00D109C4">
      <w:r>
        <w:continuationSeparator/>
      </w:r>
    </w:p>
    <w:p w14:paraId="10DEA3E2" w14:textId="77777777" w:rsidR="00D109C4" w:rsidRDefault="00D1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4A8" w14:textId="5933E7C6"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5F9">
      <w:rPr>
        <w:rStyle w:val="Nmerodepgina"/>
        <w:noProof/>
      </w:rPr>
      <w:t>ii</w:t>
    </w:r>
    <w:r>
      <w:rPr>
        <w:rStyle w:val="Nmerodepgina"/>
      </w:rPr>
      <w:fldChar w:fldCharType="end"/>
    </w:r>
  </w:p>
  <w:p w14:paraId="119164A9" w14:textId="77777777" w:rsidR="00EE3934" w:rsidRDefault="00EE3934"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4AA" w14:textId="77777777"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3227">
      <w:rPr>
        <w:rStyle w:val="Nmerodepgina"/>
        <w:noProof/>
      </w:rPr>
      <w:t>ii</w:t>
    </w:r>
    <w:r>
      <w:rPr>
        <w:rStyle w:val="Nmerodepgina"/>
      </w:rPr>
      <w:fldChar w:fldCharType="end"/>
    </w:r>
  </w:p>
  <w:p w14:paraId="119164AB" w14:textId="77777777" w:rsidR="00EE3934" w:rsidRDefault="00EE3934"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DFE"/>
    <w:multiLevelType w:val="hybridMultilevel"/>
    <w:tmpl w:val="EB083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70296A"/>
    <w:multiLevelType w:val="hybridMultilevel"/>
    <w:tmpl w:val="276EF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3223FF5"/>
    <w:multiLevelType w:val="hybridMultilevel"/>
    <w:tmpl w:val="78CE0BD2"/>
    <w:lvl w:ilvl="0" w:tplc="EF5E956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67B78D6"/>
    <w:multiLevelType w:val="hybridMultilevel"/>
    <w:tmpl w:val="00529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311AFE"/>
    <w:multiLevelType w:val="hybridMultilevel"/>
    <w:tmpl w:val="67827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247548"/>
    <w:multiLevelType w:val="hybridMultilevel"/>
    <w:tmpl w:val="2F926D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57661D74"/>
    <w:multiLevelType w:val="hybridMultilevel"/>
    <w:tmpl w:val="1FEE4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D555D9"/>
    <w:multiLevelType w:val="hybridMultilevel"/>
    <w:tmpl w:val="54E40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29239724">
    <w:abstractNumId w:val="9"/>
  </w:num>
  <w:num w:numId="2" w16cid:durableId="1076318447">
    <w:abstractNumId w:val="7"/>
  </w:num>
  <w:num w:numId="3" w16cid:durableId="833764312">
    <w:abstractNumId w:val="6"/>
  </w:num>
  <w:num w:numId="4" w16cid:durableId="652636815">
    <w:abstractNumId w:val="5"/>
  </w:num>
  <w:num w:numId="5" w16cid:durableId="323362135">
    <w:abstractNumId w:val="4"/>
  </w:num>
  <w:num w:numId="6" w16cid:durableId="1178346541">
    <w:abstractNumId w:val="8"/>
  </w:num>
  <w:num w:numId="7" w16cid:durableId="1610115347">
    <w:abstractNumId w:val="3"/>
  </w:num>
  <w:num w:numId="8" w16cid:durableId="143402554">
    <w:abstractNumId w:val="2"/>
  </w:num>
  <w:num w:numId="9" w16cid:durableId="1929071509">
    <w:abstractNumId w:val="1"/>
  </w:num>
  <w:num w:numId="10" w16cid:durableId="801925633">
    <w:abstractNumId w:val="0"/>
  </w:num>
  <w:num w:numId="11" w16cid:durableId="962617812">
    <w:abstractNumId w:val="15"/>
  </w:num>
  <w:num w:numId="12" w16cid:durableId="1334644850">
    <w:abstractNumId w:val="12"/>
  </w:num>
  <w:num w:numId="13" w16cid:durableId="408845806">
    <w:abstractNumId w:val="17"/>
  </w:num>
  <w:num w:numId="14" w16cid:durableId="1460223259">
    <w:abstractNumId w:val="10"/>
  </w:num>
  <w:num w:numId="15" w16cid:durableId="1953050729">
    <w:abstractNumId w:val="18"/>
  </w:num>
  <w:num w:numId="16" w16cid:durableId="356320493">
    <w:abstractNumId w:val="13"/>
  </w:num>
  <w:num w:numId="17" w16cid:durableId="641885794">
    <w:abstractNumId w:val="11"/>
  </w:num>
  <w:num w:numId="18" w16cid:durableId="1908879764">
    <w:abstractNumId w:val="14"/>
  </w:num>
  <w:num w:numId="19" w16cid:durableId="1823505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5"/>
    <w:rsid w:val="00014A3E"/>
    <w:rsid w:val="000166A9"/>
    <w:rsid w:val="00030C91"/>
    <w:rsid w:val="0003582A"/>
    <w:rsid w:val="00045F05"/>
    <w:rsid w:val="00057004"/>
    <w:rsid w:val="00064371"/>
    <w:rsid w:val="000730CA"/>
    <w:rsid w:val="00073443"/>
    <w:rsid w:val="00076A95"/>
    <w:rsid w:val="000A4523"/>
    <w:rsid w:val="000A70FA"/>
    <w:rsid w:val="000B5C42"/>
    <w:rsid w:val="000B7AF9"/>
    <w:rsid w:val="000C2DA1"/>
    <w:rsid w:val="000D05F9"/>
    <w:rsid w:val="000D43C6"/>
    <w:rsid w:val="000F442C"/>
    <w:rsid w:val="0010217F"/>
    <w:rsid w:val="00104545"/>
    <w:rsid w:val="0012657A"/>
    <w:rsid w:val="0013165A"/>
    <w:rsid w:val="00156E99"/>
    <w:rsid w:val="00160644"/>
    <w:rsid w:val="00170BB0"/>
    <w:rsid w:val="00176D43"/>
    <w:rsid w:val="00182C16"/>
    <w:rsid w:val="00184EC8"/>
    <w:rsid w:val="00184ECA"/>
    <w:rsid w:val="001854FB"/>
    <w:rsid w:val="00185E53"/>
    <w:rsid w:val="00193642"/>
    <w:rsid w:val="001A495C"/>
    <w:rsid w:val="001B452B"/>
    <w:rsid w:val="001B721E"/>
    <w:rsid w:val="001C00B8"/>
    <w:rsid w:val="001C39F6"/>
    <w:rsid w:val="001C66FE"/>
    <w:rsid w:val="001D6904"/>
    <w:rsid w:val="00214181"/>
    <w:rsid w:val="00217087"/>
    <w:rsid w:val="00225B49"/>
    <w:rsid w:val="0023078D"/>
    <w:rsid w:val="0023150E"/>
    <w:rsid w:val="00236E6D"/>
    <w:rsid w:val="002429E5"/>
    <w:rsid w:val="00250BFD"/>
    <w:rsid w:val="002545A4"/>
    <w:rsid w:val="00277888"/>
    <w:rsid w:val="00280CEF"/>
    <w:rsid w:val="00286DD0"/>
    <w:rsid w:val="0028757A"/>
    <w:rsid w:val="002904D9"/>
    <w:rsid w:val="002A157D"/>
    <w:rsid w:val="002B05BF"/>
    <w:rsid w:val="002B680D"/>
    <w:rsid w:val="002C51E3"/>
    <w:rsid w:val="002E1A4F"/>
    <w:rsid w:val="002E1E37"/>
    <w:rsid w:val="002E2492"/>
    <w:rsid w:val="002E67F6"/>
    <w:rsid w:val="002F3423"/>
    <w:rsid w:val="002F5D7F"/>
    <w:rsid w:val="002F7C19"/>
    <w:rsid w:val="0030468B"/>
    <w:rsid w:val="00304BD0"/>
    <w:rsid w:val="00307D77"/>
    <w:rsid w:val="00311311"/>
    <w:rsid w:val="00313E9E"/>
    <w:rsid w:val="00313F8F"/>
    <w:rsid w:val="003150D5"/>
    <w:rsid w:val="00320F78"/>
    <w:rsid w:val="003221BA"/>
    <w:rsid w:val="003231EE"/>
    <w:rsid w:val="00337E51"/>
    <w:rsid w:val="00340F75"/>
    <w:rsid w:val="00343060"/>
    <w:rsid w:val="0035768F"/>
    <w:rsid w:val="00361025"/>
    <w:rsid w:val="00370F09"/>
    <w:rsid w:val="00374F25"/>
    <w:rsid w:val="00377996"/>
    <w:rsid w:val="0038177C"/>
    <w:rsid w:val="003854B3"/>
    <w:rsid w:val="00387024"/>
    <w:rsid w:val="00392A42"/>
    <w:rsid w:val="003B17E0"/>
    <w:rsid w:val="003B3D38"/>
    <w:rsid w:val="003C1575"/>
    <w:rsid w:val="003D02DB"/>
    <w:rsid w:val="003D040A"/>
    <w:rsid w:val="003D25E7"/>
    <w:rsid w:val="003D5275"/>
    <w:rsid w:val="003D63DF"/>
    <w:rsid w:val="003D737F"/>
    <w:rsid w:val="003E00FF"/>
    <w:rsid w:val="003F1135"/>
    <w:rsid w:val="003F7156"/>
    <w:rsid w:val="003F7474"/>
    <w:rsid w:val="00402C24"/>
    <w:rsid w:val="00404616"/>
    <w:rsid w:val="00407B6A"/>
    <w:rsid w:val="0041438E"/>
    <w:rsid w:val="00414400"/>
    <w:rsid w:val="0041683D"/>
    <w:rsid w:val="0042190F"/>
    <w:rsid w:val="00423159"/>
    <w:rsid w:val="00425A7F"/>
    <w:rsid w:val="004307CE"/>
    <w:rsid w:val="0044196E"/>
    <w:rsid w:val="004727AD"/>
    <w:rsid w:val="00474210"/>
    <w:rsid w:val="00480B96"/>
    <w:rsid w:val="004824C9"/>
    <w:rsid w:val="0048303E"/>
    <w:rsid w:val="00491ECC"/>
    <w:rsid w:val="004920F6"/>
    <w:rsid w:val="004A67E8"/>
    <w:rsid w:val="004A73D4"/>
    <w:rsid w:val="004B103B"/>
    <w:rsid w:val="004C3D65"/>
    <w:rsid w:val="004D6472"/>
    <w:rsid w:val="004E0D5E"/>
    <w:rsid w:val="004E2FD5"/>
    <w:rsid w:val="004E4F7C"/>
    <w:rsid w:val="004F0E48"/>
    <w:rsid w:val="00511C51"/>
    <w:rsid w:val="00514EEC"/>
    <w:rsid w:val="0052204A"/>
    <w:rsid w:val="00532089"/>
    <w:rsid w:val="005352E0"/>
    <w:rsid w:val="00536075"/>
    <w:rsid w:val="00546133"/>
    <w:rsid w:val="00547ECD"/>
    <w:rsid w:val="00551038"/>
    <w:rsid w:val="0055262C"/>
    <w:rsid w:val="00552852"/>
    <w:rsid w:val="00553CF4"/>
    <w:rsid w:val="00555EA1"/>
    <w:rsid w:val="005629E2"/>
    <w:rsid w:val="00586482"/>
    <w:rsid w:val="00596525"/>
    <w:rsid w:val="00597D3F"/>
    <w:rsid w:val="005A5709"/>
    <w:rsid w:val="005B11A3"/>
    <w:rsid w:val="005B2970"/>
    <w:rsid w:val="005B64F4"/>
    <w:rsid w:val="005B79E9"/>
    <w:rsid w:val="005D2CCF"/>
    <w:rsid w:val="005E4912"/>
    <w:rsid w:val="005E6F1F"/>
    <w:rsid w:val="005F2149"/>
    <w:rsid w:val="005F2BED"/>
    <w:rsid w:val="005F44D1"/>
    <w:rsid w:val="00612F41"/>
    <w:rsid w:val="00616F68"/>
    <w:rsid w:val="00621129"/>
    <w:rsid w:val="00633916"/>
    <w:rsid w:val="0063760A"/>
    <w:rsid w:val="00641C79"/>
    <w:rsid w:val="00641D2B"/>
    <w:rsid w:val="0066247C"/>
    <w:rsid w:val="00662D3E"/>
    <w:rsid w:val="00662F6E"/>
    <w:rsid w:val="0066490F"/>
    <w:rsid w:val="00672DDD"/>
    <w:rsid w:val="00674D58"/>
    <w:rsid w:val="00676C91"/>
    <w:rsid w:val="00680095"/>
    <w:rsid w:val="006855CA"/>
    <w:rsid w:val="00690B77"/>
    <w:rsid w:val="006C4000"/>
    <w:rsid w:val="006C591F"/>
    <w:rsid w:val="006E56E8"/>
    <w:rsid w:val="006F09A6"/>
    <w:rsid w:val="007038F6"/>
    <w:rsid w:val="00707877"/>
    <w:rsid w:val="00711200"/>
    <w:rsid w:val="00717790"/>
    <w:rsid w:val="0072397F"/>
    <w:rsid w:val="00727022"/>
    <w:rsid w:val="00731922"/>
    <w:rsid w:val="00731ACB"/>
    <w:rsid w:val="0073204F"/>
    <w:rsid w:val="0073307F"/>
    <w:rsid w:val="00734C40"/>
    <w:rsid w:val="007368AD"/>
    <w:rsid w:val="0074133D"/>
    <w:rsid w:val="00741D71"/>
    <w:rsid w:val="0075179F"/>
    <w:rsid w:val="0075196D"/>
    <w:rsid w:val="00752D8F"/>
    <w:rsid w:val="0075558C"/>
    <w:rsid w:val="00755F52"/>
    <w:rsid w:val="00761EFA"/>
    <w:rsid w:val="00764873"/>
    <w:rsid w:val="0077406E"/>
    <w:rsid w:val="007778DD"/>
    <w:rsid w:val="007853D9"/>
    <w:rsid w:val="00796693"/>
    <w:rsid w:val="007A6B5C"/>
    <w:rsid w:val="007B61C4"/>
    <w:rsid w:val="007C7591"/>
    <w:rsid w:val="007D05C6"/>
    <w:rsid w:val="007D092D"/>
    <w:rsid w:val="007D5CD5"/>
    <w:rsid w:val="007E0285"/>
    <w:rsid w:val="007E60C4"/>
    <w:rsid w:val="007F562D"/>
    <w:rsid w:val="007F6AE9"/>
    <w:rsid w:val="0081162B"/>
    <w:rsid w:val="008127F0"/>
    <w:rsid w:val="00822CF6"/>
    <w:rsid w:val="00826A8F"/>
    <w:rsid w:val="00827A17"/>
    <w:rsid w:val="00836F89"/>
    <w:rsid w:val="00846459"/>
    <w:rsid w:val="00852093"/>
    <w:rsid w:val="008572C4"/>
    <w:rsid w:val="00860A44"/>
    <w:rsid w:val="00863435"/>
    <w:rsid w:val="00864B51"/>
    <w:rsid w:val="0086557C"/>
    <w:rsid w:val="008667C5"/>
    <w:rsid w:val="00872827"/>
    <w:rsid w:val="0087349A"/>
    <w:rsid w:val="00875E12"/>
    <w:rsid w:val="008844EA"/>
    <w:rsid w:val="0088574D"/>
    <w:rsid w:val="0088728B"/>
    <w:rsid w:val="00894D8C"/>
    <w:rsid w:val="00895DF4"/>
    <w:rsid w:val="008A7422"/>
    <w:rsid w:val="008B1A4D"/>
    <w:rsid w:val="008C2E91"/>
    <w:rsid w:val="008C633D"/>
    <w:rsid w:val="008D204D"/>
    <w:rsid w:val="008D589C"/>
    <w:rsid w:val="008E0D07"/>
    <w:rsid w:val="008E7085"/>
    <w:rsid w:val="008F60C3"/>
    <w:rsid w:val="00904C60"/>
    <w:rsid w:val="00910AE4"/>
    <w:rsid w:val="0091262E"/>
    <w:rsid w:val="009215BC"/>
    <w:rsid w:val="00922000"/>
    <w:rsid w:val="0093163E"/>
    <w:rsid w:val="00932E35"/>
    <w:rsid w:val="00936436"/>
    <w:rsid w:val="009455BE"/>
    <w:rsid w:val="00950608"/>
    <w:rsid w:val="00966BAC"/>
    <w:rsid w:val="00966F5A"/>
    <w:rsid w:val="00976237"/>
    <w:rsid w:val="00980536"/>
    <w:rsid w:val="0099355C"/>
    <w:rsid w:val="00993BC5"/>
    <w:rsid w:val="00996A58"/>
    <w:rsid w:val="009A2ABE"/>
    <w:rsid w:val="009A2C89"/>
    <w:rsid w:val="009A3DF3"/>
    <w:rsid w:val="009A6A2F"/>
    <w:rsid w:val="009B23EE"/>
    <w:rsid w:val="009C2442"/>
    <w:rsid w:val="009C755C"/>
    <w:rsid w:val="009C780F"/>
    <w:rsid w:val="009D027A"/>
    <w:rsid w:val="009E1A69"/>
    <w:rsid w:val="009E5B52"/>
    <w:rsid w:val="009E71F3"/>
    <w:rsid w:val="00A00B8F"/>
    <w:rsid w:val="00A0608A"/>
    <w:rsid w:val="00A159B6"/>
    <w:rsid w:val="00A17651"/>
    <w:rsid w:val="00A22CB5"/>
    <w:rsid w:val="00A279D2"/>
    <w:rsid w:val="00A27EC0"/>
    <w:rsid w:val="00A30ED6"/>
    <w:rsid w:val="00A34F5F"/>
    <w:rsid w:val="00A46A68"/>
    <w:rsid w:val="00A50EE9"/>
    <w:rsid w:val="00A51219"/>
    <w:rsid w:val="00A518D9"/>
    <w:rsid w:val="00A54224"/>
    <w:rsid w:val="00A55067"/>
    <w:rsid w:val="00A80D08"/>
    <w:rsid w:val="00A84926"/>
    <w:rsid w:val="00A86F48"/>
    <w:rsid w:val="00A972DF"/>
    <w:rsid w:val="00AC457E"/>
    <w:rsid w:val="00AC70D8"/>
    <w:rsid w:val="00AD0A33"/>
    <w:rsid w:val="00AF2887"/>
    <w:rsid w:val="00AF29F3"/>
    <w:rsid w:val="00B03B36"/>
    <w:rsid w:val="00B07524"/>
    <w:rsid w:val="00B33BC6"/>
    <w:rsid w:val="00B345B8"/>
    <w:rsid w:val="00B35B7C"/>
    <w:rsid w:val="00B405C0"/>
    <w:rsid w:val="00B50097"/>
    <w:rsid w:val="00B53C15"/>
    <w:rsid w:val="00B559DA"/>
    <w:rsid w:val="00B70B61"/>
    <w:rsid w:val="00B74679"/>
    <w:rsid w:val="00B93EB5"/>
    <w:rsid w:val="00B94B7D"/>
    <w:rsid w:val="00B97CE6"/>
    <w:rsid w:val="00BA406B"/>
    <w:rsid w:val="00BB3B3F"/>
    <w:rsid w:val="00BB4F63"/>
    <w:rsid w:val="00BB589B"/>
    <w:rsid w:val="00BC66B3"/>
    <w:rsid w:val="00BD05AC"/>
    <w:rsid w:val="00BD3522"/>
    <w:rsid w:val="00BD43E6"/>
    <w:rsid w:val="00BE1BCB"/>
    <w:rsid w:val="00BF2A35"/>
    <w:rsid w:val="00C00EF4"/>
    <w:rsid w:val="00C03FD4"/>
    <w:rsid w:val="00C0799A"/>
    <w:rsid w:val="00C10875"/>
    <w:rsid w:val="00C11D0D"/>
    <w:rsid w:val="00C16F22"/>
    <w:rsid w:val="00C176B6"/>
    <w:rsid w:val="00C509C3"/>
    <w:rsid w:val="00C531D9"/>
    <w:rsid w:val="00C56DC3"/>
    <w:rsid w:val="00C62258"/>
    <w:rsid w:val="00C62680"/>
    <w:rsid w:val="00C67EB5"/>
    <w:rsid w:val="00C70EAE"/>
    <w:rsid w:val="00C72F65"/>
    <w:rsid w:val="00C83B65"/>
    <w:rsid w:val="00C8509E"/>
    <w:rsid w:val="00C919F3"/>
    <w:rsid w:val="00C928B5"/>
    <w:rsid w:val="00C92E48"/>
    <w:rsid w:val="00C95439"/>
    <w:rsid w:val="00CB1E5D"/>
    <w:rsid w:val="00CC149D"/>
    <w:rsid w:val="00CD50B5"/>
    <w:rsid w:val="00CD6EF9"/>
    <w:rsid w:val="00CD73A9"/>
    <w:rsid w:val="00CE4608"/>
    <w:rsid w:val="00CE7AE9"/>
    <w:rsid w:val="00D04BEE"/>
    <w:rsid w:val="00D067C3"/>
    <w:rsid w:val="00D06F12"/>
    <w:rsid w:val="00D109C4"/>
    <w:rsid w:val="00D1418F"/>
    <w:rsid w:val="00D1667F"/>
    <w:rsid w:val="00D21EF3"/>
    <w:rsid w:val="00D22DC8"/>
    <w:rsid w:val="00D43C95"/>
    <w:rsid w:val="00D46790"/>
    <w:rsid w:val="00D51055"/>
    <w:rsid w:val="00D53FB2"/>
    <w:rsid w:val="00D62420"/>
    <w:rsid w:val="00D63A7E"/>
    <w:rsid w:val="00D6661F"/>
    <w:rsid w:val="00D85394"/>
    <w:rsid w:val="00D91C27"/>
    <w:rsid w:val="00DA21E8"/>
    <w:rsid w:val="00DA6B62"/>
    <w:rsid w:val="00DB2254"/>
    <w:rsid w:val="00DC3FAC"/>
    <w:rsid w:val="00DC5925"/>
    <w:rsid w:val="00DC60FA"/>
    <w:rsid w:val="00DE23AF"/>
    <w:rsid w:val="00DE5B38"/>
    <w:rsid w:val="00DF2955"/>
    <w:rsid w:val="00E05EFD"/>
    <w:rsid w:val="00E10BCD"/>
    <w:rsid w:val="00E13255"/>
    <w:rsid w:val="00E14598"/>
    <w:rsid w:val="00E17018"/>
    <w:rsid w:val="00E17598"/>
    <w:rsid w:val="00E2344F"/>
    <w:rsid w:val="00E25F7A"/>
    <w:rsid w:val="00E47140"/>
    <w:rsid w:val="00E603D9"/>
    <w:rsid w:val="00E63803"/>
    <w:rsid w:val="00E678F1"/>
    <w:rsid w:val="00E73325"/>
    <w:rsid w:val="00E872A0"/>
    <w:rsid w:val="00E92388"/>
    <w:rsid w:val="00EA5199"/>
    <w:rsid w:val="00EB44DF"/>
    <w:rsid w:val="00EB5E0F"/>
    <w:rsid w:val="00EC0FF5"/>
    <w:rsid w:val="00ED0862"/>
    <w:rsid w:val="00ED6499"/>
    <w:rsid w:val="00ED7A05"/>
    <w:rsid w:val="00EE334C"/>
    <w:rsid w:val="00EE387C"/>
    <w:rsid w:val="00EE3934"/>
    <w:rsid w:val="00EF212C"/>
    <w:rsid w:val="00EF4850"/>
    <w:rsid w:val="00F02153"/>
    <w:rsid w:val="00F15675"/>
    <w:rsid w:val="00F21250"/>
    <w:rsid w:val="00F2398D"/>
    <w:rsid w:val="00F33227"/>
    <w:rsid w:val="00F443B7"/>
    <w:rsid w:val="00F606F9"/>
    <w:rsid w:val="00F634A3"/>
    <w:rsid w:val="00F667F6"/>
    <w:rsid w:val="00F67BAE"/>
    <w:rsid w:val="00F70792"/>
    <w:rsid w:val="00F710F9"/>
    <w:rsid w:val="00F87F40"/>
    <w:rsid w:val="00F920F6"/>
    <w:rsid w:val="00FA0AE4"/>
    <w:rsid w:val="00FB05BD"/>
    <w:rsid w:val="00FB0768"/>
    <w:rsid w:val="00FB4DBA"/>
    <w:rsid w:val="00FB667E"/>
    <w:rsid w:val="00FC674D"/>
    <w:rsid w:val="00FD4CCD"/>
    <w:rsid w:val="00FE552D"/>
    <w:rsid w:val="00FF195C"/>
    <w:rsid w:val="00FF2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style>
  <w:style w:type="paragraph" w:styleId="Ttulo1">
    <w:name w:val="heading 1"/>
    <w:basedOn w:val="Normal"/>
    <w:next w:val="Normal"/>
    <w:link w:val="Ttulo1Car"/>
    <w:autoRedefine/>
    <w:qFormat/>
    <w:rsid w:val="00EF4850"/>
    <w:pPr>
      <w:autoSpaceDE w:val="0"/>
      <w:autoSpaceDN w:val="0"/>
      <w:adjustRightInd w:val="0"/>
      <w:spacing w:line="360" w:lineRule="auto"/>
      <w:ind w:left="360"/>
      <w:jc w:val="center"/>
      <w:outlineLvl w:val="0"/>
    </w:pPr>
    <w:rPr>
      <w:rFonts w:cs="Arial"/>
      <w:b/>
      <w:bCs/>
      <w:lang w:val="es-ES"/>
    </w:rPr>
  </w:style>
  <w:style w:type="paragraph" w:styleId="Ttulo2">
    <w:name w:val="heading 2"/>
    <w:basedOn w:val="Normal"/>
    <w:next w:val="Normal"/>
    <w:autoRedefine/>
    <w:qFormat/>
    <w:rsid w:val="0066490F"/>
    <w:pPr>
      <w:keepNext/>
      <w:spacing w:line="480" w:lineRule="auto"/>
      <w:outlineLvl w:val="1"/>
    </w:pPr>
    <w:rPr>
      <w:rFonts w:cs="Arial"/>
      <w:b/>
      <w:bCs/>
      <w:iCs/>
      <w:szCs w:val="28"/>
      <w:lang w:val="es-ES"/>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cs="Arial"/>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rsid w:val="009B23EE"/>
    <w:pPr>
      <w:tabs>
        <w:tab w:val="left" w:pos="480"/>
        <w:tab w:val="right" w:leader="dot" w:pos="9350"/>
      </w:tabs>
    </w:pPr>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EF4850"/>
    <w:rPr>
      <w:rFonts w:ascii="Arial" w:hAnsi="Arial" w:cs="Arial"/>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rPr>
  </w:style>
  <w:style w:type="paragraph" w:customStyle="1" w:styleId="Piedeimagen">
    <w:name w:val="Pie de imagen"/>
    <w:basedOn w:val="Descripcin"/>
    <w:qFormat/>
    <w:rsid w:val="00EE3934"/>
    <w:pPr>
      <w:spacing w:before="0" w:after="0"/>
      <w:ind w:firstLine="454"/>
    </w:pPr>
    <w:rPr>
      <w:rFonts w:eastAsia="Calibri"/>
      <w:sz w:val="20"/>
      <w:szCs w:val="24"/>
    </w:rPr>
  </w:style>
  <w:style w:type="paragraph" w:customStyle="1" w:styleId="Titulotabla">
    <w:name w:val="Titulo tabla"/>
    <w:basedOn w:val="Normal"/>
    <w:qFormat/>
    <w:rsid w:val="00160644"/>
    <w:pPr>
      <w:spacing w:line="276" w:lineRule="auto"/>
    </w:pPr>
    <w:rPr>
      <w:rFonts w:eastAsia="Calibri"/>
      <w:i/>
    </w:rPr>
  </w:style>
  <w:style w:type="character" w:styleId="Mencinsinresolver">
    <w:name w:val="Unresolved Mention"/>
    <w:basedOn w:val="Fuentedeprrafopredeter"/>
    <w:uiPriority w:val="99"/>
    <w:semiHidden/>
    <w:unhideWhenUsed/>
    <w:rsid w:val="004824C9"/>
    <w:rPr>
      <w:color w:val="605E5C"/>
      <w:shd w:val="clear" w:color="auto" w:fill="E1DFDD"/>
    </w:rPr>
  </w:style>
  <w:style w:type="paragraph" w:styleId="Prrafodelista">
    <w:name w:val="List Paragraph"/>
    <w:basedOn w:val="Normal"/>
    <w:uiPriority w:val="34"/>
    <w:qFormat/>
    <w:rsid w:val="000D05F9"/>
    <w:pPr>
      <w:ind w:left="720"/>
      <w:contextualSpacing/>
    </w:pPr>
  </w:style>
  <w:style w:type="character" w:styleId="Refdecomentario">
    <w:name w:val="annotation reference"/>
    <w:basedOn w:val="Fuentedeprrafopredeter"/>
    <w:semiHidden/>
    <w:unhideWhenUsed/>
    <w:rsid w:val="00852093"/>
    <w:rPr>
      <w:sz w:val="16"/>
      <w:szCs w:val="16"/>
    </w:rPr>
  </w:style>
  <w:style w:type="paragraph" w:styleId="Textocomentario">
    <w:name w:val="annotation text"/>
    <w:basedOn w:val="Normal"/>
    <w:link w:val="TextocomentarioCar"/>
    <w:unhideWhenUsed/>
    <w:rsid w:val="00852093"/>
    <w:rPr>
      <w:sz w:val="20"/>
    </w:rPr>
  </w:style>
  <w:style w:type="character" w:customStyle="1" w:styleId="TextocomentarioCar">
    <w:name w:val="Texto comentario Car"/>
    <w:basedOn w:val="Fuentedeprrafopredeter"/>
    <w:link w:val="Textocomentario"/>
    <w:rsid w:val="00852093"/>
    <w:rPr>
      <w:lang w:val="en-US" w:eastAsia="en-US"/>
    </w:rPr>
  </w:style>
  <w:style w:type="paragraph" w:styleId="Asuntodelcomentario">
    <w:name w:val="annotation subject"/>
    <w:basedOn w:val="Textocomentario"/>
    <w:next w:val="Textocomentario"/>
    <w:link w:val="AsuntodelcomentarioCar"/>
    <w:semiHidden/>
    <w:unhideWhenUsed/>
    <w:rsid w:val="00852093"/>
    <w:rPr>
      <w:b/>
      <w:bCs/>
    </w:rPr>
  </w:style>
  <w:style w:type="character" w:customStyle="1" w:styleId="AsuntodelcomentarioCar">
    <w:name w:val="Asunto del comentario Car"/>
    <w:basedOn w:val="TextocomentarioCar"/>
    <w:link w:val="Asuntodelcomentario"/>
    <w:semiHidden/>
    <w:rsid w:val="00852093"/>
    <w:rPr>
      <w:b/>
      <w:bCs/>
      <w:lang w:val="en-US" w:eastAsia="en-US"/>
    </w:rPr>
  </w:style>
  <w:style w:type="table" w:styleId="Tablaconcuadrcula">
    <w:name w:val="Table Grid"/>
    <w:basedOn w:val="Tablanormal"/>
    <w:rsid w:val="00ED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ED6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le-d5lgyj">
    <w:name w:val="title-d5lgyj"/>
    <w:basedOn w:val="Fuentedeprrafopredeter"/>
    <w:rsid w:val="0023150E"/>
  </w:style>
  <w:style w:type="table" w:styleId="Tablaconcuadrcula4-nfasis1">
    <w:name w:val="Grid Table 4 Accent 1"/>
    <w:basedOn w:val="Tablanormal"/>
    <w:uiPriority w:val="49"/>
    <w:rsid w:val="002315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4">
    <w:name w:val="Grid Table 4 Accent 4"/>
    <w:basedOn w:val="Tablanormal"/>
    <w:uiPriority w:val="49"/>
    <w:rsid w:val="008D20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FD4C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091">
      <w:bodyDiv w:val="1"/>
      <w:marLeft w:val="0"/>
      <w:marRight w:val="0"/>
      <w:marTop w:val="0"/>
      <w:marBottom w:val="0"/>
      <w:divBdr>
        <w:top w:val="none" w:sz="0" w:space="0" w:color="auto"/>
        <w:left w:val="none" w:sz="0" w:space="0" w:color="auto"/>
        <w:bottom w:val="none" w:sz="0" w:space="0" w:color="auto"/>
        <w:right w:val="none" w:sz="0" w:space="0" w:color="auto"/>
      </w:divBdr>
    </w:div>
    <w:div w:id="84883524">
      <w:bodyDiv w:val="1"/>
      <w:marLeft w:val="0"/>
      <w:marRight w:val="0"/>
      <w:marTop w:val="0"/>
      <w:marBottom w:val="0"/>
      <w:divBdr>
        <w:top w:val="none" w:sz="0" w:space="0" w:color="auto"/>
        <w:left w:val="none" w:sz="0" w:space="0" w:color="auto"/>
        <w:bottom w:val="none" w:sz="0" w:space="0" w:color="auto"/>
        <w:right w:val="none" w:sz="0" w:space="0" w:color="auto"/>
      </w:divBdr>
    </w:div>
    <w:div w:id="183446735">
      <w:bodyDiv w:val="1"/>
      <w:marLeft w:val="0"/>
      <w:marRight w:val="0"/>
      <w:marTop w:val="0"/>
      <w:marBottom w:val="0"/>
      <w:divBdr>
        <w:top w:val="none" w:sz="0" w:space="0" w:color="auto"/>
        <w:left w:val="none" w:sz="0" w:space="0" w:color="auto"/>
        <w:bottom w:val="none" w:sz="0" w:space="0" w:color="auto"/>
        <w:right w:val="none" w:sz="0" w:space="0" w:color="auto"/>
      </w:divBdr>
    </w:div>
    <w:div w:id="307172451">
      <w:bodyDiv w:val="1"/>
      <w:marLeft w:val="0"/>
      <w:marRight w:val="0"/>
      <w:marTop w:val="0"/>
      <w:marBottom w:val="0"/>
      <w:divBdr>
        <w:top w:val="none" w:sz="0" w:space="0" w:color="auto"/>
        <w:left w:val="none" w:sz="0" w:space="0" w:color="auto"/>
        <w:bottom w:val="none" w:sz="0" w:space="0" w:color="auto"/>
        <w:right w:val="none" w:sz="0" w:space="0" w:color="auto"/>
      </w:divBdr>
    </w:div>
    <w:div w:id="564879381">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44235115">
      <w:bodyDiv w:val="1"/>
      <w:marLeft w:val="0"/>
      <w:marRight w:val="0"/>
      <w:marTop w:val="0"/>
      <w:marBottom w:val="0"/>
      <w:divBdr>
        <w:top w:val="none" w:sz="0" w:space="0" w:color="auto"/>
        <w:left w:val="none" w:sz="0" w:space="0" w:color="auto"/>
        <w:bottom w:val="none" w:sz="0" w:space="0" w:color="auto"/>
        <w:right w:val="none" w:sz="0" w:space="0" w:color="auto"/>
      </w:divBdr>
    </w:div>
    <w:div w:id="733235872">
      <w:bodyDiv w:val="1"/>
      <w:marLeft w:val="0"/>
      <w:marRight w:val="0"/>
      <w:marTop w:val="0"/>
      <w:marBottom w:val="0"/>
      <w:divBdr>
        <w:top w:val="none" w:sz="0" w:space="0" w:color="auto"/>
        <w:left w:val="none" w:sz="0" w:space="0" w:color="auto"/>
        <w:bottom w:val="none" w:sz="0" w:space="0" w:color="auto"/>
        <w:right w:val="none" w:sz="0" w:space="0" w:color="auto"/>
      </w:divBdr>
    </w:div>
    <w:div w:id="798691786">
      <w:bodyDiv w:val="1"/>
      <w:marLeft w:val="0"/>
      <w:marRight w:val="0"/>
      <w:marTop w:val="0"/>
      <w:marBottom w:val="0"/>
      <w:divBdr>
        <w:top w:val="none" w:sz="0" w:space="0" w:color="auto"/>
        <w:left w:val="none" w:sz="0" w:space="0" w:color="auto"/>
        <w:bottom w:val="none" w:sz="0" w:space="0" w:color="auto"/>
        <w:right w:val="none" w:sz="0" w:space="0" w:color="auto"/>
      </w:divBdr>
    </w:div>
    <w:div w:id="851184626">
      <w:bodyDiv w:val="1"/>
      <w:marLeft w:val="0"/>
      <w:marRight w:val="0"/>
      <w:marTop w:val="0"/>
      <w:marBottom w:val="0"/>
      <w:divBdr>
        <w:top w:val="none" w:sz="0" w:space="0" w:color="auto"/>
        <w:left w:val="none" w:sz="0" w:space="0" w:color="auto"/>
        <w:bottom w:val="none" w:sz="0" w:space="0" w:color="auto"/>
        <w:right w:val="none" w:sz="0" w:space="0" w:color="auto"/>
      </w:divBdr>
    </w:div>
    <w:div w:id="1043213385">
      <w:bodyDiv w:val="1"/>
      <w:marLeft w:val="0"/>
      <w:marRight w:val="0"/>
      <w:marTop w:val="0"/>
      <w:marBottom w:val="0"/>
      <w:divBdr>
        <w:top w:val="none" w:sz="0" w:space="0" w:color="auto"/>
        <w:left w:val="none" w:sz="0" w:space="0" w:color="auto"/>
        <w:bottom w:val="none" w:sz="0" w:space="0" w:color="auto"/>
        <w:right w:val="none" w:sz="0" w:space="0" w:color="auto"/>
      </w:divBdr>
    </w:div>
    <w:div w:id="1272278540">
      <w:bodyDiv w:val="1"/>
      <w:marLeft w:val="0"/>
      <w:marRight w:val="0"/>
      <w:marTop w:val="0"/>
      <w:marBottom w:val="0"/>
      <w:divBdr>
        <w:top w:val="none" w:sz="0" w:space="0" w:color="auto"/>
        <w:left w:val="none" w:sz="0" w:space="0" w:color="auto"/>
        <w:bottom w:val="none" w:sz="0" w:space="0" w:color="auto"/>
        <w:right w:val="none" w:sz="0" w:space="0" w:color="auto"/>
      </w:divBdr>
    </w:div>
    <w:div w:id="1522815169">
      <w:bodyDiv w:val="1"/>
      <w:marLeft w:val="0"/>
      <w:marRight w:val="0"/>
      <w:marTop w:val="0"/>
      <w:marBottom w:val="0"/>
      <w:divBdr>
        <w:top w:val="none" w:sz="0" w:space="0" w:color="auto"/>
        <w:left w:val="none" w:sz="0" w:space="0" w:color="auto"/>
        <w:bottom w:val="none" w:sz="0" w:space="0" w:color="auto"/>
        <w:right w:val="none" w:sz="0" w:space="0" w:color="auto"/>
      </w:divBdr>
    </w:div>
    <w:div w:id="1923560122">
      <w:bodyDiv w:val="1"/>
      <w:marLeft w:val="0"/>
      <w:marRight w:val="0"/>
      <w:marTop w:val="0"/>
      <w:marBottom w:val="0"/>
      <w:divBdr>
        <w:top w:val="none" w:sz="0" w:space="0" w:color="auto"/>
        <w:left w:val="none" w:sz="0" w:space="0" w:color="auto"/>
        <w:bottom w:val="none" w:sz="0" w:space="0" w:color="auto"/>
        <w:right w:val="none" w:sz="0" w:space="0" w:color="auto"/>
      </w:divBdr>
    </w:div>
    <w:div w:id="2016106988">
      <w:bodyDiv w:val="1"/>
      <w:marLeft w:val="0"/>
      <w:marRight w:val="0"/>
      <w:marTop w:val="0"/>
      <w:marBottom w:val="0"/>
      <w:divBdr>
        <w:top w:val="none" w:sz="0" w:space="0" w:color="auto"/>
        <w:left w:val="none" w:sz="0" w:space="0" w:color="auto"/>
        <w:bottom w:val="none" w:sz="0" w:space="0" w:color="auto"/>
        <w:right w:val="none" w:sz="0" w:space="0" w:color="auto"/>
      </w:divBdr>
    </w:div>
    <w:div w:id="21294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s://credencialesbid.openbadgepassport.org/app/badge/info/27730"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hyperlink" Target="https://www.coursera.org/specializations/diseno-instrucciona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Colors" Target="diagrams/colors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diagramData" Target="diagrams/data3.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 Id="rId22" Type="http://schemas.openxmlformats.org/officeDocument/2006/relationships/hyperlink" Target="https://normograma.mintic.gov.co/mintic/docs/pdf/directiva_documento_0002_2018.pdf" TargetMode="External"/><Relationship Id="rId27" Type="http://schemas.microsoft.com/office/2007/relationships/diagramDrawing" Target="diagrams/drawing3.xml"/><Relationship Id="rId30" Type="http://schemas.openxmlformats.org/officeDocument/2006/relationships/hyperlink" Target="https://www.clarocloud.com.co/infraestructura/claro-cloud-empresarial/#!/list" TargetMode="External"/><Relationship Id="rId35" Type="http://schemas.openxmlformats.org/officeDocument/2006/relationships/fontTable" Target="fontTable.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4017E-4C0A-43B2-A40F-63F386AD1134}" type="doc">
      <dgm:prSet loTypeId="urn:microsoft.com/office/officeart/2005/8/layout/default" loCatId="list" qsTypeId="urn:microsoft.com/office/officeart/2005/8/quickstyle/simple1" qsCatId="simple" csTypeId="urn:microsoft.com/office/officeart/2005/8/colors/colorful3" csCatId="colorful" phldr="1"/>
      <dgm:spPr/>
      <dgm:t>
        <a:bodyPr/>
        <a:lstStyle/>
        <a:p>
          <a:endParaRPr lang="es-CO"/>
        </a:p>
      </dgm:t>
    </dgm:pt>
    <dgm:pt modelId="{1B1AAF10-A659-497F-92A6-DD7131561644}">
      <dgm:prSet phldrT="[Texto]"/>
      <dgm:spPr/>
      <dgm:t>
        <a:bodyPr/>
        <a:lstStyle/>
        <a:p>
          <a:r>
            <a:rPr lang="es-CO" b="1"/>
            <a:t>Assure</a:t>
          </a:r>
        </a:p>
        <a:p>
          <a:r>
            <a:rPr lang="es-CO"/>
            <a:t>Su referente es la teoría constructivista,  que centra en las caracteristicas del estudiante y la forma para su participación activa</a:t>
          </a:r>
        </a:p>
      </dgm:t>
    </dgm:pt>
    <dgm:pt modelId="{B6808C8F-20B3-4E74-8022-2CDF94BBABBB}" type="parTrans" cxnId="{CEA804F0-10C1-4955-85DE-C64D758B3A64}">
      <dgm:prSet/>
      <dgm:spPr/>
      <dgm:t>
        <a:bodyPr/>
        <a:lstStyle/>
        <a:p>
          <a:endParaRPr lang="es-CO"/>
        </a:p>
      </dgm:t>
    </dgm:pt>
    <dgm:pt modelId="{080BFEF3-260F-499A-9C73-E2F81ADD1938}" type="sibTrans" cxnId="{CEA804F0-10C1-4955-85DE-C64D758B3A64}">
      <dgm:prSet/>
      <dgm:spPr/>
      <dgm:t>
        <a:bodyPr/>
        <a:lstStyle/>
        <a:p>
          <a:endParaRPr lang="es-CO"/>
        </a:p>
      </dgm:t>
    </dgm:pt>
    <dgm:pt modelId="{020B04D0-0AC9-4134-AE2D-CF3E46C2D723}">
      <dgm:prSet phldrT="[Texto]"/>
      <dgm:spPr/>
      <dgm:t>
        <a:bodyPr/>
        <a:lstStyle/>
        <a:p>
          <a:r>
            <a:rPr lang="es-CO" b="1"/>
            <a:t>Principios de Merril</a:t>
          </a:r>
        </a:p>
        <a:p>
          <a:r>
            <a:rPr lang="es-CO"/>
            <a:t>Su estructura y ejecución son priorizados para conseguir un proceso efectivo. Se centra en 5 principios: </a:t>
          </a:r>
          <a:r>
            <a:rPr lang="es-ES"/>
            <a:t>la centralidad de tareas, la activación del conocimiento, la demostración del aprendizaje, la aplicación y la integración en el día a día.</a:t>
          </a:r>
          <a:endParaRPr lang="es-CO"/>
        </a:p>
      </dgm:t>
    </dgm:pt>
    <dgm:pt modelId="{AB781ABB-BD4D-42CC-8F18-6C4D427A776B}" type="parTrans" cxnId="{B51DCBC3-49DB-475B-BA52-55CF16DD80D0}">
      <dgm:prSet/>
      <dgm:spPr/>
      <dgm:t>
        <a:bodyPr/>
        <a:lstStyle/>
        <a:p>
          <a:endParaRPr lang="es-CO"/>
        </a:p>
      </dgm:t>
    </dgm:pt>
    <dgm:pt modelId="{A7E0A573-3167-4EA2-935C-FC4B4F111FB0}" type="sibTrans" cxnId="{B51DCBC3-49DB-475B-BA52-55CF16DD80D0}">
      <dgm:prSet/>
      <dgm:spPr/>
      <dgm:t>
        <a:bodyPr/>
        <a:lstStyle/>
        <a:p>
          <a:endParaRPr lang="es-CO"/>
        </a:p>
      </dgm:t>
    </dgm:pt>
    <dgm:pt modelId="{FCBA7C45-408B-4794-88BD-2B4EE6C244A5}">
      <dgm:prSet phldrT="[Texto]"/>
      <dgm:spPr/>
      <dgm:t>
        <a:bodyPr/>
        <a:lstStyle/>
        <a:p>
          <a:r>
            <a:rPr lang="es-ES" b="1"/>
            <a:t>Modelo Dick y Carey</a:t>
          </a:r>
        </a:p>
        <a:p>
          <a:r>
            <a:rPr lang="es-ES" b="0"/>
            <a:t>Realiza un análisis de la formación y el contexto de los alumnos y plantea los objetivos, crea la estructura, los recursos y el disño del curso. Al finaliar el curso realiza una evalucación de los objetivos comprobando los resultados y oportunidades de mejora </a:t>
          </a:r>
          <a:endParaRPr lang="es-CO"/>
        </a:p>
      </dgm:t>
    </dgm:pt>
    <dgm:pt modelId="{FA17FF9B-3ED5-4925-8944-C11AD4643830}" type="parTrans" cxnId="{02F0B7C8-7AE3-49E6-9101-1A0551D7B99D}">
      <dgm:prSet/>
      <dgm:spPr/>
      <dgm:t>
        <a:bodyPr/>
        <a:lstStyle/>
        <a:p>
          <a:endParaRPr lang="es-CO"/>
        </a:p>
      </dgm:t>
    </dgm:pt>
    <dgm:pt modelId="{E5E8939D-15DB-4C95-B5B7-648C58DA27A6}" type="sibTrans" cxnId="{02F0B7C8-7AE3-49E6-9101-1A0551D7B99D}">
      <dgm:prSet/>
      <dgm:spPr/>
      <dgm:t>
        <a:bodyPr/>
        <a:lstStyle/>
        <a:p>
          <a:endParaRPr lang="es-CO"/>
        </a:p>
      </dgm:t>
    </dgm:pt>
    <dgm:pt modelId="{F80E15A6-A117-433B-B231-0E5AD9EC2C11}">
      <dgm:prSet phldrT="[Texto]"/>
      <dgm:spPr/>
      <dgm:t>
        <a:bodyPr/>
        <a:lstStyle/>
        <a:p>
          <a:r>
            <a:rPr lang="es-ES" b="1"/>
            <a:t>Modelo Gagné</a:t>
          </a:r>
        </a:p>
        <a:p>
          <a:r>
            <a:rPr lang="es-ES" b="0"/>
            <a:t>Se centra  </a:t>
          </a:r>
          <a:r>
            <a:rPr lang="es-ES"/>
            <a:t>cómo  usuarios procesamos la información recibida mediante diferentes estímulos. por lo cual  propone un modelo en el que se debe estimular la atención y motivación del alumnado a la vez que se incentiva la puesta en práctica de los conocimientos previos.</a:t>
          </a:r>
          <a:endParaRPr lang="es-CO"/>
        </a:p>
      </dgm:t>
    </dgm:pt>
    <dgm:pt modelId="{24FAEFA6-F4EE-4AF4-A0BD-124CFA732FE5}" type="parTrans" cxnId="{43DB89F3-44D1-4C81-A131-40D7C6592B0D}">
      <dgm:prSet/>
      <dgm:spPr/>
      <dgm:t>
        <a:bodyPr/>
        <a:lstStyle/>
        <a:p>
          <a:endParaRPr lang="es-CO"/>
        </a:p>
      </dgm:t>
    </dgm:pt>
    <dgm:pt modelId="{D02D1AE8-F2FC-49A4-8034-9CE75A4C661B}" type="sibTrans" cxnId="{43DB89F3-44D1-4C81-A131-40D7C6592B0D}">
      <dgm:prSet/>
      <dgm:spPr/>
      <dgm:t>
        <a:bodyPr/>
        <a:lstStyle/>
        <a:p>
          <a:endParaRPr lang="es-CO"/>
        </a:p>
      </dgm:t>
    </dgm:pt>
    <dgm:pt modelId="{67A7D7F4-3987-4820-96E9-09B55E5285AE}">
      <dgm:prSet phldrT="[Texto]"/>
      <dgm:spPr/>
      <dgm:t>
        <a:bodyPr/>
        <a:lstStyle/>
        <a:p>
          <a:r>
            <a:rPr lang="es-ES" b="1"/>
            <a:t>Modelo retrospectivo</a:t>
          </a:r>
        </a:p>
        <a:p>
          <a:r>
            <a:rPr lang="es-ES"/>
            <a:t>Planifica la evolución del temario y el uso de recursos para fechas determinadas.</a:t>
          </a:r>
          <a:endParaRPr lang="es-CO"/>
        </a:p>
      </dgm:t>
    </dgm:pt>
    <dgm:pt modelId="{03B2E8D5-219C-4627-BC90-50DD57C7CC18}" type="parTrans" cxnId="{2869D336-5BA7-4015-A983-EA2A1C589974}">
      <dgm:prSet/>
      <dgm:spPr/>
      <dgm:t>
        <a:bodyPr/>
        <a:lstStyle/>
        <a:p>
          <a:endParaRPr lang="es-CO"/>
        </a:p>
      </dgm:t>
    </dgm:pt>
    <dgm:pt modelId="{9523B5FD-8562-454F-9665-268E7FFBA882}" type="sibTrans" cxnId="{2869D336-5BA7-4015-A983-EA2A1C589974}">
      <dgm:prSet/>
      <dgm:spPr/>
      <dgm:t>
        <a:bodyPr/>
        <a:lstStyle/>
        <a:p>
          <a:endParaRPr lang="es-CO"/>
        </a:p>
      </dgm:t>
    </dgm:pt>
    <dgm:pt modelId="{A0D2C70C-87C7-4E7C-99C7-97969E3D3479}" type="pres">
      <dgm:prSet presAssocID="{CF64017E-4C0A-43B2-A40F-63F386AD1134}" presName="diagram" presStyleCnt="0">
        <dgm:presLayoutVars>
          <dgm:dir/>
          <dgm:resizeHandles val="exact"/>
        </dgm:presLayoutVars>
      </dgm:prSet>
      <dgm:spPr/>
    </dgm:pt>
    <dgm:pt modelId="{219F7B4F-B19A-44ED-87B2-99BBC47B52EF}" type="pres">
      <dgm:prSet presAssocID="{1B1AAF10-A659-497F-92A6-DD7131561644}" presName="node" presStyleLbl="node1" presStyleIdx="0" presStyleCnt="5">
        <dgm:presLayoutVars>
          <dgm:bulletEnabled val="1"/>
        </dgm:presLayoutVars>
      </dgm:prSet>
      <dgm:spPr/>
    </dgm:pt>
    <dgm:pt modelId="{8788343E-6899-47BE-B9C2-BB3E8D39F87A}" type="pres">
      <dgm:prSet presAssocID="{080BFEF3-260F-499A-9C73-E2F81ADD1938}" presName="sibTrans" presStyleCnt="0"/>
      <dgm:spPr/>
    </dgm:pt>
    <dgm:pt modelId="{021A232C-7D2E-4300-8B90-8B4664610B2B}" type="pres">
      <dgm:prSet presAssocID="{020B04D0-0AC9-4134-AE2D-CF3E46C2D723}" presName="node" presStyleLbl="node1" presStyleIdx="1" presStyleCnt="5">
        <dgm:presLayoutVars>
          <dgm:bulletEnabled val="1"/>
        </dgm:presLayoutVars>
      </dgm:prSet>
      <dgm:spPr/>
    </dgm:pt>
    <dgm:pt modelId="{FFF01A4D-16EF-44AF-8DFF-A516993D7EF8}" type="pres">
      <dgm:prSet presAssocID="{A7E0A573-3167-4EA2-935C-FC4B4F111FB0}" presName="sibTrans" presStyleCnt="0"/>
      <dgm:spPr/>
    </dgm:pt>
    <dgm:pt modelId="{C00AC12A-83C2-43DE-91F5-6D3C429AB595}" type="pres">
      <dgm:prSet presAssocID="{FCBA7C45-408B-4794-88BD-2B4EE6C244A5}" presName="node" presStyleLbl="node1" presStyleIdx="2" presStyleCnt="5">
        <dgm:presLayoutVars>
          <dgm:bulletEnabled val="1"/>
        </dgm:presLayoutVars>
      </dgm:prSet>
      <dgm:spPr/>
    </dgm:pt>
    <dgm:pt modelId="{7535AF1A-2021-4FFD-AA4B-B547B4D86604}" type="pres">
      <dgm:prSet presAssocID="{E5E8939D-15DB-4C95-B5B7-648C58DA27A6}" presName="sibTrans" presStyleCnt="0"/>
      <dgm:spPr/>
    </dgm:pt>
    <dgm:pt modelId="{2C714DA8-FA6C-42F5-8D4B-11353368A581}" type="pres">
      <dgm:prSet presAssocID="{F80E15A6-A117-433B-B231-0E5AD9EC2C11}" presName="node" presStyleLbl="node1" presStyleIdx="3" presStyleCnt="5">
        <dgm:presLayoutVars>
          <dgm:bulletEnabled val="1"/>
        </dgm:presLayoutVars>
      </dgm:prSet>
      <dgm:spPr/>
    </dgm:pt>
    <dgm:pt modelId="{29A17B10-9732-4B32-8A71-1A75F91F4A2A}" type="pres">
      <dgm:prSet presAssocID="{D02D1AE8-F2FC-49A4-8034-9CE75A4C661B}" presName="sibTrans" presStyleCnt="0"/>
      <dgm:spPr/>
    </dgm:pt>
    <dgm:pt modelId="{8BDC9FA1-DA3A-4379-B028-A80AD2457C3F}" type="pres">
      <dgm:prSet presAssocID="{67A7D7F4-3987-4820-96E9-09B55E5285AE}" presName="node" presStyleLbl="node1" presStyleIdx="4" presStyleCnt="5">
        <dgm:presLayoutVars>
          <dgm:bulletEnabled val="1"/>
        </dgm:presLayoutVars>
      </dgm:prSet>
      <dgm:spPr/>
    </dgm:pt>
  </dgm:ptLst>
  <dgm:cxnLst>
    <dgm:cxn modelId="{CD49F127-49AD-4D81-A5CE-040C68BE2F53}" type="presOf" srcId="{020B04D0-0AC9-4134-AE2D-CF3E46C2D723}" destId="{021A232C-7D2E-4300-8B90-8B4664610B2B}" srcOrd="0" destOrd="0" presId="urn:microsoft.com/office/officeart/2005/8/layout/default"/>
    <dgm:cxn modelId="{2869D336-5BA7-4015-A983-EA2A1C589974}" srcId="{CF64017E-4C0A-43B2-A40F-63F386AD1134}" destId="{67A7D7F4-3987-4820-96E9-09B55E5285AE}" srcOrd="4" destOrd="0" parTransId="{03B2E8D5-219C-4627-BC90-50DD57C7CC18}" sibTransId="{9523B5FD-8562-454F-9665-268E7FFBA882}"/>
    <dgm:cxn modelId="{BCB3AE79-7F72-4FA2-B5A1-BE0195483E7C}" type="presOf" srcId="{CF64017E-4C0A-43B2-A40F-63F386AD1134}" destId="{A0D2C70C-87C7-4E7C-99C7-97969E3D3479}" srcOrd="0" destOrd="0" presId="urn:microsoft.com/office/officeart/2005/8/layout/default"/>
    <dgm:cxn modelId="{D6F3AA85-E007-428C-A01C-C65BB858987D}" type="presOf" srcId="{67A7D7F4-3987-4820-96E9-09B55E5285AE}" destId="{8BDC9FA1-DA3A-4379-B028-A80AD2457C3F}" srcOrd="0" destOrd="0" presId="urn:microsoft.com/office/officeart/2005/8/layout/default"/>
    <dgm:cxn modelId="{4583D8A2-D864-4AEB-985D-F55EE17DC9ED}" type="presOf" srcId="{F80E15A6-A117-433B-B231-0E5AD9EC2C11}" destId="{2C714DA8-FA6C-42F5-8D4B-11353368A581}" srcOrd="0" destOrd="0" presId="urn:microsoft.com/office/officeart/2005/8/layout/default"/>
    <dgm:cxn modelId="{B51DCBC3-49DB-475B-BA52-55CF16DD80D0}" srcId="{CF64017E-4C0A-43B2-A40F-63F386AD1134}" destId="{020B04D0-0AC9-4134-AE2D-CF3E46C2D723}" srcOrd="1" destOrd="0" parTransId="{AB781ABB-BD4D-42CC-8F18-6C4D427A776B}" sibTransId="{A7E0A573-3167-4EA2-935C-FC4B4F111FB0}"/>
    <dgm:cxn modelId="{02F0B7C8-7AE3-49E6-9101-1A0551D7B99D}" srcId="{CF64017E-4C0A-43B2-A40F-63F386AD1134}" destId="{FCBA7C45-408B-4794-88BD-2B4EE6C244A5}" srcOrd="2" destOrd="0" parTransId="{FA17FF9B-3ED5-4925-8944-C11AD4643830}" sibTransId="{E5E8939D-15DB-4C95-B5B7-648C58DA27A6}"/>
    <dgm:cxn modelId="{CEA804F0-10C1-4955-85DE-C64D758B3A64}" srcId="{CF64017E-4C0A-43B2-A40F-63F386AD1134}" destId="{1B1AAF10-A659-497F-92A6-DD7131561644}" srcOrd="0" destOrd="0" parTransId="{B6808C8F-20B3-4E74-8022-2CDF94BBABBB}" sibTransId="{080BFEF3-260F-499A-9C73-E2F81ADD1938}"/>
    <dgm:cxn modelId="{B338D1F0-C0E3-4E89-BE2F-521F0616D431}" type="presOf" srcId="{1B1AAF10-A659-497F-92A6-DD7131561644}" destId="{219F7B4F-B19A-44ED-87B2-99BBC47B52EF}" srcOrd="0" destOrd="0" presId="urn:microsoft.com/office/officeart/2005/8/layout/default"/>
    <dgm:cxn modelId="{43DB89F3-44D1-4C81-A131-40D7C6592B0D}" srcId="{CF64017E-4C0A-43B2-A40F-63F386AD1134}" destId="{F80E15A6-A117-433B-B231-0E5AD9EC2C11}" srcOrd="3" destOrd="0" parTransId="{24FAEFA6-F4EE-4AF4-A0BD-124CFA732FE5}" sibTransId="{D02D1AE8-F2FC-49A4-8034-9CE75A4C661B}"/>
    <dgm:cxn modelId="{D041A2F9-E37D-4D97-A144-4B654F3A0400}" type="presOf" srcId="{FCBA7C45-408B-4794-88BD-2B4EE6C244A5}" destId="{C00AC12A-83C2-43DE-91F5-6D3C429AB595}" srcOrd="0" destOrd="0" presId="urn:microsoft.com/office/officeart/2005/8/layout/default"/>
    <dgm:cxn modelId="{9927D951-E861-4235-91E6-E191EAC45A9F}" type="presParOf" srcId="{A0D2C70C-87C7-4E7C-99C7-97969E3D3479}" destId="{219F7B4F-B19A-44ED-87B2-99BBC47B52EF}" srcOrd="0" destOrd="0" presId="urn:microsoft.com/office/officeart/2005/8/layout/default"/>
    <dgm:cxn modelId="{63F2037F-74F2-40A6-AEE8-9DEF2F9D86A6}" type="presParOf" srcId="{A0D2C70C-87C7-4E7C-99C7-97969E3D3479}" destId="{8788343E-6899-47BE-B9C2-BB3E8D39F87A}" srcOrd="1" destOrd="0" presId="urn:microsoft.com/office/officeart/2005/8/layout/default"/>
    <dgm:cxn modelId="{F6B8ECB6-B891-49FF-BA07-7B9BCD3E3087}" type="presParOf" srcId="{A0D2C70C-87C7-4E7C-99C7-97969E3D3479}" destId="{021A232C-7D2E-4300-8B90-8B4664610B2B}" srcOrd="2" destOrd="0" presId="urn:microsoft.com/office/officeart/2005/8/layout/default"/>
    <dgm:cxn modelId="{85B78DA7-48CA-4DE8-9D1B-D462704B5918}" type="presParOf" srcId="{A0D2C70C-87C7-4E7C-99C7-97969E3D3479}" destId="{FFF01A4D-16EF-44AF-8DFF-A516993D7EF8}" srcOrd="3" destOrd="0" presId="urn:microsoft.com/office/officeart/2005/8/layout/default"/>
    <dgm:cxn modelId="{BC651D7C-1033-4763-B429-F61FBE878A2F}" type="presParOf" srcId="{A0D2C70C-87C7-4E7C-99C7-97969E3D3479}" destId="{C00AC12A-83C2-43DE-91F5-6D3C429AB595}" srcOrd="4" destOrd="0" presId="urn:microsoft.com/office/officeart/2005/8/layout/default"/>
    <dgm:cxn modelId="{08949025-2E57-4FD9-BC11-2EE9077A2F71}" type="presParOf" srcId="{A0D2C70C-87C7-4E7C-99C7-97969E3D3479}" destId="{7535AF1A-2021-4FFD-AA4B-B547B4D86604}" srcOrd="5" destOrd="0" presId="urn:microsoft.com/office/officeart/2005/8/layout/default"/>
    <dgm:cxn modelId="{030308DF-A9DC-418F-8833-FE20DA0D1522}" type="presParOf" srcId="{A0D2C70C-87C7-4E7C-99C7-97969E3D3479}" destId="{2C714DA8-FA6C-42F5-8D4B-11353368A581}" srcOrd="6" destOrd="0" presId="urn:microsoft.com/office/officeart/2005/8/layout/default"/>
    <dgm:cxn modelId="{470ECA6C-F155-483D-8189-65F7026CF561}" type="presParOf" srcId="{A0D2C70C-87C7-4E7C-99C7-97969E3D3479}" destId="{29A17B10-9732-4B32-8A71-1A75F91F4A2A}" srcOrd="7" destOrd="0" presId="urn:microsoft.com/office/officeart/2005/8/layout/default"/>
    <dgm:cxn modelId="{777CA818-5D1D-4507-AE61-8E50B442366C}" type="presParOf" srcId="{A0D2C70C-87C7-4E7C-99C7-97969E3D3479}" destId="{8BDC9FA1-DA3A-4379-B028-A80AD2457C3F}" srcOrd="8" destOrd="0" presId="urn:microsoft.com/office/officeart/2005/8/layout/default"/>
  </dgm:cxnLst>
  <dgm:bg/>
  <dgm:whole>
    <a:ln>
      <a:solidFill>
        <a:schemeClr val="accent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64A8CA-32D2-4CD1-AB76-6CF5E7D65EB0}"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s-CO"/>
        </a:p>
      </dgm:t>
    </dgm:pt>
    <dgm:pt modelId="{28EBCBE9-6B7E-4695-9247-9DB4CF37A9F2}">
      <dgm:prSet phldrT="[Texto]" custT="1"/>
      <dgm:spPr/>
      <dgm:t>
        <a:bodyPr/>
        <a:lstStyle/>
        <a:p>
          <a:r>
            <a:rPr lang="es-CO" sz="1200">
              <a:latin typeface="Arial" panose="020B0604020202020204" pitchFamily="34" charset="0"/>
              <a:cs typeface="Arial" panose="020B0604020202020204" pitchFamily="34" charset="0"/>
            </a:rPr>
            <a:t>Análisis</a:t>
          </a:r>
        </a:p>
      </dgm:t>
    </dgm:pt>
    <dgm:pt modelId="{C0A37871-A88E-4089-BCBF-191EA9D00C81}" type="parTrans" cxnId="{09548DDC-C011-4034-9964-A669F4A67DC8}">
      <dgm:prSet/>
      <dgm:spPr/>
      <dgm:t>
        <a:bodyPr/>
        <a:lstStyle/>
        <a:p>
          <a:endParaRPr lang="es-CO" sz="1200">
            <a:latin typeface="Arial" panose="020B0604020202020204" pitchFamily="34" charset="0"/>
            <a:cs typeface="Arial" panose="020B0604020202020204" pitchFamily="34" charset="0"/>
          </a:endParaRPr>
        </a:p>
      </dgm:t>
    </dgm:pt>
    <dgm:pt modelId="{28BCBE04-3179-45BC-8E6E-E5AE9A8B0907}" type="sibTrans" cxnId="{09548DDC-C011-4034-9964-A669F4A67DC8}">
      <dgm:prSet/>
      <dgm:spPr/>
      <dgm:t>
        <a:bodyPr/>
        <a:lstStyle/>
        <a:p>
          <a:endParaRPr lang="es-CO" sz="1200">
            <a:latin typeface="Arial" panose="020B0604020202020204" pitchFamily="34" charset="0"/>
            <a:cs typeface="Arial" panose="020B0604020202020204" pitchFamily="34" charset="0"/>
          </a:endParaRPr>
        </a:p>
      </dgm:t>
    </dgm:pt>
    <dgm:pt modelId="{33C41F28-CCD6-4D8F-AA1D-B9D5EE8B846C}">
      <dgm:prSet phldrT="[Texto]" custT="1"/>
      <dgm:spPr/>
      <dgm:t>
        <a:bodyPr/>
        <a:lstStyle/>
        <a:p>
          <a:pPr algn="l"/>
          <a:r>
            <a:rPr lang="es-CO" sz="1200" b="0" i="0">
              <a:latin typeface="Arial" panose="020B0604020202020204" pitchFamily="34" charset="0"/>
              <a:cs typeface="Arial" panose="020B0604020202020204" pitchFamily="34" charset="0"/>
            </a:rPr>
            <a:t>El paso inicial es analizar el alumnado, el contenido y el entorno cuyo resultado será la descripción de una situación y sus necesidades formativas.</a:t>
          </a:r>
          <a:endParaRPr lang="es-CO" sz="1200">
            <a:latin typeface="Arial" panose="020B0604020202020204" pitchFamily="34" charset="0"/>
            <a:cs typeface="Arial" panose="020B0604020202020204" pitchFamily="34" charset="0"/>
          </a:endParaRPr>
        </a:p>
      </dgm:t>
    </dgm:pt>
    <dgm:pt modelId="{19D707BE-45F4-429E-8644-B1287120AE63}" type="parTrans" cxnId="{6D82375D-4EB3-4C53-8BBD-4B64BDC35766}">
      <dgm:prSet/>
      <dgm:spPr/>
      <dgm:t>
        <a:bodyPr/>
        <a:lstStyle/>
        <a:p>
          <a:endParaRPr lang="es-CO" sz="1200">
            <a:latin typeface="Arial" panose="020B0604020202020204" pitchFamily="34" charset="0"/>
            <a:cs typeface="Arial" panose="020B0604020202020204" pitchFamily="34" charset="0"/>
          </a:endParaRPr>
        </a:p>
      </dgm:t>
    </dgm:pt>
    <dgm:pt modelId="{CD9A48DA-A92F-47E9-BF10-CC70DFD86F50}" type="sibTrans" cxnId="{6D82375D-4EB3-4C53-8BBD-4B64BDC35766}">
      <dgm:prSet/>
      <dgm:spPr/>
      <dgm:t>
        <a:bodyPr/>
        <a:lstStyle/>
        <a:p>
          <a:endParaRPr lang="es-CO" sz="1200">
            <a:latin typeface="Arial" panose="020B0604020202020204" pitchFamily="34" charset="0"/>
            <a:cs typeface="Arial" panose="020B0604020202020204" pitchFamily="34" charset="0"/>
          </a:endParaRPr>
        </a:p>
      </dgm:t>
    </dgm:pt>
    <dgm:pt modelId="{E3CBD2A2-DD61-484E-BE7A-49199588AAA1}">
      <dgm:prSet phldrT="[Texto]" custT="1"/>
      <dgm:spPr/>
      <dgm:t>
        <a:bodyPr/>
        <a:lstStyle/>
        <a:p>
          <a:r>
            <a:rPr lang="es-CO" sz="1200">
              <a:latin typeface="Arial" panose="020B0604020202020204" pitchFamily="34" charset="0"/>
              <a:cs typeface="Arial" panose="020B0604020202020204" pitchFamily="34" charset="0"/>
            </a:rPr>
            <a:t>Diseño</a:t>
          </a:r>
        </a:p>
      </dgm:t>
    </dgm:pt>
    <dgm:pt modelId="{6D168CD0-FC89-47DA-BD3D-8B0A62184DB4}" type="parTrans" cxnId="{08DC8558-F3DA-4B8D-833C-D8042264B650}">
      <dgm:prSet/>
      <dgm:spPr/>
      <dgm:t>
        <a:bodyPr/>
        <a:lstStyle/>
        <a:p>
          <a:endParaRPr lang="es-CO" sz="1200">
            <a:latin typeface="Arial" panose="020B0604020202020204" pitchFamily="34" charset="0"/>
            <a:cs typeface="Arial" panose="020B0604020202020204" pitchFamily="34" charset="0"/>
          </a:endParaRPr>
        </a:p>
      </dgm:t>
    </dgm:pt>
    <dgm:pt modelId="{F58CEE1C-1F3E-4E65-8475-7084EC3E567F}" type="sibTrans" cxnId="{08DC8558-F3DA-4B8D-833C-D8042264B650}">
      <dgm:prSet/>
      <dgm:spPr/>
      <dgm:t>
        <a:bodyPr/>
        <a:lstStyle/>
        <a:p>
          <a:endParaRPr lang="es-CO" sz="1200">
            <a:latin typeface="Arial" panose="020B0604020202020204" pitchFamily="34" charset="0"/>
            <a:cs typeface="Arial" panose="020B0604020202020204" pitchFamily="34" charset="0"/>
          </a:endParaRPr>
        </a:p>
      </dgm:t>
    </dgm:pt>
    <dgm:pt modelId="{8A4E7731-62C7-49D4-96E4-6987BDA607E0}">
      <dgm:prSet phldrT="[Texto]" custT="1"/>
      <dgm:spPr/>
      <dgm:t>
        <a:bodyPr/>
        <a:lstStyle/>
        <a:p>
          <a:r>
            <a:rPr lang="es-CO" sz="1200" b="0" i="0">
              <a:latin typeface="Arial" panose="020B0604020202020204" pitchFamily="34" charset="0"/>
              <a:cs typeface="Arial" panose="020B0604020202020204" pitchFamily="34" charset="0"/>
            </a:rPr>
            <a:t>Se desarrolla un programa del curso deteniéndose especialmente en el enfoque pedagógico y en el modo de secuenciar y organizar el contenido.</a:t>
          </a:r>
          <a:endParaRPr lang="es-CO" sz="1200">
            <a:latin typeface="Arial" panose="020B0604020202020204" pitchFamily="34" charset="0"/>
            <a:cs typeface="Arial" panose="020B0604020202020204" pitchFamily="34" charset="0"/>
          </a:endParaRPr>
        </a:p>
      </dgm:t>
    </dgm:pt>
    <dgm:pt modelId="{36484AA8-338F-4FB3-8CAC-99466ECFE3D9}" type="parTrans" cxnId="{8B5394F6-2768-47A9-8DF4-D235273CD2D3}">
      <dgm:prSet/>
      <dgm:spPr/>
      <dgm:t>
        <a:bodyPr/>
        <a:lstStyle/>
        <a:p>
          <a:endParaRPr lang="es-CO" sz="1200">
            <a:latin typeface="Arial" panose="020B0604020202020204" pitchFamily="34" charset="0"/>
            <a:cs typeface="Arial" panose="020B0604020202020204" pitchFamily="34" charset="0"/>
          </a:endParaRPr>
        </a:p>
      </dgm:t>
    </dgm:pt>
    <dgm:pt modelId="{472117C4-6D2A-4F0B-9218-8C77B4EE4C96}" type="sibTrans" cxnId="{8B5394F6-2768-47A9-8DF4-D235273CD2D3}">
      <dgm:prSet/>
      <dgm:spPr/>
      <dgm:t>
        <a:bodyPr/>
        <a:lstStyle/>
        <a:p>
          <a:endParaRPr lang="es-CO" sz="1200">
            <a:latin typeface="Arial" panose="020B0604020202020204" pitchFamily="34" charset="0"/>
            <a:cs typeface="Arial" panose="020B0604020202020204" pitchFamily="34" charset="0"/>
          </a:endParaRPr>
        </a:p>
      </dgm:t>
    </dgm:pt>
    <dgm:pt modelId="{DF31EC7D-B71C-4694-9AD3-7B47D649EEDE}">
      <dgm:prSet phldrT="[Texto]" custT="1"/>
      <dgm:spPr/>
      <dgm:t>
        <a:bodyPr/>
        <a:lstStyle/>
        <a:p>
          <a:r>
            <a:rPr lang="es-CO" sz="1200">
              <a:latin typeface="Arial" panose="020B0604020202020204" pitchFamily="34" charset="0"/>
              <a:cs typeface="Arial" panose="020B0604020202020204" pitchFamily="34" charset="0"/>
            </a:rPr>
            <a:t>Desarrollo</a:t>
          </a:r>
        </a:p>
      </dgm:t>
    </dgm:pt>
    <dgm:pt modelId="{14F33A93-AB0B-4C61-9C87-FE90849649E3}" type="parTrans" cxnId="{C04C3B0E-3640-4532-A8CE-F0DE47A80276}">
      <dgm:prSet/>
      <dgm:spPr/>
      <dgm:t>
        <a:bodyPr/>
        <a:lstStyle/>
        <a:p>
          <a:endParaRPr lang="es-CO" sz="1200">
            <a:latin typeface="Arial" panose="020B0604020202020204" pitchFamily="34" charset="0"/>
            <a:cs typeface="Arial" panose="020B0604020202020204" pitchFamily="34" charset="0"/>
          </a:endParaRPr>
        </a:p>
      </dgm:t>
    </dgm:pt>
    <dgm:pt modelId="{AD4AA1B9-6500-40B1-A1AD-A10C37F1E3E2}" type="sibTrans" cxnId="{C04C3B0E-3640-4532-A8CE-F0DE47A80276}">
      <dgm:prSet/>
      <dgm:spPr/>
      <dgm:t>
        <a:bodyPr/>
        <a:lstStyle/>
        <a:p>
          <a:endParaRPr lang="es-CO" sz="1200">
            <a:latin typeface="Arial" panose="020B0604020202020204" pitchFamily="34" charset="0"/>
            <a:cs typeface="Arial" panose="020B0604020202020204" pitchFamily="34" charset="0"/>
          </a:endParaRPr>
        </a:p>
      </dgm:t>
    </dgm:pt>
    <dgm:pt modelId="{27C120FA-0A94-4EBF-92A6-ED3A114E4E10}">
      <dgm:prSet phldrT="[Texto]" custT="1"/>
      <dgm:spPr/>
      <dgm:t>
        <a:bodyPr/>
        <a:lstStyle/>
        <a:p>
          <a:r>
            <a:rPr lang="es-CO" sz="1200" b="0" i="0">
              <a:latin typeface="Arial" panose="020B0604020202020204" pitchFamily="34" charset="0"/>
              <a:cs typeface="Arial" panose="020B0604020202020204" pitchFamily="34" charset="0"/>
            </a:rPr>
            <a:t>La creación real (producción) de los contenidos y materiales de aprendizaje basados en la fase de diseño.</a:t>
          </a:r>
          <a:endParaRPr lang="es-CO" sz="1200">
            <a:latin typeface="Arial" panose="020B0604020202020204" pitchFamily="34" charset="0"/>
            <a:cs typeface="Arial" panose="020B0604020202020204" pitchFamily="34" charset="0"/>
          </a:endParaRPr>
        </a:p>
      </dgm:t>
    </dgm:pt>
    <dgm:pt modelId="{D1B104B3-FAFE-44B6-A836-D51639FF1FBB}" type="parTrans" cxnId="{BB678B50-1F1D-46A6-B11E-8386963FB147}">
      <dgm:prSet/>
      <dgm:spPr/>
      <dgm:t>
        <a:bodyPr/>
        <a:lstStyle/>
        <a:p>
          <a:endParaRPr lang="es-CO" sz="1200">
            <a:latin typeface="Arial" panose="020B0604020202020204" pitchFamily="34" charset="0"/>
            <a:cs typeface="Arial" panose="020B0604020202020204" pitchFamily="34" charset="0"/>
          </a:endParaRPr>
        </a:p>
      </dgm:t>
    </dgm:pt>
    <dgm:pt modelId="{D1E48257-436D-4946-8F82-2C35687260E7}" type="sibTrans" cxnId="{BB678B50-1F1D-46A6-B11E-8386963FB147}">
      <dgm:prSet/>
      <dgm:spPr/>
      <dgm:t>
        <a:bodyPr/>
        <a:lstStyle/>
        <a:p>
          <a:endParaRPr lang="es-CO" sz="1200">
            <a:latin typeface="Arial" panose="020B0604020202020204" pitchFamily="34" charset="0"/>
            <a:cs typeface="Arial" panose="020B0604020202020204" pitchFamily="34" charset="0"/>
          </a:endParaRPr>
        </a:p>
      </dgm:t>
    </dgm:pt>
    <dgm:pt modelId="{5E68B868-FD13-4D00-A835-3D989860F806}">
      <dgm:prSet phldrT="[Texto]" custT="1"/>
      <dgm:spPr/>
      <dgm:t>
        <a:bodyPr/>
        <a:lstStyle/>
        <a:p>
          <a:r>
            <a:rPr lang="es-CO" sz="1200">
              <a:latin typeface="Arial" panose="020B0604020202020204" pitchFamily="34" charset="0"/>
              <a:cs typeface="Arial" panose="020B0604020202020204" pitchFamily="34" charset="0"/>
            </a:rPr>
            <a:t>Implementación</a:t>
          </a:r>
        </a:p>
      </dgm:t>
    </dgm:pt>
    <dgm:pt modelId="{42FE8937-1C91-4935-ABD5-F4932CAC79E1}" type="parTrans" cxnId="{C3CFF25D-B1B2-4FE5-AD69-BBF2EADC66A4}">
      <dgm:prSet/>
      <dgm:spPr/>
      <dgm:t>
        <a:bodyPr/>
        <a:lstStyle/>
        <a:p>
          <a:endParaRPr lang="es-CO" sz="1200">
            <a:latin typeface="Arial" panose="020B0604020202020204" pitchFamily="34" charset="0"/>
            <a:cs typeface="Arial" panose="020B0604020202020204" pitchFamily="34" charset="0"/>
          </a:endParaRPr>
        </a:p>
      </dgm:t>
    </dgm:pt>
    <dgm:pt modelId="{6644CBEC-D81F-4166-A9FB-65C29677EFF6}" type="sibTrans" cxnId="{C3CFF25D-B1B2-4FE5-AD69-BBF2EADC66A4}">
      <dgm:prSet/>
      <dgm:spPr/>
      <dgm:t>
        <a:bodyPr/>
        <a:lstStyle/>
        <a:p>
          <a:endParaRPr lang="es-CO" sz="1200">
            <a:latin typeface="Arial" panose="020B0604020202020204" pitchFamily="34" charset="0"/>
            <a:cs typeface="Arial" panose="020B0604020202020204" pitchFamily="34" charset="0"/>
          </a:endParaRPr>
        </a:p>
      </dgm:t>
    </dgm:pt>
    <dgm:pt modelId="{A932DF80-5974-475E-A285-2322FFA66846}">
      <dgm:prSet phldrT="[Texto]" custT="1"/>
      <dgm:spPr/>
      <dgm:t>
        <a:bodyPr/>
        <a:lstStyle/>
        <a:p>
          <a:r>
            <a:rPr lang="es-CO" sz="1200">
              <a:latin typeface="Arial" panose="020B0604020202020204" pitchFamily="34" charset="0"/>
              <a:cs typeface="Arial" panose="020B0604020202020204" pitchFamily="34" charset="0"/>
            </a:rPr>
            <a:t>Evaluacion</a:t>
          </a:r>
        </a:p>
      </dgm:t>
    </dgm:pt>
    <dgm:pt modelId="{5DAA4186-1E79-49EB-B546-629CFF883474}" type="parTrans" cxnId="{03B0BADA-DC39-4B11-825E-853182482F24}">
      <dgm:prSet/>
      <dgm:spPr/>
      <dgm:t>
        <a:bodyPr/>
        <a:lstStyle/>
        <a:p>
          <a:endParaRPr lang="es-CO" sz="1200">
            <a:latin typeface="Arial" panose="020B0604020202020204" pitchFamily="34" charset="0"/>
            <a:cs typeface="Arial" panose="020B0604020202020204" pitchFamily="34" charset="0"/>
          </a:endParaRPr>
        </a:p>
      </dgm:t>
    </dgm:pt>
    <dgm:pt modelId="{C0C6B4F3-0FDE-443C-A311-4F3B3FB00FD2}" type="sibTrans" cxnId="{03B0BADA-DC39-4B11-825E-853182482F24}">
      <dgm:prSet/>
      <dgm:spPr/>
      <dgm:t>
        <a:bodyPr/>
        <a:lstStyle/>
        <a:p>
          <a:endParaRPr lang="es-CO" sz="1200">
            <a:latin typeface="Arial" panose="020B0604020202020204" pitchFamily="34" charset="0"/>
            <a:cs typeface="Arial" panose="020B0604020202020204" pitchFamily="34" charset="0"/>
          </a:endParaRPr>
        </a:p>
      </dgm:t>
    </dgm:pt>
    <dgm:pt modelId="{5F9BC5DE-2201-49DB-8BC2-D9ADC4C786A9}">
      <dgm:prSet phldrT="[Texto]" custT="1"/>
      <dgm:spPr/>
      <dgm:t>
        <a:bodyPr/>
        <a:lstStyle/>
        <a:p>
          <a:r>
            <a:rPr lang="es-CO" sz="1200" b="0" i="0">
              <a:latin typeface="Arial" panose="020B0604020202020204" pitchFamily="34" charset="0"/>
              <a:cs typeface="Arial" panose="020B0604020202020204" pitchFamily="34" charset="0"/>
            </a:rPr>
            <a:t>Ejecución y puesta en práctica de la acción formativa con la participación de los alumno.</a:t>
          </a:r>
          <a:endParaRPr lang="es-CO" sz="1200">
            <a:latin typeface="Arial" panose="020B0604020202020204" pitchFamily="34" charset="0"/>
            <a:cs typeface="Arial" panose="020B0604020202020204" pitchFamily="34" charset="0"/>
          </a:endParaRPr>
        </a:p>
      </dgm:t>
    </dgm:pt>
    <dgm:pt modelId="{B3F38ECB-9959-4D7F-9CEC-6A5CD8EB1025}" type="parTrans" cxnId="{A528A3E4-681D-46C8-9163-3D603D2C4DD3}">
      <dgm:prSet/>
      <dgm:spPr/>
      <dgm:t>
        <a:bodyPr/>
        <a:lstStyle/>
        <a:p>
          <a:endParaRPr lang="es-CO" sz="1200">
            <a:latin typeface="Arial" panose="020B0604020202020204" pitchFamily="34" charset="0"/>
            <a:cs typeface="Arial" panose="020B0604020202020204" pitchFamily="34" charset="0"/>
          </a:endParaRPr>
        </a:p>
      </dgm:t>
    </dgm:pt>
    <dgm:pt modelId="{16B4245B-BD09-4D75-82A7-BBD0452B1050}" type="sibTrans" cxnId="{A528A3E4-681D-46C8-9163-3D603D2C4DD3}">
      <dgm:prSet/>
      <dgm:spPr/>
      <dgm:t>
        <a:bodyPr/>
        <a:lstStyle/>
        <a:p>
          <a:endParaRPr lang="es-CO" sz="1200">
            <a:latin typeface="Arial" panose="020B0604020202020204" pitchFamily="34" charset="0"/>
            <a:cs typeface="Arial" panose="020B0604020202020204" pitchFamily="34" charset="0"/>
          </a:endParaRPr>
        </a:p>
      </dgm:t>
    </dgm:pt>
    <dgm:pt modelId="{249E8F5D-5695-4CA6-A136-38DE161680A5}">
      <dgm:prSet phldrT="[Texto]" custT="1"/>
      <dgm:spPr/>
      <dgm:t>
        <a:bodyPr/>
        <a:lstStyle/>
        <a:p>
          <a:r>
            <a:rPr lang="es-CO" sz="1200" b="0" i="0">
              <a:latin typeface="Arial" panose="020B0604020202020204" pitchFamily="34" charset="0"/>
              <a:cs typeface="Arial" panose="020B0604020202020204" pitchFamily="34" charset="0"/>
            </a:rPr>
            <a:t>En esta última fase llevaremos a cabo una evaluación desde los ojos del usuario. Es decir, se utilizarán las encuestas y las redes sociales para conocer las percepciones y opiniones del alumnado.</a:t>
          </a:r>
          <a:endParaRPr lang="es-CO" sz="1200">
            <a:latin typeface="Arial" panose="020B0604020202020204" pitchFamily="34" charset="0"/>
            <a:cs typeface="Arial" panose="020B0604020202020204" pitchFamily="34" charset="0"/>
          </a:endParaRPr>
        </a:p>
      </dgm:t>
    </dgm:pt>
    <dgm:pt modelId="{C3A7C027-116E-4E26-B942-36F40AC59A56}" type="parTrans" cxnId="{53FB993B-9A3F-4E64-86E5-AF91CD411040}">
      <dgm:prSet/>
      <dgm:spPr/>
      <dgm:t>
        <a:bodyPr/>
        <a:lstStyle/>
        <a:p>
          <a:endParaRPr lang="es-CO" sz="1200">
            <a:latin typeface="Arial" panose="020B0604020202020204" pitchFamily="34" charset="0"/>
            <a:cs typeface="Arial" panose="020B0604020202020204" pitchFamily="34" charset="0"/>
          </a:endParaRPr>
        </a:p>
      </dgm:t>
    </dgm:pt>
    <dgm:pt modelId="{C8BA0F2A-1965-495F-A693-EB3F50B917FD}" type="sibTrans" cxnId="{53FB993B-9A3F-4E64-86E5-AF91CD411040}">
      <dgm:prSet/>
      <dgm:spPr/>
      <dgm:t>
        <a:bodyPr/>
        <a:lstStyle/>
        <a:p>
          <a:endParaRPr lang="es-CO" sz="1200">
            <a:latin typeface="Arial" panose="020B0604020202020204" pitchFamily="34" charset="0"/>
            <a:cs typeface="Arial" panose="020B0604020202020204" pitchFamily="34" charset="0"/>
          </a:endParaRPr>
        </a:p>
      </dgm:t>
    </dgm:pt>
    <dgm:pt modelId="{C336E66E-14F0-4B56-BB48-BD94600F812C}" type="pres">
      <dgm:prSet presAssocID="{8764A8CA-32D2-4CD1-AB76-6CF5E7D65EB0}" presName="Name0" presStyleCnt="0">
        <dgm:presLayoutVars>
          <dgm:chMax val="7"/>
          <dgm:chPref val="7"/>
          <dgm:dir/>
        </dgm:presLayoutVars>
      </dgm:prSet>
      <dgm:spPr/>
    </dgm:pt>
    <dgm:pt modelId="{B4B9D007-05B9-4843-9C22-9AA54F8CF825}" type="pres">
      <dgm:prSet presAssocID="{8764A8CA-32D2-4CD1-AB76-6CF5E7D65EB0}" presName="Name1" presStyleCnt="0"/>
      <dgm:spPr/>
    </dgm:pt>
    <dgm:pt modelId="{294C9AB0-9546-4DFB-865D-8E4649DA1750}" type="pres">
      <dgm:prSet presAssocID="{8764A8CA-32D2-4CD1-AB76-6CF5E7D65EB0}" presName="cycle" presStyleCnt="0"/>
      <dgm:spPr/>
    </dgm:pt>
    <dgm:pt modelId="{C3DA5FC8-DF67-4C5E-94E1-057E2305FC52}" type="pres">
      <dgm:prSet presAssocID="{8764A8CA-32D2-4CD1-AB76-6CF5E7D65EB0}" presName="srcNode" presStyleLbl="node1" presStyleIdx="0" presStyleCnt="5"/>
      <dgm:spPr/>
    </dgm:pt>
    <dgm:pt modelId="{B4D7B53E-C19A-40B8-8DA1-8B9A6BAD47DD}" type="pres">
      <dgm:prSet presAssocID="{8764A8CA-32D2-4CD1-AB76-6CF5E7D65EB0}" presName="conn" presStyleLbl="parChTrans1D2" presStyleIdx="0" presStyleCnt="1"/>
      <dgm:spPr/>
    </dgm:pt>
    <dgm:pt modelId="{6BFDA5EB-39B7-4013-A2B9-78500BBF12D1}" type="pres">
      <dgm:prSet presAssocID="{8764A8CA-32D2-4CD1-AB76-6CF5E7D65EB0}" presName="extraNode" presStyleLbl="node1" presStyleIdx="0" presStyleCnt="5"/>
      <dgm:spPr/>
    </dgm:pt>
    <dgm:pt modelId="{B7E9DB4F-5388-4DC8-8F3D-B51CD57F89E7}" type="pres">
      <dgm:prSet presAssocID="{8764A8CA-32D2-4CD1-AB76-6CF5E7D65EB0}" presName="dstNode" presStyleLbl="node1" presStyleIdx="0" presStyleCnt="5"/>
      <dgm:spPr/>
    </dgm:pt>
    <dgm:pt modelId="{74C74F8C-3CAD-4D20-B1CE-FF190F39BCC7}" type="pres">
      <dgm:prSet presAssocID="{28EBCBE9-6B7E-4695-9247-9DB4CF37A9F2}" presName="text_1" presStyleLbl="node1" presStyleIdx="0" presStyleCnt="5">
        <dgm:presLayoutVars>
          <dgm:bulletEnabled val="1"/>
        </dgm:presLayoutVars>
      </dgm:prSet>
      <dgm:spPr/>
    </dgm:pt>
    <dgm:pt modelId="{26302EE9-F0DE-4CF4-B35A-48B4EF2F2C55}" type="pres">
      <dgm:prSet presAssocID="{28EBCBE9-6B7E-4695-9247-9DB4CF37A9F2}" presName="accent_1" presStyleCnt="0"/>
      <dgm:spPr/>
    </dgm:pt>
    <dgm:pt modelId="{364D7731-67D1-4F82-861A-28642CC14146}" type="pres">
      <dgm:prSet presAssocID="{28EBCBE9-6B7E-4695-9247-9DB4CF37A9F2}" presName="accentRepeatNode" presStyleLbl="solidFgAcc1" presStyleIdx="0" presStyleCnt="5"/>
      <dgm:spPr/>
    </dgm:pt>
    <dgm:pt modelId="{2B3E431F-DBBA-4DE0-B203-C8259F1BBA8C}" type="pres">
      <dgm:prSet presAssocID="{E3CBD2A2-DD61-484E-BE7A-49199588AAA1}" presName="text_2" presStyleLbl="node1" presStyleIdx="1" presStyleCnt="5">
        <dgm:presLayoutVars>
          <dgm:bulletEnabled val="1"/>
        </dgm:presLayoutVars>
      </dgm:prSet>
      <dgm:spPr/>
    </dgm:pt>
    <dgm:pt modelId="{E7724193-22AD-4C6B-9E20-B6CE6B905AC1}" type="pres">
      <dgm:prSet presAssocID="{E3CBD2A2-DD61-484E-BE7A-49199588AAA1}" presName="accent_2" presStyleCnt="0"/>
      <dgm:spPr/>
    </dgm:pt>
    <dgm:pt modelId="{C88C5A74-42BA-4CD7-B9A0-46589BA0B3C9}" type="pres">
      <dgm:prSet presAssocID="{E3CBD2A2-DD61-484E-BE7A-49199588AAA1}" presName="accentRepeatNode" presStyleLbl="solidFgAcc1" presStyleIdx="1" presStyleCnt="5"/>
      <dgm:spPr/>
    </dgm:pt>
    <dgm:pt modelId="{ECBE7B31-D209-4927-9700-E869A9CAE75F}" type="pres">
      <dgm:prSet presAssocID="{DF31EC7D-B71C-4694-9AD3-7B47D649EEDE}" presName="text_3" presStyleLbl="node1" presStyleIdx="2" presStyleCnt="5">
        <dgm:presLayoutVars>
          <dgm:bulletEnabled val="1"/>
        </dgm:presLayoutVars>
      </dgm:prSet>
      <dgm:spPr/>
    </dgm:pt>
    <dgm:pt modelId="{298255AD-2AF4-406A-9593-CDFFBDA5BBB0}" type="pres">
      <dgm:prSet presAssocID="{DF31EC7D-B71C-4694-9AD3-7B47D649EEDE}" presName="accent_3" presStyleCnt="0"/>
      <dgm:spPr/>
    </dgm:pt>
    <dgm:pt modelId="{468E6895-50B8-466B-9936-9A5370B08B95}" type="pres">
      <dgm:prSet presAssocID="{DF31EC7D-B71C-4694-9AD3-7B47D649EEDE}" presName="accentRepeatNode" presStyleLbl="solidFgAcc1" presStyleIdx="2" presStyleCnt="5"/>
      <dgm:spPr/>
    </dgm:pt>
    <dgm:pt modelId="{0E7D2AE9-FF5D-4809-B041-71AD421CF3FF}" type="pres">
      <dgm:prSet presAssocID="{5E68B868-FD13-4D00-A835-3D989860F806}" presName="text_4" presStyleLbl="node1" presStyleIdx="3" presStyleCnt="5">
        <dgm:presLayoutVars>
          <dgm:bulletEnabled val="1"/>
        </dgm:presLayoutVars>
      </dgm:prSet>
      <dgm:spPr/>
    </dgm:pt>
    <dgm:pt modelId="{45DC4186-66B0-45CD-94BB-EE736760D95C}" type="pres">
      <dgm:prSet presAssocID="{5E68B868-FD13-4D00-A835-3D989860F806}" presName="accent_4" presStyleCnt="0"/>
      <dgm:spPr/>
    </dgm:pt>
    <dgm:pt modelId="{53802DA3-B198-4116-965C-09B70EA6CB1C}" type="pres">
      <dgm:prSet presAssocID="{5E68B868-FD13-4D00-A835-3D989860F806}" presName="accentRepeatNode" presStyleLbl="solidFgAcc1" presStyleIdx="3" presStyleCnt="5"/>
      <dgm:spPr/>
    </dgm:pt>
    <dgm:pt modelId="{221B6011-2C69-49F9-9AC7-C233566A0B90}" type="pres">
      <dgm:prSet presAssocID="{A932DF80-5974-475E-A285-2322FFA66846}" presName="text_5" presStyleLbl="node1" presStyleIdx="4" presStyleCnt="5">
        <dgm:presLayoutVars>
          <dgm:bulletEnabled val="1"/>
        </dgm:presLayoutVars>
      </dgm:prSet>
      <dgm:spPr/>
    </dgm:pt>
    <dgm:pt modelId="{70CEB1BE-8B83-496A-A3E2-2E31B61F2F20}" type="pres">
      <dgm:prSet presAssocID="{A932DF80-5974-475E-A285-2322FFA66846}" presName="accent_5" presStyleCnt="0"/>
      <dgm:spPr/>
    </dgm:pt>
    <dgm:pt modelId="{9A4925DC-BAFF-4EAA-83A8-5561E0E3300A}" type="pres">
      <dgm:prSet presAssocID="{A932DF80-5974-475E-A285-2322FFA66846}" presName="accentRepeatNode" presStyleLbl="solidFgAcc1" presStyleIdx="4" presStyleCnt="5"/>
      <dgm:spPr/>
    </dgm:pt>
  </dgm:ptLst>
  <dgm:cxnLst>
    <dgm:cxn modelId="{FDB1410A-B701-43AF-A69F-7FCD4774BB7D}" type="presOf" srcId="{5F9BC5DE-2201-49DB-8BC2-D9ADC4C786A9}" destId="{0E7D2AE9-FF5D-4809-B041-71AD421CF3FF}" srcOrd="0" destOrd="1" presId="urn:microsoft.com/office/officeart/2008/layout/VerticalCurvedList"/>
    <dgm:cxn modelId="{C04C3B0E-3640-4532-A8CE-F0DE47A80276}" srcId="{8764A8CA-32D2-4CD1-AB76-6CF5E7D65EB0}" destId="{DF31EC7D-B71C-4694-9AD3-7B47D649EEDE}" srcOrd="2" destOrd="0" parTransId="{14F33A93-AB0B-4C61-9C87-FE90849649E3}" sibTransId="{AD4AA1B9-6500-40B1-A1AD-A10C37F1E3E2}"/>
    <dgm:cxn modelId="{29A14212-CD59-406F-8401-229A5B89B044}" type="presOf" srcId="{27C120FA-0A94-4EBF-92A6-ED3A114E4E10}" destId="{ECBE7B31-D209-4927-9700-E869A9CAE75F}" srcOrd="0" destOrd="1" presId="urn:microsoft.com/office/officeart/2008/layout/VerticalCurvedList"/>
    <dgm:cxn modelId="{37AE0B1E-1E7A-415D-8BE5-8712ACFB0FCD}" type="presOf" srcId="{249E8F5D-5695-4CA6-A136-38DE161680A5}" destId="{221B6011-2C69-49F9-9AC7-C233566A0B90}" srcOrd="0" destOrd="1" presId="urn:microsoft.com/office/officeart/2008/layout/VerticalCurvedList"/>
    <dgm:cxn modelId="{066C262D-9DDB-4A35-B180-3C528D2795EA}" type="presOf" srcId="{E3CBD2A2-DD61-484E-BE7A-49199588AAA1}" destId="{2B3E431F-DBBA-4DE0-B203-C8259F1BBA8C}" srcOrd="0" destOrd="0" presId="urn:microsoft.com/office/officeart/2008/layout/VerticalCurvedList"/>
    <dgm:cxn modelId="{A75E0131-1016-4556-B58D-3744B24D39A7}" type="presOf" srcId="{8A4E7731-62C7-49D4-96E4-6987BDA607E0}" destId="{2B3E431F-DBBA-4DE0-B203-C8259F1BBA8C}" srcOrd="0" destOrd="1" presId="urn:microsoft.com/office/officeart/2008/layout/VerticalCurvedList"/>
    <dgm:cxn modelId="{53FB993B-9A3F-4E64-86E5-AF91CD411040}" srcId="{A932DF80-5974-475E-A285-2322FFA66846}" destId="{249E8F5D-5695-4CA6-A136-38DE161680A5}" srcOrd="0" destOrd="0" parTransId="{C3A7C027-116E-4E26-B942-36F40AC59A56}" sibTransId="{C8BA0F2A-1965-495F-A693-EB3F50B917FD}"/>
    <dgm:cxn modelId="{0AC0125B-F320-45E9-806A-9E3E08D51034}" type="presOf" srcId="{5E68B868-FD13-4D00-A835-3D989860F806}" destId="{0E7D2AE9-FF5D-4809-B041-71AD421CF3FF}" srcOrd="0" destOrd="0" presId="urn:microsoft.com/office/officeart/2008/layout/VerticalCurvedList"/>
    <dgm:cxn modelId="{6D82375D-4EB3-4C53-8BBD-4B64BDC35766}" srcId="{28EBCBE9-6B7E-4695-9247-9DB4CF37A9F2}" destId="{33C41F28-CCD6-4D8F-AA1D-B9D5EE8B846C}" srcOrd="0" destOrd="0" parTransId="{19D707BE-45F4-429E-8644-B1287120AE63}" sibTransId="{CD9A48DA-A92F-47E9-BF10-CC70DFD86F50}"/>
    <dgm:cxn modelId="{C3CFF25D-B1B2-4FE5-AD69-BBF2EADC66A4}" srcId="{8764A8CA-32D2-4CD1-AB76-6CF5E7D65EB0}" destId="{5E68B868-FD13-4D00-A835-3D989860F806}" srcOrd="3" destOrd="0" parTransId="{42FE8937-1C91-4935-ABD5-F4932CAC79E1}" sibTransId="{6644CBEC-D81F-4166-A9FB-65C29677EFF6}"/>
    <dgm:cxn modelId="{BB678B50-1F1D-46A6-B11E-8386963FB147}" srcId="{DF31EC7D-B71C-4694-9AD3-7B47D649EEDE}" destId="{27C120FA-0A94-4EBF-92A6-ED3A114E4E10}" srcOrd="0" destOrd="0" parTransId="{D1B104B3-FAFE-44B6-A836-D51639FF1FBB}" sibTransId="{D1E48257-436D-4946-8F82-2C35687260E7}"/>
    <dgm:cxn modelId="{08DC8558-F3DA-4B8D-833C-D8042264B650}" srcId="{8764A8CA-32D2-4CD1-AB76-6CF5E7D65EB0}" destId="{E3CBD2A2-DD61-484E-BE7A-49199588AAA1}" srcOrd="1" destOrd="0" parTransId="{6D168CD0-FC89-47DA-BD3D-8B0A62184DB4}" sibTransId="{F58CEE1C-1F3E-4E65-8475-7084EC3E567F}"/>
    <dgm:cxn modelId="{68F890CF-4ABD-4B6F-B0F8-4920BF4520AC}" type="presOf" srcId="{28EBCBE9-6B7E-4695-9247-9DB4CF37A9F2}" destId="{74C74F8C-3CAD-4D20-B1CE-FF190F39BCC7}" srcOrd="0" destOrd="0" presId="urn:microsoft.com/office/officeart/2008/layout/VerticalCurvedList"/>
    <dgm:cxn modelId="{FD520CDA-71AF-40B2-A8A0-214D8809A62C}" type="presOf" srcId="{CD9A48DA-A92F-47E9-BF10-CC70DFD86F50}" destId="{B4D7B53E-C19A-40B8-8DA1-8B9A6BAD47DD}" srcOrd="0" destOrd="0" presId="urn:microsoft.com/office/officeart/2008/layout/VerticalCurvedList"/>
    <dgm:cxn modelId="{03B0BADA-DC39-4B11-825E-853182482F24}" srcId="{8764A8CA-32D2-4CD1-AB76-6CF5E7D65EB0}" destId="{A932DF80-5974-475E-A285-2322FFA66846}" srcOrd="4" destOrd="0" parTransId="{5DAA4186-1E79-49EB-B546-629CFF883474}" sibTransId="{C0C6B4F3-0FDE-443C-A311-4F3B3FB00FD2}"/>
    <dgm:cxn modelId="{EEB755DB-74C1-4BFB-93CA-40C7E2F74424}" type="presOf" srcId="{8764A8CA-32D2-4CD1-AB76-6CF5E7D65EB0}" destId="{C336E66E-14F0-4B56-BB48-BD94600F812C}" srcOrd="0" destOrd="0" presId="urn:microsoft.com/office/officeart/2008/layout/VerticalCurvedList"/>
    <dgm:cxn modelId="{567343DC-00B6-442D-BB2E-1EAE4D0EC216}" type="presOf" srcId="{33C41F28-CCD6-4D8F-AA1D-B9D5EE8B846C}" destId="{74C74F8C-3CAD-4D20-B1CE-FF190F39BCC7}" srcOrd="0" destOrd="1" presId="urn:microsoft.com/office/officeart/2008/layout/VerticalCurvedList"/>
    <dgm:cxn modelId="{09548DDC-C011-4034-9964-A669F4A67DC8}" srcId="{8764A8CA-32D2-4CD1-AB76-6CF5E7D65EB0}" destId="{28EBCBE9-6B7E-4695-9247-9DB4CF37A9F2}" srcOrd="0" destOrd="0" parTransId="{C0A37871-A88E-4089-BCBF-191EA9D00C81}" sibTransId="{28BCBE04-3179-45BC-8E6E-E5AE9A8B0907}"/>
    <dgm:cxn modelId="{A528A3E4-681D-46C8-9163-3D603D2C4DD3}" srcId="{5E68B868-FD13-4D00-A835-3D989860F806}" destId="{5F9BC5DE-2201-49DB-8BC2-D9ADC4C786A9}" srcOrd="0" destOrd="0" parTransId="{B3F38ECB-9959-4D7F-9CEC-6A5CD8EB1025}" sibTransId="{16B4245B-BD09-4D75-82A7-BBD0452B1050}"/>
    <dgm:cxn modelId="{F71B67E7-73D3-4F41-8537-1B477E0E6F6F}" type="presOf" srcId="{A932DF80-5974-475E-A285-2322FFA66846}" destId="{221B6011-2C69-49F9-9AC7-C233566A0B90}" srcOrd="0" destOrd="0" presId="urn:microsoft.com/office/officeart/2008/layout/VerticalCurvedList"/>
    <dgm:cxn modelId="{7A719EEC-465D-46BE-8EBD-9446A6CE314A}" type="presOf" srcId="{DF31EC7D-B71C-4694-9AD3-7B47D649EEDE}" destId="{ECBE7B31-D209-4927-9700-E869A9CAE75F}" srcOrd="0" destOrd="0" presId="urn:microsoft.com/office/officeart/2008/layout/VerticalCurvedList"/>
    <dgm:cxn modelId="{8B5394F6-2768-47A9-8DF4-D235273CD2D3}" srcId="{E3CBD2A2-DD61-484E-BE7A-49199588AAA1}" destId="{8A4E7731-62C7-49D4-96E4-6987BDA607E0}" srcOrd="0" destOrd="0" parTransId="{36484AA8-338F-4FB3-8CAC-99466ECFE3D9}" sibTransId="{472117C4-6D2A-4F0B-9218-8C77B4EE4C96}"/>
    <dgm:cxn modelId="{49BE3672-FB38-4316-A5ED-5DB1619D0300}" type="presParOf" srcId="{C336E66E-14F0-4B56-BB48-BD94600F812C}" destId="{B4B9D007-05B9-4843-9C22-9AA54F8CF825}" srcOrd="0" destOrd="0" presId="urn:microsoft.com/office/officeart/2008/layout/VerticalCurvedList"/>
    <dgm:cxn modelId="{91BA6E7F-DD79-4C2E-BC15-9FB08B136135}" type="presParOf" srcId="{B4B9D007-05B9-4843-9C22-9AA54F8CF825}" destId="{294C9AB0-9546-4DFB-865D-8E4649DA1750}" srcOrd="0" destOrd="0" presId="urn:microsoft.com/office/officeart/2008/layout/VerticalCurvedList"/>
    <dgm:cxn modelId="{DD934851-9A3A-43A5-A45E-0129E7637C86}" type="presParOf" srcId="{294C9AB0-9546-4DFB-865D-8E4649DA1750}" destId="{C3DA5FC8-DF67-4C5E-94E1-057E2305FC52}" srcOrd="0" destOrd="0" presId="urn:microsoft.com/office/officeart/2008/layout/VerticalCurvedList"/>
    <dgm:cxn modelId="{76E7A445-BE39-431B-B90A-FFF471A334E2}" type="presParOf" srcId="{294C9AB0-9546-4DFB-865D-8E4649DA1750}" destId="{B4D7B53E-C19A-40B8-8DA1-8B9A6BAD47DD}" srcOrd="1" destOrd="0" presId="urn:microsoft.com/office/officeart/2008/layout/VerticalCurvedList"/>
    <dgm:cxn modelId="{67C51B7D-352A-400A-B628-657EB34C6331}" type="presParOf" srcId="{294C9AB0-9546-4DFB-865D-8E4649DA1750}" destId="{6BFDA5EB-39B7-4013-A2B9-78500BBF12D1}" srcOrd="2" destOrd="0" presId="urn:microsoft.com/office/officeart/2008/layout/VerticalCurvedList"/>
    <dgm:cxn modelId="{D32720FE-44AC-4468-9C3D-434204899EFD}" type="presParOf" srcId="{294C9AB0-9546-4DFB-865D-8E4649DA1750}" destId="{B7E9DB4F-5388-4DC8-8F3D-B51CD57F89E7}" srcOrd="3" destOrd="0" presId="urn:microsoft.com/office/officeart/2008/layout/VerticalCurvedList"/>
    <dgm:cxn modelId="{BC9D5F7D-D405-4119-95E9-D967EEDE84AC}" type="presParOf" srcId="{B4B9D007-05B9-4843-9C22-9AA54F8CF825}" destId="{74C74F8C-3CAD-4D20-B1CE-FF190F39BCC7}" srcOrd="1" destOrd="0" presId="urn:microsoft.com/office/officeart/2008/layout/VerticalCurvedList"/>
    <dgm:cxn modelId="{C5B8910E-4B9B-4383-B26C-CD283DF98977}" type="presParOf" srcId="{B4B9D007-05B9-4843-9C22-9AA54F8CF825}" destId="{26302EE9-F0DE-4CF4-B35A-48B4EF2F2C55}" srcOrd="2" destOrd="0" presId="urn:microsoft.com/office/officeart/2008/layout/VerticalCurvedList"/>
    <dgm:cxn modelId="{6FF8E120-495A-4216-8D61-C1FC7FECBD17}" type="presParOf" srcId="{26302EE9-F0DE-4CF4-B35A-48B4EF2F2C55}" destId="{364D7731-67D1-4F82-861A-28642CC14146}" srcOrd="0" destOrd="0" presId="urn:microsoft.com/office/officeart/2008/layout/VerticalCurvedList"/>
    <dgm:cxn modelId="{456E1632-F015-4B3F-B0E9-5D64914B9241}" type="presParOf" srcId="{B4B9D007-05B9-4843-9C22-9AA54F8CF825}" destId="{2B3E431F-DBBA-4DE0-B203-C8259F1BBA8C}" srcOrd="3" destOrd="0" presId="urn:microsoft.com/office/officeart/2008/layout/VerticalCurvedList"/>
    <dgm:cxn modelId="{E525CDDC-22C3-4B8B-B94D-EB4A4F046FDF}" type="presParOf" srcId="{B4B9D007-05B9-4843-9C22-9AA54F8CF825}" destId="{E7724193-22AD-4C6B-9E20-B6CE6B905AC1}" srcOrd="4" destOrd="0" presId="urn:microsoft.com/office/officeart/2008/layout/VerticalCurvedList"/>
    <dgm:cxn modelId="{7CECE050-7C36-4ED9-A1B2-B5296E830F08}" type="presParOf" srcId="{E7724193-22AD-4C6B-9E20-B6CE6B905AC1}" destId="{C88C5A74-42BA-4CD7-B9A0-46589BA0B3C9}" srcOrd="0" destOrd="0" presId="urn:microsoft.com/office/officeart/2008/layout/VerticalCurvedList"/>
    <dgm:cxn modelId="{33951C41-FB5B-4FC1-8234-3131FE25501E}" type="presParOf" srcId="{B4B9D007-05B9-4843-9C22-9AA54F8CF825}" destId="{ECBE7B31-D209-4927-9700-E869A9CAE75F}" srcOrd="5" destOrd="0" presId="urn:microsoft.com/office/officeart/2008/layout/VerticalCurvedList"/>
    <dgm:cxn modelId="{75B50FE9-C03C-41B0-9548-E47866D2459E}" type="presParOf" srcId="{B4B9D007-05B9-4843-9C22-9AA54F8CF825}" destId="{298255AD-2AF4-406A-9593-CDFFBDA5BBB0}" srcOrd="6" destOrd="0" presId="urn:microsoft.com/office/officeart/2008/layout/VerticalCurvedList"/>
    <dgm:cxn modelId="{FA775AD2-0465-4F96-BFA4-AE299FB24B23}" type="presParOf" srcId="{298255AD-2AF4-406A-9593-CDFFBDA5BBB0}" destId="{468E6895-50B8-466B-9936-9A5370B08B95}" srcOrd="0" destOrd="0" presId="urn:microsoft.com/office/officeart/2008/layout/VerticalCurvedList"/>
    <dgm:cxn modelId="{ADA2B7D3-F77E-4D17-81BF-61701386BCE4}" type="presParOf" srcId="{B4B9D007-05B9-4843-9C22-9AA54F8CF825}" destId="{0E7D2AE9-FF5D-4809-B041-71AD421CF3FF}" srcOrd="7" destOrd="0" presId="urn:microsoft.com/office/officeart/2008/layout/VerticalCurvedList"/>
    <dgm:cxn modelId="{5591A561-3E17-4C72-8E0C-DD125B4F5C71}" type="presParOf" srcId="{B4B9D007-05B9-4843-9C22-9AA54F8CF825}" destId="{45DC4186-66B0-45CD-94BB-EE736760D95C}" srcOrd="8" destOrd="0" presId="urn:microsoft.com/office/officeart/2008/layout/VerticalCurvedList"/>
    <dgm:cxn modelId="{FE57CE6A-822A-4F92-BDAE-266D039C8812}" type="presParOf" srcId="{45DC4186-66B0-45CD-94BB-EE736760D95C}" destId="{53802DA3-B198-4116-965C-09B70EA6CB1C}" srcOrd="0" destOrd="0" presId="urn:microsoft.com/office/officeart/2008/layout/VerticalCurvedList"/>
    <dgm:cxn modelId="{33CD595F-265A-4ACD-813D-2AA5FEF9793B}" type="presParOf" srcId="{B4B9D007-05B9-4843-9C22-9AA54F8CF825}" destId="{221B6011-2C69-49F9-9AC7-C233566A0B90}" srcOrd="9" destOrd="0" presId="urn:microsoft.com/office/officeart/2008/layout/VerticalCurvedList"/>
    <dgm:cxn modelId="{E5FF06E4-4EC6-4853-88FE-4B8CA781C7D5}" type="presParOf" srcId="{B4B9D007-05B9-4843-9C22-9AA54F8CF825}" destId="{70CEB1BE-8B83-496A-A3E2-2E31B61F2F20}" srcOrd="10" destOrd="0" presId="urn:microsoft.com/office/officeart/2008/layout/VerticalCurvedList"/>
    <dgm:cxn modelId="{B576D6D8-F302-4EF2-A6B7-44A24EE9C37B}" type="presParOf" srcId="{70CEB1BE-8B83-496A-A3E2-2E31B61F2F20}" destId="{9A4925DC-BAFF-4EAA-83A8-5561E0E3300A}" srcOrd="0" destOrd="0" presId="urn:microsoft.com/office/officeart/2008/layout/VerticalCurvedList"/>
  </dgm:cxn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F549FF-39FD-43FD-A40B-57C5FA8A9794}"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CO"/>
        </a:p>
      </dgm:t>
    </dgm:pt>
    <dgm:pt modelId="{F0D63244-E144-4694-A836-0C2F748C232D}">
      <dgm:prSet phldrT="[Texto]"/>
      <dgm:spPr/>
      <dgm:t>
        <a:bodyPr/>
        <a:lstStyle/>
        <a:p>
          <a:r>
            <a:rPr lang="es-CO" b="1"/>
            <a:t>Amazón</a:t>
          </a:r>
        </a:p>
        <a:p>
          <a:r>
            <a:rPr lang="es-CO"/>
            <a:t>AWS</a:t>
          </a:r>
        </a:p>
      </dgm:t>
    </dgm:pt>
    <dgm:pt modelId="{CA415DC8-78A3-4878-ABA4-55BE54462039}" type="parTrans" cxnId="{632E3541-7BFC-4F0C-AE82-1334B3F31047}">
      <dgm:prSet/>
      <dgm:spPr/>
      <dgm:t>
        <a:bodyPr/>
        <a:lstStyle/>
        <a:p>
          <a:endParaRPr lang="es-CO"/>
        </a:p>
      </dgm:t>
    </dgm:pt>
    <dgm:pt modelId="{656332AA-30C7-42E2-BC06-58FB1F1CC5C0}" type="sibTrans" cxnId="{632E3541-7BFC-4F0C-AE82-1334B3F31047}">
      <dgm:prSet/>
      <dgm:spPr/>
      <dgm:t>
        <a:bodyPr/>
        <a:lstStyle/>
        <a:p>
          <a:endParaRPr lang="es-CO"/>
        </a:p>
      </dgm:t>
    </dgm:pt>
    <dgm:pt modelId="{D4565E30-A90D-4522-8BB8-EE6BF5C10384}">
      <dgm:prSet phldrT="[Texto]"/>
      <dgm:spPr/>
      <dgm:t>
        <a:bodyPr/>
        <a:lstStyle/>
        <a:p>
          <a:r>
            <a:rPr lang="es-CO" b="1"/>
            <a:t>Microsoft</a:t>
          </a:r>
        </a:p>
        <a:p>
          <a:r>
            <a:rPr lang="es-CO"/>
            <a:t>Azure</a:t>
          </a:r>
        </a:p>
      </dgm:t>
    </dgm:pt>
    <dgm:pt modelId="{8503AD9F-B7F0-4F2E-952C-1E6F9362972A}" type="parTrans" cxnId="{62181016-D78C-4B37-9128-F856B3A6B2DC}">
      <dgm:prSet/>
      <dgm:spPr/>
      <dgm:t>
        <a:bodyPr/>
        <a:lstStyle/>
        <a:p>
          <a:endParaRPr lang="es-CO"/>
        </a:p>
      </dgm:t>
    </dgm:pt>
    <dgm:pt modelId="{C9BD3F02-BB40-486B-9FC6-E93500C432D4}" type="sibTrans" cxnId="{62181016-D78C-4B37-9128-F856B3A6B2DC}">
      <dgm:prSet/>
      <dgm:spPr/>
      <dgm:t>
        <a:bodyPr/>
        <a:lstStyle/>
        <a:p>
          <a:endParaRPr lang="es-CO"/>
        </a:p>
      </dgm:t>
    </dgm:pt>
    <dgm:pt modelId="{1E8D7979-1349-4319-9229-FB09BB40EF35}">
      <dgm:prSet phldrT="[Texto]"/>
      <dgm:spPr/>
      <dgm:t>
        <a:bodyPr/>
        <a:lstStyle/>
        <a:p>
          <a:r>
            <a:rPr lang="es-CO" b="1" i="0"/>
            <a:t>Oracle</a:t>
          </a:r>
        </a:p>
        <a:p>
          <a:r>
            <a:rPr lang="es-CO"/>
            <a:t>Oracle Cloud Infraestrure</a:t>
          </a:r>
        </a:p>
      </dgm:t>
    </dgm:pt>
    <dgm:pt modelId="{174518A1-F366-4DC7-863A-2B74A0D0A86E}" type="parTrans" cxnId="{34A4F3B2-E7B6-47E1-8AAC-4CFAC23FDA44}">
      <dgm:prSet/>
      <dgm:spPr/>
      <dgm:t>
        <a:bodyPr/>
        <a:lstStyle/>
        <a:p>
          <a:endParaRPr lang="es-CO"/>
        </a:p>
      </dgm:t>
    </dgm:pt>
    <dgm:pt modelId="{E410C597-AB62-4CB1-8BB3-D622845AB241}" type="sibTrans" cxnId="{34A4F3B2-E7B6-47E1-8AAC-4CFAC23FDA44}">
      <dgm:prSet/>
      <dgm:spPr/>
      <dgm:t>
        <a:bodyPr/>
        <a:lstStyle/>
        <a:p>
          <a:endParaRPr lang="es-CO"/>
        </a:p>
      </dgm:t>
    </dgm:pt>
    <dgm:pt modelId="{A0D0D0CD-2DF2-4895-82A4-C8CB64E334C2}">
      <dgm:prSet phldrT="[Texto]"/>
      <dgm:spPr/>
      <dgm:t>
        <a:bodyPr/>
        <a:lstStyle/>
        <a:p>
          <a:r>
            <a:rPr lang="es-CO" b="1"/>
            <a:t>Google</a:t>
          </a:r>
        </a:p>
        <a:p>
          <a:r>
            <a:rPr lang="es-CO"/>
            <a:t>Google Cloud</a:t>
          </a:r>
        </a:p>
      </dgm:t>
    </dgm:pt>
    <dgm:pt modelId="{0AD1AD94-F6CF-4418-9E5A-0FC760A631AD}" type="parTrans" cxnId="{06E0AAFB-C548-4F7A-A1D0-F90BFFF916D7}">
      <dgm:prSet/>
      <dgm:spPr/>
      <dgm:t>
        <a:bodyPr/>
        <a:lstStyle/>
        <a:p>
          <a:endParaRPr lang="es-CO"/>
        </a:p>
      </dgm:t>
    </dgm:pt>
    <dgm:pt modelId="{EA385140-DAFA-4DBA-9919-2AE9E45F925A}" type="sibTrans" cxnId="{06E0AAFB-C548-4F7A-A1D0-F90BFFF916D7}">
      <dgm:prSet/>
      <dgm:spPr/>
      <dgm:t>
        <a:bodyPr/>
        <a:lstStyle/>
        <a:p>
          <a:endParaRPr lang="es-CO"/>
        </a:p>
      </dgm:t>
    </dgm:pt>
    <dgm:pt modelId="{4A6CE4D6-2327-434D-A974-F55CF180C5F9}">
      <dgm:prSet phldrT="[Texto]"/>
      <dgm:spPr/>
      <dgm:t>
        <a:bodyPr/>
        <a:lstStyle/>
        <a:p>
          <a:r>
            <a:rPr lang="es-CO"/>
            <a:t>Huawei</a:t>
          </a:r>
        </a:p>
      </dgm:t>
    </dgm:pt>
    <dgm:pt modelId="{64D7BA6C-FF13-42F4-A780-924532E5ECF7}" type="parTrans" cxnId="{1E7A1B76-8136-4B0A-9804-CD5FD48CDD91}">
      <dgm:prSet/>
      <dgm:spPr/>
      <dgm:t>
        <a:bodyPr/>
        <a:lstStyle/>
        <a:p>
          <a:endParaRPr lang="es-CO"/>
        </a:p>
      </dgm:t>
    </dgm:pt>
    <dgm:pt modelId="{39AF472A-5B9E-4E1B-B30F-B5621F902034}" type="sibTrans" cxnId="{1E7A1B76-8136-4B0A-9804-CD5FD48CDD91}">
      <dgm:prSet/>
      <dgm:spPr/>
      <dgm:t>
        <a:bodyPr/>
        <a:lstStyle/>
        <a:p>
          <a:endParaRPr lang="es-CO"/>
        </a:p>
      </dgm:t>
    </dgm:pt>
    <dgm:pt modelId="{43415648-BCC7-44F7-89B9-F93B57AF80D1}">
      <dgm:prSet phldrT="[Texto]"/>
      <dgm:spPr/>
      <dgm:t>
        <a:bodyPr/>
        <a:lstStyle/>
        <a:p>
          <a:r>
            <a:rPr lang="es-CO"/>
            <a:t>Alibaba</a:t>
          </a:r>
        </a:p>
        <a:p>
          <a:r>
            <a:rPr lang="es-CO"/>
            <a:t>Cloud</a:t>
          </a:r>
        </a:p>
      </dgm:t>
    </dgm:pt>
    <dgm:pt modelId="{798A5DFB-9C86-43E8-BD3D-1FA65284577D}" type="parTrans" cxnId="{E8560325-1A42-4CB2-9293-38FA061475D5}">
      <dgm:prSet/>
      <dgm:spPr/>
      <dgm:t>
        <a:bodyPr/>
        <a:lstStyle/>
        <a:p>
          <a:endParaRPr lang="es-CO"/>
        </a:p>
      </dgm:t>
    </dgm:pt>
    <dgm:pt modelId="{4072E9E2-47B3-4996-A15D-BAD40E213A78}" type="sibTrans" cxnId="{E8560325-1A42-4CB2-9293-38FA061475D5}">
      <dgm:prSet/>
      <dgm:spPr/>
      <dgm:t>
        <a:bodyPr/>
        <a:lstStyle/>
        <a:p>
          <a:endParaRPr lang="es-CO"/>
        </a:p>
      </dgm:t>
    </dgm:pt>
    <dgm:pt modelId="{AC2080E6-6B88-4F5A-8098-D82E7E3B2215}">
      <dgm:prSet phldrT="[Texto]"/>
      <dgm:spPr/>
      <dgm:t>
        <a:bodyPr/>
        <a:lstStyle/>
        <a:p>
          <a:r>
            <a:rPr lang="es-CO"/>
            <a:t>IBM</a:t>
          </a:r>
        </a:p>
        <a:p>
          <a:r>
            <a:rPr lang="es-CO"/>
            <a:t>Cloud</a:t>
          </a:r>
        </a:p>
      </dgm:t>
    </dgm:pt>
    <dgm:pt modelId="{819BD1F7-5ED0-4FF3-BEDE-45D74AD25A94}" type="parTrans" cxnId="{C37085B1-48C9-4E73-BED6-E7B25A3530FB}">
      <dgm:prSet/>
      <dgm:spPr/>
      <dgm:t>
        <a:bodyPr/>
        <a:lstStyle/>
        <a:p>
          <a:endParaRPr lang="es-CO"/>
        </a:p>
      </dgm:t>
    </dgm:pt>
    <dgm:pt modelId="{56451965-642F-4E55-85D4-3DFAAE787E67}" type="sibTrans" cxnId="{C37085B1-48C9-4E73-BED6-E7B25A3530FB}">
      <dgm:prSet/>
      <dgm:spPr/>
      <dgm:t>
        <a:bodyPr/>
        <a:lstStyle/>
        <a:p>
          <a:endParaRPr lang="es-CO"/>
        </a:p>
      </dgm:t>
    </dgm:pt>
    <dgm:pt modelId="{CB5D2726-8199-43EF-8FE2-D9180247377D}" type="pres">
      <dgm:prSet presAssocID="{F8F549FF-39FD-43FD-A40B-57C5FA8A9794}" presName="Name0" presStyleCnt="0">
        <dgm:presLayoutVars>
          <dgm:dir/>
          <dgm:resizeHandles val="exact"/>
        </dgm:presLayoutVars>
      </dgm:prSet>
      <dgm:spPr/>
    </dgm:pt>
    <dgm:pt modelId="{8B52B223-9A60-47B4-9808-4903F9C1EE41}" type="pres">
      <dgm:prSet presAssocID="{F0D63244-E144-4694-A836-0C2F748C232D}" presName="node" presStyleLbl="node1" presStyleIdx="0" presStyleCnt="7">
        <dgm:presLayoutVars>
          <dgm:bulletEnabled val="1"/>
        </dgm:presLayoutVars>
      </dgm:prSet>
      <dgm:spPr/>
    </dgm:pt>
    <dgm:pt modelId="{8D134E56-7077-4CAE-B0C3-0471021D512B}" type="pres">
      <dgm:prSet presAssocID="{656332AA-30C7-42E2-BC06-58FB1F1CC5C0}" presName="sibTrans" presStyleCnt="0"/>
      <dgm:spPr/>
    </dgm:pt>
    <dgm:pt modelId="{6F32AB55-FA2D-4588-B960-1DAAB5A6CFB8}" type="pres">
      <dgm:prSet presAssocID="{D4565E30-A90D-4522-8BB8-EE6BF5C10384}" presName="node" presStyleLbl="node1" presStyleIdx="1" presStyleCnt="7">
        <dgm:presLayoutVars>
          <dgm:bulletEnabled val="1"/>
        </dgm:presLayoutVars>
      </dgm:prSet>
      <dgm:spPr/>
    </dgm:pt>
    <dgm:pt modelId="{0A7FE61A-825B-40A6-9457-51F98310ED09}" type="pres">
      <dgm:prSet presAssocID="{C9BD3F02-BB40-486B-9FC6-E93500C432D4}" presName="sibTrans" presStyleCnt="0"/>
      <dgm:spPr/>
    </dgm:pt>
    <dgm:pt modelId="{EED63DFF-728D-47A6-9D14-765872A4673F}" type="pres">
      <dgm:prSet presAssocID="{1E8D7979-1349-4319-9229-FB09BB40EF35}" presName="node" presStyleLbl="node1" presStyleIdx="2" presStyleCnt="7">
        <dgm:presLayoutVars>
          <dgm:bulletEnabled val="1"/>
        </dgm:presLayoutVars>
      </dgm:prSet>
      <dgm:spPr/>
    </dgm:pt>
    <dgm:pt modelId="{4D3DF396-A55E-4FCA-BD69-335AC26B3579}" type="pres">
      <dgm:prSet presAssocID="{E410C597-AB62-4CB1-8BB3-D622845AB241}" presName="sibTrans" presStyleCnt="0"/>
      <dgm:spPr/>
    </dgm:pt>
    <dgm:pt modelId="{20FDE206-52A9-485D-AE9A-2EA9A1A84AC8}" type="pres">
      <dgm:prSet presAssocID="{A0D0D0CD-2DF2-4895-82A4-C8CB64E334C2}" presName="node" presStyleLbl="node1" presStyleIdx="3" presStyleCnt="7">
        <dgm:presLayoutVars>
          <dgm:bulletEnabled val="1"/>
        </dgm:presLayoutVars>
      </dgm:prSet>
      <dgm:spPr/>
    </dgm:pt>
    <dgm:pt modelId="{FD9F64A3-EC10-470B-BABA-A36F49BC3FB2}" type="pres">
      <dgm:prSet presAssocID="{EA385140-DAFA-4DBA-9919-2AE9E45F925A}" presName="sibTrans" presStyleCnt="0"/>
      <dgm:spPr/>
    </dgm:pt>
    <dgm:pt modelId="{8D9BB54E-2861-420E-B5B6-BCF6C96C3319}" type="pres">
      <dgm:prSet presAssocID="{4A6CE4D6-2327-434D-A974-F55CF180C5F9}" presName="node" presStyleLbl="node1" presStyleIdx="4" presStyleCnt="7">
        <dgm:presLayoutVars>
          <dgm:bulletEnabled val="1"/>
        </dgm:presLayoutVars>
      </dgm:prSet>
      <dgm:spPr/>
    </dgm:pt>
    <dgm:pt modelId="{37F830C1-76EB-4F21-8EF6-29A235B91634}" type="pres">
      <dgm:prSet presAssocID="{39AF472A-5B9E-4E1B-B30F-B5621F902034}" presName="sibTrans" presStyleCnt="0"/>
      <dgm:spPr/>
    </dgm:pt>
    <dgm:pt modelId="{D9906D7C-D834-4FAD-9B4B-54CDC7F38561}" type="pres">
      <dgm:prSet presAssocID="{43415648-BCC7-44F7-89B9-F93B57AF80D1}" presName="node" presStyleLbl="node1" presStyleIdx="5" presStyleCnt="7">
        <dgm:presLayoutVars>
          <dgm:bulletEnabled val="1"/>
        </dgm:presLayoutVars>
      </dgm:prSet>
      <dgm:spPr/>
    </dgm:pt>
    <dgm:pt modelId="{6EA74575-C431-4140-8BD0-4FF898203CDA}" type="pres">
      <dgm:prSet presAssocID="{4072E9E2-47B3-4996-A15D-BAD40E213A78}" presName="sibTrans" presStyleCnt="0"/>
      <dgm:spPr/>
    </dgm:pt>
    <dgm:pt modelId="{09AB9D43-B40F-41B2-8A1E-91A0C7EF8633}" type="pres">
      <dgm:prSet presAssocID="{AC2080E6-6B88-4F5A-8098-D82E7E3B2215}" presName="node" presStyleLbl="node1" presStyleIdx="6" presStyleCnt="7">
        <dgm:presLayoutVars>
          <dgm:bulletEnabled val="1"/>
        </dgm:presLayoutVars>
      </dgm:prSet>
      <dgm:spPr/>
    </dgm:pt>
  </dgm:ptLst>
  <dgm:cxnLst>
    <dgm:cxn modelId="{62181016-D78C-4B37-9128-F856B3A6B2DC}" srcId="{F8F549FF-39FD-43FD-A40B-57C5FA8A9794}" destId="{D4565E30-A90D-4522-8BB8-EE6BF5C10384}" srcOrd="1" destOrd="0" parTransId="{8503AD9F-B7F0-4F2E-952C-1E6F9362972A}" sibTransId="{C9BD3F02-BB40-486B-9FC6-E93500C432D4}"/>
    <dgm:cxn modelId="{B328931C-F9E8-431C-BE5C-E764316EAF94}" type="presOf" srcId="{4A6CE4D6-2327-434D-A974-F55CF180C5F9}" destId="{8D9BB54E-2861-420E-B5B6-BCF6C96C3319}" srcOrd="0" destOrd="0" presId="urn:microsoft.com/office/officeart/2005/8/layout/hList6"/>
    <dgm:cxn modelId="{E8560325-1A42-4CB2-9293-38FA061475D5}" srcId="{F8F549FF-39FD-43FD-A40B-57C5FA8A9794}" destId="{43415648-BCC7-44F7-89B9-F93B57AF80D1}" srcOrd="5" destOrd="0" parTransId="{798A5DFB-9C86-43E8-BD3D-1FA65284577D}" sibTransId="{4072E9E2-47B3-4996-A15D-BAD40E213A78}"/>
    <dgm:cxn modelId="{8B7B932A-AFE6-4239-AA44-95962D1E6AF6}" type="presOf" srcId="{AC2080E6-6B88-4F5A-8098-D82E7E3B2215}" destId="{09AB9D43-B40F-41B2-8A1E-91A0C7EF8633}" srcOrd="0" destOrd="0" presId="urn:microsoft.com/office/officeart/2005/8/layout/hList6"/>
    <dgm:cxn modelId="{30FC6C3F-F052-42A7-90E4-4E9CF35DFB3F}" type="presOf" srcId="{43415648-BCC7-44F7-89B9-F93B57AF80D1}" destId="{D9906D7C-D834-4FAD-9B4B-54CDC7F38561}" srcOrd="0" destOrd="0" presId="urn:microsoft.com/office/officeart/2005/8/layout/hList6"/>
    <dgm:cxn modelId="{632E3541-7BFC-4F0C-AE82-1334B3F31047}" srcId="{F8F549FF-39FD-43FD-A40B-57C5FA8A9794}" destId="{F0D63244-E144-4694-A836-0C2F748C232D}" srcOrd="0" destOrd="0" parTransId="{CA415DC8-78A3-4878-ABA4-55BE54462039}" sibTransId="{656332AA-30C7-42E2-BC06-58FB1F1CC5C0}"/>
    <dgm:cxn modelId="{AADFA642-735C-4262-8489-C80828985C0E}" type="presOf" srcId="{F0D63244-E144-4694-A836-0C2F748C232D}" destId="{8B52B223-9A60-47B4-9808-4903F9C1EE41}" srcOrd="0" destOrd="0" presId="urn:microsoft.com/office/officeart/2005/8/layout/hList6"/>
    <dgm:cxn modelId="{1E7A1B76-8136-4B0A-9804-CD5FD48CDD91}" srcId="{F8F549FF-39FD-43FD-A40B-57C5FA8A9794}" destId="{4A6CE4D6-2327-434D-A974-F55CF180C5F9}" srcOrd="4" destOrd="0" parTransId="{64D7BA6C-FF13-42F4-A780-924532E5ECF7}" sibTransId="{39AF472A-5B9E-4E1B-B30F-B5621F902034}"/>
    <dgm:cxn modelId="{293B339E-E75E-4B18-BF02-E3ADA26C04C2}" type="presOf" srcId="{D4565E30-A90D-4522-8BB8-EE6BF5C10384}" destId="{6F32AB55-FA2D-4588-B960-1DAAB5A6CFB8}" srcOrd="0" destOrd="0" presId="urn:microsoft.com/office/officeart/2005/8/layout/hList6"/>
    <dgm:cxn modelId="{C37085B1-48C9-4E73-BED6-E7B25A3530FB}" srcId="{F8F549FF-39FD-43FD-A40B-57C5FA8A9794}" destId="{AC2080E6-6B88-4F5A-8098-D82E7E3B2215}" srcOrd="6" destOrd="0" parTransId="{819BD1F7-5ED0-4FF3-BEDE-45D74AD25A94}" sibTransId="{56451965-642F-4E55-85D4-3DFAAE787E67}"/>
    <dgm:cxn modelId="{34A4F3B2-E7B6-47E1-8AAC-4CFAC23FDA44}" srcId="{F8F549FF-39FD-43FD-A40B-57C5FA8A9794}" destId="{1E8D7979-1349-4319-9229-FB09BB40EF35}" srcOrd="2" destOrd="0" parTransId="{174518A1-F366-4DC7-863A-2B74A0D0A86E}" sibTransId="{E410C597-AB62-4CB1-8BB3-D622845AB241}"/>
    <dgm:cxn modelId="{843253C4-D1AC-484E-82FA-5C784262D3BE}" type="presOf" srcId="{A0D0D0CD-2DF2-4895-82A4-C8CB64E334C2}" destId="{20FDE206-52A9-485D-AE9A-2EA9A1A84AC8}" srcOrd="0" destOrd="0" presId="urn:microsoft.com/office/officeart/2005/8/layout/hList6"/>
    <dgm:cxn modelId="{E5BD55C8-4C41-4B55-B2C9-ED0289A3076D}" type="presOf" srcId="{F8F549FF-39FD-43FD-A40B-57C5FA8A9794}" destId="{CB5D2726-8199-43EF-8FE2-D9180247377D}" srcOrd="0" destOrd="0" presId="urn:microsoft.com/office/officeart/2005/8/layout/hList6"/>
    <dgm:cxn modelId="{6C545AF3-4F8D-4DAE-8C66-2C4354124535}" type="presOf" srcId="{1E8D7979-1349-4319-9229-FB09BB40EF35}" destId="{EED63DFF-728D-47A6-9D14-765872A4673F}" srcOrd="0" destOrd="0" presId="urn:microsoft.com/office/officeart/2005/8/layout/hList6"/>
    <dgm:cxn modelId="{06E0AAFB-C548-4F7A-A1D0-F90BFFF916D7}" srcId="{F8F549FF-39FD-43FD-A40B-57C5FA8A9794}" destId="{A0D0D0CD-2DF2-4895-82A4-C8CB64E334C2}" srcOrd="3" destOrd="0" parTransId="{0AD1AD94-F6CF-4418-9E5A-0FC760A631AD}" sibTransId="{EA385140-DAFA-4DBA-9919-2AE9E45F925A}"/>
    <dgm:cxn modelId="{0EC2724A-58A2-4692-9FB3-615454812E05}" type="presParOf" srcId="{CB5D2726-8199-43EF-8FE2-D9180247377D}" destId="{8B52B223-9A60-47B4-9808-4903F9C1EE41}" srcOrd="0" destOrd="0" presId="urn:microsoft.com/office/officeart/2005/8/layout/hList6"/>
    <dgm:cxn modelId="{70446196-ED62-4C51-AE9E-E19127FEA2CA}" type="presParOf" srcId="{CB5D2726-8199-43EF-8FE2-D9180247377D}" destId="{8D134E56-7077-4CAE-B0C3-0471021D512B}" srcOrd="1" destOrd="0" presId="urn:microsoft.com/office/officeart/2005/8/layout/hList6"/>
    <dgm:cxn modelId="{06553926-2FC0-49ED-84B0-4D7D65588878}" type="presParOf" srcId="{CB5D2726-8199-43EF-8FE2-D9180247377D}" destId="{6F32AB55-FA2D-4588-B960-1DAAB5A6CFB8}" srcOrd="2" destOrd="0" presId="urn:microsoft.com/office/officeart/2005/8/layout/hList6"/>
    <dgm:cxn modelId="{9BAE4C29-472C-4E32-A80C-F1BE6ECBC103}" type="presParOf" srcId="{CB5D2726-8199-43EF-8FE2-D9180247377D}" destId="{0A7FE61A-825B-40A6-9457-51F98310ED09}" srcOrd="3" destOrd="0" presId="urn:microsoft.com/office/officeart/2005/8/layout/hList6"/>
    <dgm:cxn modelId="{6DFF31A0-973C-4EB7-B754-89E6C5A94916}" type="presParOf" srcId="{CB5D2726-8199-43EF-8FE2-D9180247377D}" destId="{EED63DFF-728D-47A6-9D14-765872A4673F}" srcOrd="4" destOrd="0" presId="urn:microsoft.com/office/officeart/2005/8/layout/hList6"/>
    <dgm:cxn modelId="{0A4DE3AC-7F0F-48B4-85F2-C65322592682}" type="presParOf" srcId="{CB5D2726-8199-43EF-8FE2-D9180247377D}" destId="{4D3DF396-A55E-4FCA-BD69-335AC26B3579}" srcOrd="5" destOrd="0" presId="urn:microsoft.com/office/officeart/2005/8/layout/hList6"/>
    <dgm:cxn modelId="{6785924F-D65A-4B9F-A9C5-AF1026D951E7}" type="presParOf" srcId="{CB5D2726-8199-43EF-8FE2-D9180247377D}" destId="{20FDE206-52A9-485D-AE9A-2EA9A1A84AC8}" srcOrd="6" destOrd="0" presId="urn:microsoft.com/office/officeart/2005/8/layout/hList6"/>
    <dgm:cxn modelId="{C63FA744-8CBE-4BF1-9406-4CC0AA0C6610}" type="presParOf" srcId="{CB5D2726-8199-43EF-8FE2-D9180247377D}" destId="{FD9F64A3-EC10-470B-BABA-A36F49BC3FB2}" srcOrd="7" destOrd="0" presId="urn:microsoft.com/office/officeart/2005/8/layout/hList6"/>
    <dgm:cxn modelId="{7FA908AE-91A1-4E39-B0D4-2B77FAFBDA48}" type="presParOf" srcId="{CB5D2726-8199-43EF-8FE2-D9180247377D}" destId="{8D9BB54E-2861-420E-B5B6-BCF6C96C3319}" srcOrd="8" destOrd="0" presId="urn:microsoft.com/office/officeart/2005/8/layout/hList6"/>
    <dgm:cxn modelId="{E42BF00D-7694-4B69-A59E-893A943F7183}" type="presParOf" srcId="{CB5D2726-8199-43EF-8FE2-D9180247377D}" destId="{37F830C1-76EB-4F21-8EF6-29A235B91634}" srcOrd="9" destOrd="0" presId="urn:microsoft.com/office/officeart/2005/8/layout/hList6"/>
    <dgm:cxn modelId="{EB476353-E5B6-4508-AF62-B75A7D5A7B50}" type="presParOf" srcId="{CB5D2726-8199-43EF-8FE2-D9180247377D}" destId="{D9906D7C-D834-4FAD-9B4B-54CDC7F38561}" srcOrd="10" destOrd="0" presId="urn:microsoft.com/office/officeart/2005/8/layout/hList6"/>
    <dgm:cxn modelId="{3A52082F-8C0E-424E-9FF5-1EE295503409}" type="presParOf" srcId="{CB5D2726-8199-43EF-8FE2-D9180247377D}" destId="{6EA74575-C431-4140-8BD0-4FF898203CDA}" srcOrd="11" destOrd="0" presId="urn:microsoft.com/office/officeart/2005/8/layout/hList6"/>
    <dgm:cxn modelId="{7782A9D4-BD0D-4468-A5E7-40509A5A4211}" type="presParOf" srcId="{CB5D2726-8199-43EF-8FE2-D9180247377D}" destId="{09AB9D43-B40F-41B2-8A1E-91A0C7EF8633}" srcOrd="12" destOrd="0" presId="urn:microsoft.com/office/officeart/2005/8/layout/hList6"/>
  </dgm:cxn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F7B4F-B19A-44ED-87B2-99BBC47B52EF}">
      <dsp:nvSpPr>
        <dsp:cNvPr id="0" name=""/>
        <dsp:cNvSpPr/>
      </dsp:nvSpPr>
      <dsp:spPr>
        <a:xfrm>
          <a:off x="504170" y="2628"/>
          <a:ext cx="2132409" cy="12794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t>Assure</a:t>
          </a:r>
        </a:p>
        <a:p>
          <a:pPr marL="0" lvl="0" indent="0" algn="ctr" defTabSz="400050">
            <a:lnSpc>
              <a:spcPct val="90000"/>
            </a:lnSpc>
            <a:spcBef>
              <a:spcPct val="0"/>
            </a:spcBef>
            <a:spcAft>
              <a:spcPct val="35000"/>
            </a:spcAft>
            <a:buNone/>
          </a:pPr>
          <a:r>
            <a:rPr lang="es-CO" sz="900" kern="1200"/>
            <a:t>Su referente es la teoría constructivista,  que centra en las caracteristicas del estudiante y la forma para su participación activa</a:t>
          </a:r>
        </a:p>
      </dsp:txBody>
      <dsp:txXfrm>
        <a:off x="504170" y="2628"/>
        <a:ext cx="2132409" cy="1279445"/>
      </dsp:txXfrm>
    </dsp:sp>
    <dsp:sp modelId="{021A232C-7D2E-4300-8B90-8B4664610B2B}">
      <dsp:nvSpPr>
        <dsp:cNvPr id="0" name=""/>
        <dsp:cNvSpPr/>
      </dsp:nvSpPr>
      <dsp:spPr>
        <a:xfrm>
          <a:off x="2849820" y="2628"/>
          <a:ext cx="2132409" cy="1279445"/>
        </a:xfrm>
        <a:prstGeom prst="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t>Principios de Merril</a:t>
          </a:r>
        </a:p>
        <a:p>
          <a:pPr marL="0" lvl="0" indent="0" algn="ctr" defTabSz="400050">
            <a:lnSpc>
              <a:spcPct val="90000"/>
            </a:lnSpc>
            <a:spcBef>
              <a:spcPct val="0"/>
            </a:spcBef>
            <a:spcAft>
              <a:spcPct val="35000"/>
            </a:spcAft>
            <a:buNone/>
          </a:pPr>
          <a:r>
            <a:rPr lang="es-CO" sz="900" kern="1200"/>
            <a:t>Su estructura y ejecución son priorizados para conseguir un proceso efectivo. Se centra en 5 principios: </a:t>
          </a:r>
          <a:r>
            <a:rPr lang="es-ES" sz="900" kern="1200"/>
            <a:t>la centralidad de tareas, la activación del conocimiento, la demostración del aprendizaje, la aplicación y la integración en el día a día.</a:t>
          </a:r>
          <a:endParaRPr lang="es-CO" sz="900" kern="1200"/>
        </a:p>
      </dsp:txBody>
      <dsp:txXfrm>
        <a:off x="2849820" y="2628"/>
        <a:ext cx="2132409" cy="1279445"/>
      </dsp:txXfrm>
    </dsp:sp>
    <dsp:sp modelId="{C00AC12A-83C2-43DE-91F5-6D3C429AB595}">
      <dsp:nvSpPr>
        <dsp:cNvPr id="0" name=""/>
        <dsp:cNvSpPr/>
      </dsp:nvSpPr>
      <dsp:spPr>
        <a:xfrm>
          <a:off x="504170" y="1495315"/>
          <a:ext cx="2132409" cy="1279445"/>
        </a:xfrm>
        <a:prstGeom prst="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b="1" kern="1200"/>
            <a:t>Modelo Dick y Carey</a:t>
          </a:r>
        </a:p>
        <a:p>
          <a:pPr marL="0" lvl="0" indent="0" algn="ctr" defTabSz="400050">
            <a:lnSpc>
              <a:spcPct val="90000"/>
            </a:lnSpc>
            <a:spcBef>
              <a:spcPct val="0"/>
            </a:spcBef>
            <a:spcAft>
              <a:spcPct val="35000"/>
            </a:spcAft>
            <a:buNone/>
          </a:pPr>
          <a:r>
            <a:rPr lang="es-ES" sz="900" b="0" kern="1200"/>
            <a:t>Realiza un análisis de la formación y el contexto de los alumnos y plantea los objetivos, crea la estructura, los recursos y el disño del curso. Al finaliar el curso realiza una evalucación de los objetivos comprobando los resultados y oportunidades de mejora </a:t>
          </a:r>
          <a:endParaRPr lang="es-CO" sz="900" kern="1200"/>
        </a:p>
      </dsp:txBody>
      <dsp:txXfrm>
        <a:off x="504170" y="1495315"/>
        <a:ext cx="2132409" cy="1279445"/>
      </dsp:txXfrm>
    </dsp:sp>
    <dsp:sp modelId="{2C714DA8-FA6C-42F5-8D4B-11353368A581}">
      <dsp:nvSpPr>
        <dsp:cNvPr id="0" name=""/>
        <dsp:cNvSpPr/>
      </dsp:nvSpPr>
      <dsp:spPr>
        <a:xfrm>
          <a:off x="2849820" y="1495315"/>
          <a:ext cx="2132409" cy="1279445"/>
        </a:xfrm>
        <a:prstGeom prst="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b="1" kern="1200"/>
            <a:t>Modelo Gagné</a:t>
          </a:r>
        </a:p>
        <a:p>
          <a:pPr marL="0" lvl="0" indent="0" algn="ctr" defTabSz="400050">
            <a:lnSpc>
              <a:spcPct val="90000"/>
            </a:lnSpc>
            <a:spcBef>
              <a:spcPct val="0"/>
            </a:spcBef>
            <a:spcAft>
              <a:spcPct val="35000"/>
            </a:spcAft>
            <a:buNone/>
          </a:pPr>
          <a:r>
            <a:rPr lang="es-ES" sz="900" b="0" kern="1200"/>
            <a:t>Se centra  </a:t>
          </a:r>
          <a:r>
            <a:rPr lang="es-ES" sz="900" kern="1200"/>
            <a:t>cómo  usuarios procesamos la información recibida mediante diferentes estímulos. por lo cual  propone un modelo en el que se debe estimular la atención y motivación del alumnado a la vez que se incentiva la puesta en práctica de los conocimientos previos.</a:t>
          </a:r>
          <a:endParaRPr lang="es-CO" sz="900" kern="1200"/>
        </a:p>
      </dsp:txBody>
      <dsp:txXfrm>
        <a:off x="2849820" y="1495315"/>
        <a:ext cx="2132409" cy="1279445"/>
      </dsp:txXfrm>
    </dsp:sp>
    <dsp:sp modelId="{8BDC9FA1-DA3A-4379-B028-A80AD2457C3F}">
      <dsp:nvSpPr>
        <dsp:cNvPr id="0" name=""/>
        <dsp:cNvSpPr/>
      </dsp:nvSpPr>
      <dsp:spPr>
        <a:xfrm>
          <a:off x="1676995" y="2988001"/>
          <a:ext cx="2132409" cy="1279445"/>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b="1" kern="1200"/>
            <a:t>Modelo retrospectivo</a:t>
          </a:r>
        </a:p>
        <a:p>
          <a:pPr marL="0" lvl="0" indent="0" algn="ctr" defTabSz="400050">
            <a:lnSpc>
              <a:spcPct val="90000"/>
            </a:lnSpc>
            <a:spcBef>
              <a:spcPct val="0"/>
            </a:spcBef>
            <a:spcAft>
              <a:spcPct val="35000"/>
            </a:spcAft>
            <a:buNone/>
          </a:pPr>
          <a:r>
            <a:rPr lang="es-ES" sz="900" kern="1200"/>
            <a:t>Planifica la evolución del temario y el uso de recursos para fechas determinadas.</a:t>
          </a:r>
          <a:endParaRPr lang="es-CO" sz="900" kern="1200"/>
        </a:p>
      </dsp:txBody>
      <dsp:txXfrm>
        <a:off x="1676995" y="2988001"/>
        <a:ext cx="2132409" cy="12794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7B53E-C19A-40B8-8DA1-8B9A6BAD47DD}">
      <dsp:nvSpPr>
        <dsp:cNvPr id="0" name=""/>
        <dsp:cNvSpPr/>
      </dsp:nvSpPr>
      <dsp:spPr>
        <a:xfrm>
          <a:off x="-6644415" y="-1016074"/>
          <a:ext cx="7908162" cy="7908162"/>
        </a:xfrm>
        <a:prstGeom prst="blockArc">
          <a:avLst>
            <a:gd name="adj1" fmla="val 18900000"/>
            <a:gd name="adj2" fmla="val 2700000"/>
            <a:gd name="adj3" fmla="val 273"/>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74F8C-3CAD-4D20-B1CE-FF190F39BCC7}">
      <dsp:nvSpPr>
        <dsp:cNvPr id="0" name=""/>
        <dsp:cNvSpPr/>
      </dsp:nvSpPr>
      <dsp:spPr>
        <a:xfrm>
          <a:off x="551979" y="367133"/>
          <a:ext cx="5533875" cy="73473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3197" tIns="30480" rIns="30480" bIns="30480" numCol="1" spcCol="1270" anchor="t" anchorCtr="0">
          <a:noAutofit/>
        </a:bodyPr>
        <a:lstStyle/>
        <a:p>
          <a:pPr marL="0" lvl="0" indent="0" algn="l" defTabSz="533400">
            <a:lnSpc>
              <a:spcPct val="90000"/>
            </a:lnSpc>
            <a:spcBef>
              <a:spcPct val="0"/>
            </a:spcBef>
            <a:spcAft>
              <a:spcPct val="35000"/>
            </a:spcAft>
            <a:buNone/>
          </a:pPr>
          <a:r>
            <a:rPr lang="es-CO" sz="1200" kern="1200">
              <a:latin typeface="Arial" panose="020B0604020202020204" pitchFamily="34" charset="0"/>
              <a:cs typeface="Arial" panose="020B0604020202020204" pitchFamily="34" charset="0"/>
            </a:rPr>
            <a:t>Análisis</a:t>
          </a:r>
        </a:p>
        <a:p>
          <a:pPr marL="114300" lvl="1" indent="-114300" algn="l" defTabSz="533400">
            <a:lnSpc>
              <a:spcPct val="90000"/>
            </a:lnSpc>
            <a:spcBef>
              <a:spcPct val="0"/>
            </a:spcBef>
            <a:spcAft>
              <a:spcPct val="15000"/>
            </a:spcAft>
            <a:buChar char="•"/>
          </a:pPr>
          <a:r>
            <a:rPr lang="es-CO" sz="1200" b="0" i="0" kern="1200">
              <a:latin typeface="Arial" panose="020B0604020202020204" pitchFamily="34" charset="0"/>
              <a:cs typeface="Arial" panose="020B0604020202020204" pitchFamily="34" charset="0"/>
            </a:rPr>
            <a:t>El paso inicial es analizar el alumnado, el contenido y el entorno cuyo resultado será la descripción de una situación y sus necesidades formativas.</a:t>
          </a:r>
          <a:endParaRPr lang="es-CO" sz="1200" kern="1200">
            <a:latin typeface="Arial" panose="020B0604020202020204" pitchFamily="34" charset="0"/>
            <a:cs typeface="Arial" panose="020B0604020202020204" pitchFamily="34" charset="0"/>
          </a:endParaRPr>
        </a:p>
      </dsp:txBody>
      <dsp:txXfrm>
        <a:off x="551979" y="367133"/>
        <a:ext cx="5533875" cy="734736"/>
      </dsp:txXfrm>
    </dsp:sp>
    <dsp:sp modelId="{364D7731-67D1-4F82-861A-28642CC14146}">
      <dsp:nvSpPr>
        <dsp:cNvPr id="0" name=""/>
        <dsp:cNvSpPr/>
      </dsp:nvSpPr>
      <dsp:spPr>
        <a:xfrm>
          <a:off x="92768" y="275291"/>
          <a:ext cx="918420" cy="918420"/>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B3E431F-DBBA-4DE0-B203-C8259F1BBA8C}">
      <dsp:nvSpPr>
        <dsp:cNvPr id="0" name=""/>
        <dsp:cNvSpPr/>
      </dsp:nvSpPr>
      <dsp:spPr>
        <a:xfrm>
          <a:off x="1078470" y="1468885"/>
          <a:ext cx="5007384" cy="734736"/>
        </a:xfrm>
        <a:prstGeom prst="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3197" tIns="30480" rIns="30480" bIns="30480" numCol="1" spcCol="1270" anchor="t" anchorCtr="0">
          <a:noAutofit/>
        </a:bodyPr>
        <a:lstStyle/>
        <a:p>
          <a:pPr marL="0" lvl="0" indent="0" algn="l" defTabSz="533400">
            <a:lnSpc>
              <a:spcPct val="90000"/>
            </a:lnSpc>
            <a:spcBef>
              <a:spcPct val="0"/>
            </a:spcBef>
            <a:spcAft>
              <a:spcPct val="35000"/>
            </a:spcAft>
            <a:buNone/>
          </a:pPr>
          <a:r>
            <a:rPr lang="es-CO" sz="1200" kern="1200">
              <a:latin typeface="Arial" panose="020B0604020202020204" pitchFamily="34" charset="0"/>
              <a:cs typeface="Arial" panose="020B0604020202020204" pitchFamily="34" charset="0"/>
            </a:rPr>
            <a:t>Diseño</a:t>
          </a:r>
        </a:p>
        <a:p>
          <a:pPr marL="114300" lvl="1" indent="-114300" algn="l" defTabSz="533400">
            <a:lnSpc>
              <a:spcPct val="90000"/>
            </a:lnSpc>
            <a:spcBef>
              <a:spcPct val="0"/>
            </a:spcBef>
            <a:spcAft>
              <a:spcPct val="15000"/>
            </a:spcAft>
            <a:buChar char="•"/>
          </a:pPr>
          <a:r>
            <a:rPr lang="es-CO" sz="1200" b="0" i="0" kern="1200">
              <a:latin typeface="Arial" panose="020B0604020202020204" pitchFamily="34" charset="0"/>
              <a:cs typeface="Arial" panose="020B0604020202020204" pitchFamily="34" charset="0"/>
            </a:rPr>
            <a:t>Se desarrolla un programa del curso deteniéndose especialmente en el enfoque pedagógico y en el modo de secuenciar y organizar el contenido.</a:t>
          </a:r>
          <a:endParaRPr lang="es-CO" sz="1200" kern="1200">
            <a:latin typeface="Arial" panose="020B0604020202020204" pitchFamily="34" charset="0"/>
            <a:cs typeface="Arial" panose="020B0604020202020204" pitchFamily="34" charset="0"/>
          </a:endParaRPr>
        </a:p>
      </dsp:txBody>
      <dsp:txXfrm>
        <a:off x="1078470" y="1468885"/>
        <a:ext cx="5007384" cy="734736"/>
      </dsp:txXfrm>
    </dsp:sp>
    <dsp:sp modelId="{C88C5A74-42BA-4CD7-B9A0-46589BA0B3C9}">
      <dsp:nvSpPr>
        <dsp:cNvPr id="0" name=""/>
        <dsp:cNvSpPr/>
      </dsp:nvSpPr>
      <dsp:spPr>
        <a:xfrm>
          <a:off x="619259" y="1377043"/>
          <a:ext cx="918420" cy="918420"/>
        </a:xfrm>
        <a:prstGeom prst="ellipse">
          <a:avLst/>
        </a:prstGeom>
        <a:solidFill>
          <a:schemeClr val="lt1">
            <a:hueOff val="0"/>
            <a:satOff val="0"/>
            <a:lumOff val="0"/>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dsp:style>
    </dsp:sp>
    <dsp:sp modelId="{ECBE7B31-D209-4927-9700-E869A9CAE75F}">
      <dsp:nvSpPr>
        <dsp:cNvPr id="0" name=""/>
        <dsp:cNvSpPr/>
      </dsp:nvSpPr>
      <dsp:spPr>
        <a:xfrm>
          <a:off x="1240060" y="2570638"/>
          <a:ext cx="4845794" cy="734736"/>
        </a:xfrm>
        <a:prstGeom prst="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3197" tIns="30480" rIns="30480" bIns="30480" numCol="1" spcCol="1270" anchor="t" anchorCtr="0">
          <a:noAutofit/>
        </a:bodyPr>
        <a:lstStyle/>
        <a:p>
          <a:pPr marL="0" lvl="0" indent="0" algn="l" defTabSz="533400">
            <a:lnSpc>
              <a:spcPct val="90000"/>
            </a:lnSpc>
            <a:spcBef>
              <a:spcPct val="0"/>
            </a:spcBef>
            <a:spcAft>
              <a:spcPct val="35000"/>
            </a:spcAft>
            <a:buNone/>
          </a:pPr>
          <a:r>
            <a:rPr lang="es-CO" sz="1200" kern="1200">
              <a:latin typeface="Arial" panose="020B0604020202020204" pitchFamily="34" charset="0"/>
              <a:cs typeface="Arial" panose="020B0604020202020204" pitchFamily="34" charset="0"/>
            </a:rPr>
            <a:t>Desarrollo</a:t>
          </a:r>
        </a:p>
        <a:p>
          <a:pPr marL="114300" lvl="1" indent="-114300" algn="l" defTabSz="533400">
            <a:lnSpc>
              <a:spcPct val="90000"/>
            </a:lnSpc>
            <a:spcBef>
              <a:spcPct val="0"/>
            </a:spcBef>
            <a:spcAft>
              <a:spcPct val="15000"/>
            </a:spcAft>
            <a:buChar char="•"/>
          </a:pPr>
          <a:r>
            <a:rPr lang="es-CO" sz="1200" b="0" i="0" kern="1200">
              <a:latin typeface="Arial" panose="020B0604020202020204" pitchFamily="34" charset="0"/>
              <a:cs typeface="Arial" panose="020B0604020202020204" pitchFamily="34" charset="0"/>
            </a:rPr>
            <a:t>La creación real (producción) de los contenidos y materiales de aprendizaje basados en la fase de diseño.</a:t>
          </a:r>
          <a:endParaRPr lang="es-CO" sz="1200" kern="1200">
            <a:latin typeface="Arial" panose="020B0604020202020204" pitchFamily="34" charset="0"/>
            <a:cs typeface="Arial" panose="020B0604020202020204" pitchFamily="34" charset="0"/>
          </a:endParaRPr>
        </a:p>
      </dsp:txBody>
      <dsp:txXfrm>
        <a:off x="1240060" y="2570638"/>
        <a:ext cx="4845794" cy="734736"/>
      </dsp:txXfrm>
    </dsp:sp>
    <dsp:sp modelId="{468E6895-50B8-466B-9936-9A5370B08B95}">
      <dsp:nvSpPr>
        <dsp:cNvPr id="0" name=""/>
        <dsp:cNvSpPr/>
      </dsp:nvSpPr>
      <dsp:spPr>
        <a:xfrm>
          <a:off x="780850" y="2478796"/>
          <a:ext cx="918420" cy="918420"/>
        </a:xfrm>
        <a:prstGeom prst="ellipse">
          <a:avLst/>
        </a:prstGeom>
        <a:solidFill>
          <a:schemeClr val="lt1">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sp>
    <dsp:sp modelId="{0E7D2AE9-FF5D-4809-B041-71AD421CF3FF}">
      <dsp:nvSpPr>
        <dsp:cNvPr id="0" name=""/>
        <dsp:cNvSpPr/>
      </dsp:nvSpPr>
      <dsp:spPr>
        <a:xfrm>
          <a:off x="1078470" y="3672391"/>
          <a:ext cx="5007384" cy="734736"/>
        </a:xfrm>
        <a:prstGeom prst="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3197" tIns="30480" rIns="30480" bIns="30480" numCol="1" spcCol="1270" anchor="t" anchorCtr="0">
          <a:noAutofit/>
        </a:bodyPr>
        <a:lstStyle/>
        <a:p>
          <a:pPr marL="0" lvl="0" indent="0" algn="l" defTabSz="533400">
            <a:lnSpc>
              <a:spcPct val="90000"/>
            </a:lnSpc>
            <a:spcBef>
              <a:spcPct val="0"/>
            </a:spcBef>
            <a:spcAft>
              <a:spcPct val="35000"/>
            </a:spcAft>
            <a:buNone/>
          </a:pPr>
          <a:r>
            <a:rPr lang="es-CO" sz="1200" kern="1200">
              <a:latin typeface="Arial" panose="020B0604020202020204" pitchFamily="34" charset="0"/>
              <a:cs typeface="Arial" panose="020B0604020202020204" pitchFamily="34" charset="0"/>
            </a:rPr>
            <a:t>Implementación</a:t>
          </a:r>
        </a:p>
        <a:p>
          <a:pPr marL="114300" lvl="1" indent="-114300" algn="l" defTabSz="533400">
            <a:lnSpc>
              <a:spcPct val="90000"/>
            </a:lnSpc>
            <a:spcBef>
              <a:spcPct val="0"/>
            </a:spcBef>
            <a:spcAft>
              <a:spcPct val="15000"/>
            </a:spcAft>
            <a:buChar char="•"/>
          </a:pPr>
          <a:r>
            <a:rPr lang="es-CO" sz="1200" b="0" i="0" kern="1200">
              <a:latin typeface="Arial" panose="020B0604020202020204" pitchFamily="34" charset="0"/>
              <a:cs typeface="Arial" panose="020B0604020202020204" pitchFamily="34" charset="0"/>
            </a:rPr>
            <a:t>Ejecución y puesta en práctica de la acción formativa con la participación de los alumno.</a:t>
          </a:r>
          <a:endParaRPr lang="es-CO" sz="1200" kern="1200">
            <a:latin typeface="Arial" panose="020B0604020202020204" pitchFamily="34" charset="0"/>
            <a:cs typeface="Arial" panose="020B0604020202020204" pitchFamily="34" charset="0"/>
          </a:endParaRPr>
        </a:p>
      </dsp:txBody>
      <dsp:txXfrm>
        <a:off x="1078470" y="3672391"/>
        <a:ext cx="5007384" cy="734736"/>
      </dsp:txXfrm>
    </dsp:sp>
    <dsp:sp modelId="{53802DA3-B198-4116-965C-09B70EA6CB1C}">
      <dsp:nvSpPr>
        <dsp:cNvPr id="0" name=""/>
        <dsp:cNvSpPr/>
      </dsp:nvSpPr>
      <dsp:spPr>
        <a:xfrm>
          <a:off x="619259" y="3580549"/>
          <a:ext cx="918420" cy="918420"/>
        </a:xfrm>
        <a:prstGeom prst="ellipse">
          <a:avLst/>
        </a:prstGeom>
        <a:solidFill>
          <a:schemeClr val="lt1">
            <a:hueOff val="0"/>
            <a:satOff val="0"/>
            <a:lumOff val="0"/>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dsp:style>
    </dsp:sp>
    <dsp:sp modelId="{221B6011-2C69-49F9-9AC7-C233566A0B90}">
      <dsp:nvSpPr>
        <dsp:cNvPr id="0" name=""/>
        <dsp:cNvSpPr/>
      </dsp:nvSpPr>
      <dsp:spPr>
        <a:xfrm>
          <a:off x="551979" y="4774143"/>
          <a:ext cx="5533875" cy="734736"/>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3197" tIns="30480" rIns="30480" bIns="30480" numCol="1" spcCol="1270" anchor="t" anchorCtr="0">
          <a:noAutofit/>
        </a:bodyPr>
        <a:lstStyle/>
        <a:p>
          <a:pPr marL="0" lvl="0" indent="0" algn="l" defTabSz="533400">
            <a:lnSpc>
              <a:spcPct val="90000"/>
            </a:lnSpc>
            <a:spcBef>
              <a:spcPct val="0"/>
            </a:spcBef>
            <a:spcAft>
              <a:spcPct val="35000"/>
            </a:spcAft>
            <a:buNone/>
          </a:pPr>
          <a:r>
            <a:rPr lang="es-CO" sz="1200" kern="1200">
              <a:latin typeface="Arial" panose="020B0604020202020204" pitchFamily="34" charset="0"/>
              <a:cs typeface="Arial" panose="020B0604020202020204" pitchFamily="34" charset="0"/>
            </a:rPr>
            <a:t>Evaluacion</a:t>
          </a:r>
        </a:p>
        <a:p>
          <a:pPr marL="114300" lvl="1" indent="-114300" algn="l" defTabSz="533400">
            <a:lnSpc>
              <a:spcPct val="90000"/>
            </a:lnSpc>
            <a:spcBef>
              <a:spcPct val="0"/>
            </a:spcBef>
            <a:spcAft>
              <a:spcPct val="15000"/>
            </a:spcAft>
            <a:buChar char="•"/>
          </a:pPr>
          <a:r>
            <a:rPr lang="es-CO" sz="1200" b="0" i="0" kern="1200">
              <a:latin typeface="Arial" panose="020B0604020202020204" pitchFamily="34" charset="0"/>
              <a:cs typeface="Arial" panose="020B0604020202020204" pitchFamily="34" charset="0"/>
            </a:rPr>
            <a:t>En esta última fase llevaremos a cabo una evaluación desde los ojos del usuario. Es decir, se utilizarán las encuestas y las redes sociales para conocer las percepciones y opiniones del alumnado.</a:t>
          </a:r>
          <a:endParaRPr lang="es-CO" sz="1200" kern="1200">
            <a:latin typeface="Arial" panose="020B0604020202020204" pitchFamily="34" charset="0"/>
            <a:cs typeface="Arial" panose="020B0604020202020204" pitchFamily="34" charset="0"/>
          </a:endParaRPr>
        </a:p>
      </dsp:txBody>
      <dsp:txXfrm>
        <a:off x="551979" y="4774143"/>
        <a:ext cx="5533875" cy="734736"/>
      </dsp:txXfrm>
    </dsp:sp>
    <dsp:sp modelId="{9A4925DC-BAFF-4EAA-83A8-5561E0E3300A}">
      <dsp:nvSpPr>
        <dsp:cNvPr id="0" name=""/>
        <dsp:cNvSpPr/>
      </dsp:nvSpPr>
      <dsp:spPr>
        <a:xfrm>
          <a:off x="92768" y="4682301"/>
          <a:ext cx="918420" cy="918420"/>
        </a:xfrm>
        <a:prstGeom prst="ellipse">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52B223-9A60-47B4-9808-4903F9C1EE41}">
      <dsp:nvSpPr>
        <dsp:cNvPr id="0" name=""/>
        <dsp:cNvSpPr/>
      </dsp:nvSpPr>
      <dsp:spPr>
        <a:xfrm rot="16200000">
          <a:off x="-195072" y="199057"/>
          <a:ext cx="1133475" cy="735359"/>
        </a:xfrm>
        <a:prstGeom prst="flowChartManualOperati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b="1" kern="1200"/>
            <a:t>Amazón</a:t>
          </a:r>
        </a:p>
        <a:p>
          <a:pPr marL="0" lvl="0" indent="0" algn="ctr" defTabSz="400050">
            <a:lnSpc>
              <a:spcPct val="90000"/>
            </a:lnSpc>
            <a:spcBef>
              <a:spcPct val="0"/>
            </a:spcBef>
            <a:spcAft>
              <a:spcPct val="35000"/>
            </a:spcAft>
            <a:buNone/>
          </a:pPr>
          <a:r>
            <a:rPr lang="es-CO" sz="900" kern="1200"/>
            <a:t>AWS</a:t>
          </a:r>
        </a:p>
      </dsp:txBody>
      <dsp:txXfrm rot="5400000">
        <a:off x="3986" y="226694"/>
        <a:ext cx="735359" cy="680085"/>
      </dsp:txXfrm>
    </dsp:sp>
    <dsp:sp modelId="{6F32AB55-FA2D-4588-B960-1DAAB5A6CFB8}">
      <dsp:nvSpPr>
        <dsp:cNvPr id="0" name=""/>
        <dsp:cNvSpPr/>
      </dsp:nvSpPr>
      <dsp:spPr>
        <a:xfrm rot="16200000">
          <a:off x="595439" y="199057"/>
          <a:ext cx="1133475" cy="735359"/>
        </a:xfrm>
        <a:prstGeom prst="flowChartManualOperation">
          <a:avLst/>
        </a:prstGeom>
        <a:solidFill>
          <a:schemeClr val="accent4">
            <a:hueOff val="-744128"/>
            <a:satOff val="4483"/>
            <a:lumOff val="3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b="1" kern="1200"/>
            <a:t>Microsoft</a:t>
          </a:r>
        </a:p>
        <a:p>
          <a:pPr marL="0" lvl="0" indent="0" algn="ctr" defTabSz="400050">
            <a:lnSpc>
              <a:spcPct val="90000"/>
            </a:lnSpc>
            <a:spcBef>
              <a:spcPct val="0"/>
            </a:spcBef>
            <a:spcAft>
              <a:spcPct val="35000"/>
            </a:spcAft>
            <a:buNone/>
          </a:pPr>
          <a:r>
            <a:rPr lang="es-CO" sz="900" kern="1200"/>
            <a:t>Azure</a:t>
          </a:r>
        </a:p>
      </dsp:txBody>
      <dsp:txXfrm rot="5400000">
        <a:off x="794497" y="226694"/>
        <a:ext cx="735359" cy="680085"/>
      </dsp:txXfrm>
    </dsp:sp>
    <dsp:sp modelId="{EED63DFF-728D-47A6-9D14-765872A4673F}">
      <dsp:nvSpPr>
        <dsp:cNvPr id="0" name=""/>
        <dsp:cNvSpPr/>
      </dsp:nvSpPr>
      <dsp:spPr>
        <a:xfrm rot="16200000">
          <a:off x="1385950" y="199057"/>
          <a:ext cx="1133475" cy="735359"/>
        </a:xfrm>
        <a:prstGeom prst="flowChartManualOperation">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b="1" i="0" kern="1200"/>
            <a:t>Oracle</a:t>
          </a:r>
        </a:p>
        <a:p>
          <a:pPr marL="0" lvl="0" indent="0" algn="ctr" defTabSz="400050">
            <a:lnSpc>
              <a:spcPct val="90000"/>
            </a:lnSpc>
            <a:spcBef>
              <a:spcPct val="0"/>
            </a:spcBef>
            <a:spcAft>
              <a:spcPct val="35000"/>
            </a:spcAft>
            <a:buNone/>
          </a:pPr>
          <a:r>
            <a:rPr lang="es-CO" sz="900" kern="1200"/>
            <a:t>Oracle Cloud Infraestrure</a:t>
          </a:r>
        </a:p>
      </dsp:txBody>
      <dsp:txXfrm rot="5400000">
        <a:off x="1585008" y="226694"/>
        <a:ext cx="735359" cy="680085"/>
      </dsp:txXfrm>
    </dsp:sp>
    <dsp:sp modelId="{20FDE206-52A9-485D-AE9A-2EA9A1A84AC8}">
      <dsp:nvSpPr>
        <dsp:cNvPr id="0" name=""/>
        <dsp:cNvSpPr/>
      </dsp:nvSpPr>
      <dsp:spPr>
        <a:xfrm rot="16200000">
          <a:off x="2176462" y="199057"/>
          <a:ext cx="1133475" cy="735359"/>
        </a:xfrm>
        <a:prstGeom prst="flowChartManualOperati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b="1" kern="1200"/>
            <a:t>Google</a:t>
          </a:r>
        </a:p>
        <a:p>
          <a:pPr marL="0" lvl="0" indent="0" algn="ctr" defTabSz="400050">
            <a:lnSpc>
              <a:spcPct val="90000"/>
            </a:lnSpc>
            <a:spcBef>
              <a:spcPct val="0"/>
            </a:spcBef>
            <a:spcAft>
              <a:spcPct val="35000"/>
            </a:spcAft>
            <a:buNone/>
          </a:pPr>
          <a:r>
            <a:rPr lang="es-CO" sz="900" kern="1200"/>
            <a:t>Google Cloud</a:t>
          </a:r>
        </a:p>
      </dsp:txBody>
      <dsp:txXfrm rot="5400000">
        <a:off x="2375520" y="226694"/>
        <a:ext cx="735359" cy="680085"/>
      </dsp:txXfrm>
    </dsp:sp>
    <dsp:sp modelId="{8D9BB54E-2861-420E-B5B6-BCF6C96C3319}">
      <dsp:nvSpPr>
        <dsp:cNvPr id="0" name=""/>
        <dsp:cNvSpPr/>
      </dsp:nvSpPr>
      <dsp:spPr>
        <a:xfrm rot="16200000">
          <a:off x="2966974" y="199057"/>
          <a:ext cx="1133475" cy="735359"/>
        </a:xfrm>
        <a:prstGeom prst="flowChartManualOperation">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kern="1200"/>
            <a:t>Huawei</a:t>
          </a:r>
        </a:p>
      </dsp:txBody>
      <dsp:txXfrm rot="5400000">
        <a:off x="3166032" y="226694"/>
        <a:ext cx="735359" cy="680085"/>
      </dsp:txXfrm>
    </dsp:sp>
    <dsp:sp modelId="{D9906D7C-D834-4FAD-9B4B-54CDC7F38561}">
      <dsp:nvSpPr>
        <dsp:cNvPr id="0" name=""/>
        <dsp:cNvSpPr/>
      </dsp:nvSpPr>
      <dsp:spPr>
        <a:xfrm rot="16200000">
          <a:off x="3757485" y="199057"/>
          <a:ext cx="1133475" cy="735359"/>
        </a:xfrm>
        <a:prstGeom prst="flowChartManualOperation">
          <a:avLst/>
        </a:prstGeom>
        <a:solidFill>
          <a:schemeClr val="accent4">
            <a:hueOff val="-3720641"/>
            <a:satOff val="22416"/>
            <a:lumOff val="1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kern="1200"/>
            <a:t>Alibaba</a:t>
          </a:r>
        </a:p>
        <a:p>
          <a:pPr marL="0" lvl="0" indent="0" algn="ctr" defTabSz="400050">
            <a:lnSpc>
              <a:spcPct val="90000"/>
            </a:lnSpc>
            <a:spcBef>
              <a:spcPct val="0"/>
            </a:spcBef>
            <a:spcAft>
              <a:spcPct val="35000"/>
            </a:spcAft>
            <a:buNone/>
          </a:pPr>
          <a:r>
            <a:rPr lang="es-CO" sz="900" kern="1200"/>
            <a:t>Cloud</a:t>
          </a:r>
        </a:p>
      </dsp:txBody>
      <dsp:txXfrm rot="5400000">
        <a:off x="3956543" y="226694"/>
        <a:ext cx="735359" cy="680085"/>
      </dsp:txXfrm>
    </dsp:sp>
    <dsp:sp modelId="{09AB9D43-B40F-41B2-8A1E-91A0C7EF8633}">
      <dsp:nvSpPr>
        <dsp:cNvPr id="0" name=""/>
        <dsp:cNvSpPr/>
      </dsp:nvSpPr>
      <dsp:spPr>
        <a:xfrm rot="16200000">
          <a:off x="4547997" y="199057"/>
          <a:ext cx="1133475" cy="735359"/>
        </a:xfrm>
        <a:prstGeom prst="flowChartManualOperati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marL="0" lvl="0" indent="0" algn="ctr" defTabSz="400050">
            <a:lnSpc>
              <a:spcPct val="90000"/>
            </a:lnSpc>
            <a:spcBef>
              <a:spcPct val="0"/>
            </a:spcBef>
            <a:spcAft>
              <a:spcPct val="35000"/>
            </a:spcAft>
            <a:buNone/>
          </a:pPr>
          <a:r>
            <a:rPr lang="es-CO" sz="900" kern="1200"/>
            <a:t>IBM</a:t>
          </a:r>
        </a:p>
        <a:p>
          <a:pPr marL="0" lvl="0" indent="0" algn="ctr" defTabSz="400050">
            <a:lnSpc>
              <a:spcPct val="90000"/>
            </a:lnSpc>
            <a:spcBef>
              <a:spcPct val="0"/>
            </a:spcBef>
            <a:spcAft>
              <a:spcPct val="35000"/>
            </a:spcAft>
            <a:buNone/>
          </a:pPr>
          <a:r>
            <a:rPr lang="es-CO" sz="900" kern="1200"/>
            <a:t>Cloud</a:t>
          </a:r>
        </a:p>
      </dsp:txBody>
      <dsp:txXfrm rot="5400000">
        <a:off x="4747055" y="226694"/>
        <a:ext cx="735359" cy="68008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B1ED-BBDA-485B-9B65-50319D89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4805</Words>
  <Characters>26431</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Reglas generales Normas APA</vt:lpstr>
      <vt:lpstr/>
    </vt:vector>
  </TitlesOfParts>
  <Company/>
  <LinksUpToDate>false</LinksUpToDate>
  <CharactersWithSpaces>31174</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generales Normas APA</dc:title>
  <dc:subject/>
  <dc:creator/>
  <cp:keywords>normas apa</cp:keywords>
  <dc:description/>
  <cp:lastModifiedBy/>
  <cp:revision>1</cp:revision>
  <dcterms:created xsi:type="dcterms:W3CDTF">2023-04-25T04:23:00Z</dcterms:created>
  <dcterms:modified xsi:type="dcterms:W3CDTF">2023-04-25T09:58:00Z</dcterms:modified>
</cp:coreProperties>
</file>