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8A6" w:rsidRDefault="000A18A6" w:rsidP="0012556C">
      <w:pPr>
        <w:spacing w:line="360" w:lineRule="auto"/>
        <w:jc w:val="both"/>
        <w:rPr>
          <w:rFonts w:ascii="Arial" w:hAnsi="Arial" w:cs="Arial"/>
          <w:b/>
          <w:sz w:val="24"/>
          <w:szCs w:val="24"/>
          <w:lang w:val="es-ES"/>
        </w:rPr>
      </w:pPr>
      <w:bookmarkStart w:id="0" w:name="_GoBack"/>
      <w:bookmarkEnd w:id="0"/>
    </w:p>
    <w:p w:rsidR="000A18A6" w:rsidRPr="000A18A6" w:rsidRDefault="000A18A6" w:rsidP="000A18A6">
      <w:pPr>
        <w:spacing w:before="240" w:line="360" w:lineRule="auto"/>
        <w:jc w:val="center"/>
        <w:rPr>
          <w:rFonts w:ascii="Arial" w:hAnsi="Arial"/>
          <w:b/>
          <w:sz w:val="24"/>
          <w:szCs w:val="24"/>
          <w:lang w:val="es-CO"/>
        </w:rPr>
      </w:pPr>
      <w:r w:rsidRPr="000A18A6">
        <w:rPr>
          <w:rFonts w:ascii="Arial" w:hAnsi="Arial"/>
          <w:b/>
          <w:sz w:val="24"/>
          <w:szCs w:val="24"/>
          <w:lang w:val="es-CO"/>
        </w:rPr>
        <w:t>GERENCIA FINANCIERA APLICADA.</w:t>
      </w:r>
    </w:p>
    <w:p w:rsidR="000A18A6" w:rsidRPr="000A18A6" w:rsidRDefault="000A18A6" w:rsidP="000A18A6">
      <w:pPr>
        <w:spacing w:before="240" w:line="360" w:lineRule="auto"/>
        <w:jc w:val="center"/>
        <w:rPr>
          <w:rFonts w:ascii="Arial" w:hAnsi="Arial"/>
          <w:sz w:val="24"/>
          <w:szCs w:val="24"/>
          <w:lang w:val="es-CO"/>
        </w:rPr>
      </w:pPr>
    </w:p>
    <w:p w:rsidR="000A18A6" w:rsidRPr="000A18A6" w:rsidRDefault="000A18A6" w:rsidP="000A18A6">
      <w:pPr>
        <w:spacing w:before="240" w:line="360" w:lineRule="auto"/>
        <w:jc w:val="center"/>
        <w:rPr>
          <w:rFonts w:ascii="Arial" w:hAnsi="Arial"/>
          <w:sz w:val="24"/>
          <w:szCs w:val="24"/>
          <w:lang w:val="es-CO"/>
        </w:rPr>
      </w:pPr>
      <w:r w:rsidRPr="000A18A6">
        <w:rPr>
          <w:rFonts w:ascii="Arial" w:hAnsi="Arial"/>
          <w:sz w:val="24"/>
          <w:szCs w:val="24"/>
          <w:lang w:val="es-CO"/>
        </w:rPr>
        <w:t xml:space="preserve">Presentado: </w:t>
      </w:r>
    </w:p>
    <w:p w:rsidR="000A18A6" w:rsidRPr="000A18A6" w:rsidRDefault="000A18A6" w:rsidP="000A18A6">
      <w:pPr>
        <w:spacing w:before="240" w:line="360" w:lineRule="auto"/>
        <w:jc w:val="center"/>
        <w:rPr>
          <w:rFonts w:ascii="Arial" w:hAnsi="Arial"/>
          <w:sz w:val="24"/>
          <w:szCs w:val="24"/>
          <w:lang w:val="es-CO"/>
        </w:rPr>
      </w:pPr>
      <w:r w:rsidRPr="000A18A6">
        <w:rPr>
          <w:rFonts w:ascii="Arial" w:hAnsi="Arial"/>
          <w:sz w:val="24"/>
          <w:szCs w:val="24"/>
          <w:lang w:val="es-CO"/>
        </w:rPr>
        <w:t>JESUS MANUEL PATERNINA DURAN</w:t>
      </w:r>
    </w:p>
    <w:p w:rsidR="000A18A6" w:rsidRPr="000A18A6" w:rsidRDefault="000A18A6" w:rsidP="000A18A6">
      <w:pPr>
        <w:spacing w:before="240" w:line="360" w:lineRule="auto"/>
        <w:jc w:val="center"/>
        <w:rPr>
          <w:rFonts w:ascii="Arial" w:hAnsi="Arial"/>
          <w:sz w:val="24"/>
          <w:szCs w:val="24"/>
          <w:lang w:val="es-CO"/>
        </w:rPr>
      </w:pPr>
    </w:p>
    <w:p w:rsidR="000A18A6" w:rsidRPr="000A18A6" w:rsidRDefault="000A18A6" w:rsidP="000A18A6">
      <w:pPr>
        <w:spacing w:before="240" w:line="360" w:lineRule="auto"/>
        <w:jc w:val="center"/>
        <w:rPr>
          <w:rFonts w:ascii="Arial" w:hAnsi="Arial"/>
          <w:sz w:val="24"/>
          <w:szCs w:val="24"/>
          <w:lang w:val="es-CO"/>
        </w:rPr>
      </w:pPr>
    </w:p>
    <w:p w:rsidR="000A18A6" w:rsidRPr="000A18A6" w:rsidRDefault="000A18A6" w:rsidP="000A18A6">
      <w:pPr>
        <w:spacing w:before="240" w:line="360" w:lineRule="auto"/>
        <w:jc w:val="center"/>
        <w:rPr>
          <w:rFonts w:ascii="Arial" w:hAnsi="Arial"/>
          <w:sz w:val="24"/>
          <w:szCs w:val="24"/>
          <w:lang w:val="es-CO"/>
        </w:rPr>
      </w:pPr>
      <w:r w:rsidRPr="000A18A6">
        <w:rPr>
          <w:rFonts w:ascii="Arial" w:hAnsi="Arial"/>
          <w:sz w:val="24"/>
          <w:szCs w:val="24"/>
          <w:lang w:val="es-CO"/>
        </w:rPr>
        <w:t>Presentado por:</w:t>
      </w:r>
    </w:p>
    <w:p w:rsidR="000A18A6" w:rsidRPr="000A18A6" w:rsidRDefault="000A18A6" w:rsidP="000A18A6">
      <w:pPr>
        <w:spacing w:before="240" w:line="360" w:lineRule="auto"/>
        <w:jc w:val="center"/>
        <w:rPr>
          <w:rFonts w:ascii="Arial" w:hAnsi="Arial"/>
          <w:sz w:val="24"/>
          <w:szCs w:val="24"/>
          <w:lang w:val="es-CO"/>
        </w:rPr>
      </w:pPr>
      <w:r w:rsidRPr="000A18A6">
        <w:rPr>
          <w:rFonts w:ascii="Arial" w:hAnsi="Arial"/>
          <w:sz w:val="24"/>
          <w:szCs w:val="24"/>
          <w:lang w:val="es-CO"/>
        </w:rPr>
        <w:t xml:space="preserve">OSORIO ANDRADE JORGE ALFREDO ID: </w:t>
      </w:r>
    </w:p>
    <w:p w:rsidR="000A18A6" w:rsidRPr="000A18A6" w:rsidRDefault="000A18A6" w:rsidP="000A18A6">
      <w:pPr>
        <w:spacing w:before="240" w:line="360" w:lineRule="auto"/>
        <w:jc w:val="center"/>
        <w:rPr>
          <w:rFonts w:ascii="Arial" w:hAnsi="Arial"/>
          <w:sz w:val="24"/>
          <w:szCs w:val="24"/>
          <w:lang w:val="es-CO"/>
        </w:rPr>
      </w:pPr>
      <w:r w:rsidRPr="000A18A6">
        <w:rPr>
          <w:rFonts w:ascii="Arial" w:hAnsi="Arial"/>
          <w:sz w:val="24"/>
          <w:szCs w:val="24"/>
          <w:lang w:val="es-CO"/>
        </w:rPr>
        <w:t>RANGEL HERRERA MIGUEL ARTURO ID: 10183051</w:t>
      </w:r>
    </w:p>
    <w:p w:rsidR="000A18A6" w:rsidRPr="000A18A6" w:rsidRDefault="000A18A6" w:rsidP="000A18A6">
      <w:pPr>
        <w:spacing w:before="240" w:line="360" w:lineRule="auto"/>
        <w:jc w:val="center"/>
        <w:rPr>
          <w:rFonts w:ascii="Arial" w:hAnsi="Arial"/>
          <w:sz w:val="24"/>
          <w:szCs w:val="24"/>
          <w:lang w:val="es-CO"/>
        </w:rPr>
      </w:pPr>
      <w:r w:rsidRPr="000A18A6">
        <w:rPr>
          <w:rFonts w:ascii="Arial" w:hAnsi="Arial"/>
          <w:sz w:val="24"/>
          <w:szCs w:val="24"/>
          <w:lang w:val="es-CO"/>
        </w:rPr>
        <w:t>RODRIGUEZ ALVARADO NESTOR GILBERTO ID:  10186261</w:t>
      </w:r>
    </w:p>
    <w:p w:rsidR="000A18A6" w:rsidRPr="000A18A6" w:rsidRDefault="000A18A6" w:rsidP="000A18A6">
      <w:pPr>
        <w:spacing w:before="240" w:line="360" w:lineRule="auto"/>
        <w:jc w:val="center"/>
        <w:rPr>
          <w:rFonts w:ascii="Arial" w:hAnsi="Arial"/>
          <w:sz w:val="24"/>
          <w:szCs w:val="24"/>
          <w:lang w:val="es-CO"/>
        </w:rPr>
      </w:pPr>
      <w:r w:rsidRPr="000A18A6">
        <w:rPr>
          <w:rFonts w:ascii="Arial" w:hAnsi="Arial"/>
          <w:sz w:val="24"/>
          <w:szCs w:val="24"/>
          <w:lang w:val="es-CO"/>
        </w:rPr>
        <w:t>SAMACA DUCON DIEGO FERNANDO ID:  10187020</w:t>
      </w:r>
    </w:p>
    <w:p w:rsidR="000A18A6" w:rsidRPr="000A18A6" w:rsidRDefault="000A18A6" w:rsidP="000A18A6">
      <w:pPr>
        <w:spacing w:before="240" w:line="360" w:lineRule="auto"/>
        <w:jc w:val="center"/>
        <w:rPr>
          <w:rFonts w:ascii="Arial" w:hAnsi="Arial"/>
          <w:sz w:val="24"/>
          <w:szCs w:val="24"/>
          <w:lang w:val="es-CO"/>
        </w:rPr>
      </w:pPr>
      <w:r w:rsidRPr="000A18A6">
        <w:rPr>
          <w:rFonts w:ascii="Arial" w:hAnsi="Arial"/>
          <w:sz w:val="24"/>
          <w:szCs w:val="24"/>
          <w:lang w:val="es-CO"/>
        </w:rPr>
        <w:t>SANCHEZ OVIEDO OSCAR ANDRES ID:  10186247</w:t>
      </w:r>
    </w:p>
    <w:p w:rsidR="000A18A6" w:rsidRPr="000A18A6" w:rsidRDefault="000A18A6" w:rsidP="000A18A6">
      <w:pPr>
        <w:spacing w:before="240" w:line="360" w:lineRule="auto"/>
        <w:jc w:val="center"/>
        <w:rPr>
          <w:rFonts w:ascii="Arial" w:hAnsi="Arial"/>
          <w:sz w:val="24"/>
          <w:szCs w:val="24"/>
          <w:lang w:val="es-CO"/>
        </w:rPr>
      </w:pPr>
    </w:p>
    <w:p w:rsidR="000A18A6" w:rsidRPr="000A18A6" w:rsidRDefault="000A18A6" w:rsidP="000A18A6">
      <w:pPr>
        <w:spacing w:before="240" w:line="360" w:lineRule="auto"/>
        <w:jc w:val="center"/>
        <w:rPr>
          <w:rFonts w:ascii="Arial" w:hAnsi="Arial"/>
          <w:sz w:val="24"/>
          <w:szCs w:val="24"/>
          <w:lang w:val="es-CO"/>
        </w:rPr>
      </w:pPr>
    </w:p>
    <w:p w:rsidR="000A18A6" w:rsidRPr="000A18A6" w:rsidRDefault="000A18A6" w:rsidP="000A18A6">
      <w:pPr>
        <w:spacing w:before="240" w:line="360" w:lineRule="auto"/>
        <w:jc w:val="center"/>
        <w:rPr>
          <w:rFonts w:ascii="Arial" w:hAnsi="Arial"/>
          <w:sz w:val="24"/>
          <w:szCs w:val="24"/>
          <w:lang w:val="es-CO"/>
        </w:rPr>
      </w:pPr>
    </w:p>
    <w:p w:rsidR="000A18A6" w:rsidRPr="000A18A6" w:rsidRDefault="000A18A6" w:rsidP="000A18A6">
      <w:pPr>
        <w:spacing w:before="240" w:line="360" w:lineRule="auto"/>
        <w:jc w:val="center"/>
        <w:rPr>
          <w:rFonts w:ascii="Arial" w:hAnsi="Arial"/>
          <w:sz w:val="24"/>
          <w:szCs w:val="24"/>
          <w:lang w:val="es-CO"/>
        </w:rPr>
      </w:pPr>
      <w:r w:rsidRPr="000A18A6">
        <w:rPr>
          <w:rFonts w:ascii="Arial" w:hAnsi="Arial"/>
          <w:sz w:val="24"/>
          <w:szCs w:val="24"/>
          <w:lang w:val="es-CO"/>
        </w:rPr>
        <w:t>Corporación Universitaria Unitec.</w:t>
      </w:r>
    </w:p>
    <w:p w:rsidR="000A18A6" w:rsidRPr="000A18A6" w:rsidRDefault="000A18A6" w:rsidP="000A18A6">
      <w:pPr>
        <w:spacing w:before="240" w:line="360" w:lineRule="auto"/>
        <w:jc w:val="center"/>
        <w:rPr>
          <w:rFonts w:ascii="Arial" w:hAnsi="Arial"/>
          <w:sz w:val="24"/>
          <w:szCs w:val="24"/>
          <w:lang w:val="es-CO"/>
        </w:rPr>
      </w:pPr>
      <w:r w:rsidRPr="000A18A6">
        <w:rPr>
          <w:rFonts w:ascii="Arial" w:hAnsi="Arial"/>
          <w:sz w:val="24"/>
          <w:szCs w:val="24"/>
          <w:lang w:val="es-CO"/>
        </w:rPr>
        <w:t>Bogotá DC.</w:t>
      </w:r>
    </w:p>
    <w:p w:rsidR="000A18A6" w:rsidRPr="00C66D20" w:rsidRDefault="000A18A6" w:rsidP="000A18A6">
      <w:pPr>
        <w:spacing w:before="240" w:line="360" w:lineRule="auto"/>
        <w:jc w:val="center"/>
        <w:rPr>
          <w:rFonts w:ascii="Arial" w:hAnsi="Arial"/>
          <w:sz w:val="24"/>
          <w:szCs w:val="24"/>
          <w:lang w:val="es-ES"/>
        </w:rPr>
      </w:pPr>
      <w:r w:rsidRPr="00C66D20">
        <w:rPr>
          <w:rFonts w:ascii="Arial" w:hAnsi="Arial"/>
          <w:sz w:val="24"/>
          <w:szCs w:val="24"/>
          <w:lang w:val="es-ES"/>
        </w:rPr>
        <w:t>Abril de 2019</w:t>
      </w:r>
    </w:p>
    <w:p w:rsidR="000A18A6" w:rsidRPr="00C66D20" w:rsidRDefault="000A18A6" w:rsidP="000A18A6">
      <w:pPr>
        <w:spacing w:before="240" w:line="360" w:lineRule="auto"/>
        <w:jc w:val="center"/>
        <w:rPr>
          <w:rFonts w:ascii="Arial" w:hAnsi="Arial"/>
          <w:sz w:val="24"/>
          <w:szCs w:val="24"/>
          <w:lang w:val="es-ES"/>
        </w:rPr>
      </w:pPr>
    </w:p>
    <w:p w:rsidR="000A18A6" w:rsidRPr="00263EED" w:rsidRDefault="000A18A6" w:rsidP="000A18A6">
      <w:pPr>
        <w:spacing w:before="240" w:line="360" w:lineRule="auto"/>
        <w:rPr>
          <w:rFonts w:ascii="Arial" w:hAnsi="Arial"/>
          <w:sz w:val="24"/>
          <w:szCs w:val="24"/>
          <w:lang w:val="es-ES"/>
        </w:rPr>
      </w:pPr>
    </w:p>
    <w:sdt>
      <w:sdtPr>
        <w:rPr>
          <w:rFonts w:ascii="Calibri" w:eastAsia="Calibri" w:hAnsi="Calibri" w:cs="Arial"/>
          <w:b w:val="0"/>
          <w:bCs w:val="0"/>
          <w:color w:val="auto"/>
          <w:sz w:val="20"/>
          <w:szCs w:val="20"/>
          <w:lang w:val="es-ES"/>
        </w:rPr>
        <w:id w:val="684253581"/>
        <w:docPartObj>
          <w:docPartGallery w:val="Table of Contents"/>
          <w:docPartUnique/>
        </w:docPartObj>
      </w:sdtPr>
      <w:sdtEndPr/>
      <w:sdtContent>
        <w:p w:rsidR="00C66D20" w:rsidRPr="009E017C" w:rsidRDefault="00C66D20">
          <w:pPr>
            <w:pStyle w:val="TtuloTDC"/>
            <w:rPr>
              <w:rFonts w:ascii="Arial" w:hAnsi="Arial" w:cs="Arial"/>
              <w:color w:val="auto"/>
              <w:sz w:val="24"/>
              <w:szCs w:val="24"/>
              <w:lang w:val="es-ES"/>
            </w:rPr>
          </w:pPr>
          <w:r w:rsidRPr="009E017C">
            <w:rPr>
              <w:rFonts w:ascii="Arial" w:hAnsi="Arial" w:cs="Arial"/>
              <w:color w:val="auto"/>
              <w:sz w:val="24"/>
              <w:szCs w:val="24"/>
              <w:lang w:val="es-ES"/>
            </w:rPr>
            <w:t>TABLA DE CONTENIDO</w:t>
          </w:r>
        </w:p>
        <w:p w:rsidR="00C66D20" w:rsidRPr="009E017C" w:rsidRDefault="00C66D20" w:rsidP="00C66D20">
          <w:pPr>
            <w:rPr>
              <w:rFonts w:ascii="Arial" w:hAnsi="Arial" w:cs="Arial"/>
              <w:sz w:val="24"/>
              <w:szCs w:val="24"/>
              <w:lang w:val="es-ES" w:eastAsia="es-CO"/>
            </w:rPr>
          </w:pPr>
        </w:p>
        <w:p w:rsidR="00C66D20" w:rsidRPr="009E017C" w:rsidRDefault="00C66D20">
          <w:pPr>
            <w:pStyle w:val="TDC1"/>
            <w:rPr>
              <w:rFonts w:ascii="Arial" w:hAnsi="Arial"/>
              <w:sz w:val="24"/>
              <w:szCs w:val="24"/>
            </w:rPr>
          </w:pPr>
          <w:r w:rsidRPr="009E017C">
            <w:rPr>
              <w:rFonts w:ascii="Arial" w:hAnsi="Arial"/>
              <w:bCs/>
              <w:sz w:val="24"/>
              <w:szCs w:val="24"/>
            </w:rPr>
            <w:t>INTRIDUCCIÒN</w:t>
          </w:r>
          <w:r w:rsidRPr="009E017C">
            <w:rPr>
              <w:rFonts w:ascii="Arial" w:hAnsi="Arial"/>
              <w:sz w:val="24"/>
              <w:szCs w:val="24"/>
            </w:rPr>
            <w:ptab w:relativeTo="margin" w:alignment="right" w:leader="dot"/>
          </w:r>
          <w:r w:rsidRPr="009E017C">
            <w:rPr>
              <w:rFonts w:ascii="Arial" w:hAnsi="Arial"/>
              <w:bCs/>
              <w:sz w:val="24"/>
              <w:szCs w:val="24"/>
              <w:lang w:val="es-ES"/>
            </w:rPr>
            <w:t>1</w:t>
          </w:r>
        </w:p>
        <w:p w:rsidR="00C66D20" w:rsidRPr="009E017C" w:rsidRDefault="00C66D20" w:rsidP="00C66D20">
          <w:pPr>
            <w:pStyle w:val="TDC2"/>
            <w:ind w:left="0"/>
            <w:rPr>
              <w:rFonts w:ascii="Arial" w:hAnsi="Arial"/>
              <w:sz w:val="24"/>
              <w:szCs w:val="24"/>
            </w:rPr>
          </w:pPr>
          <w:r w:rsidRPr="009E017C">
            <w:rPr>
              <w:rFonts w:ascii="Arial" w:hAnsi="Arial"/>
              <w:sz w:val="24"/>
              <w:szCs w:val="24"/>
            </w:rPr>
            <w:t>Proceso de identificación de riesgos</w:t>
          </w:r>
          <w:r w:rsidRPr="009E017C">
            <w:rPr>
              <w:rFonts w:ascii="Arial" w:hAnsi="Arial"/>
              <w:sz w:val="24"/>
              <w:szCs w:val="24"/>
            </w:rPr>
            <w:ptab w:relativeTo="margin" w:alignment="right" w:leader="dot"/>
          </w:r>
          <w:r w:rsidRPr="009E017C">
            <w:rPr>
              <w:rFonts w:ascii="Arial" w:hAnsi="Arial"/>
              <w:sz w:val="24"/>
              <w:szCs w:val="24"/>
              <w:lang w:val="es-ES"/>
            </w:rPr>
            <w:t>3</w:t>
          </w:r>
        </w:p>
        <w:p w:rsidR="00C66D20" w:rsidRPr="009E017C" w:rsidRDefault="00C66D20" w:rsidP="00C66D20">
          <w:pPr>
            <w:pStyle w:val="TDC3"/>
            <w:ind w:left="0"/>
            <w:rPr>
              <w:rFonts w:ascii="Arial" w:hAnsi="Arial"/>
              <w:sz w:val="24"/>
              <w:szCs w:val="24"/>
            </w:rPr>
          </w:pPr>
          <w:r w:rsidRPr="009E017C">
            <w:rPr>
              <w:rFonts w:ascii="Arial" w:hAnsi="Arial"/>
              <w:sz w:val="24"/>
              <w:szCs w:val="24"/>
            </w:rPr>
            <w:t>Análisis cualitativo del riesgo</w:t>
          </w:r>
          <w:r w:rsidRPr="009E017C">
            <w:rPr>
              <w:rFonts w:ascii="Arial" w:hAnsi="Arial"/>
              <w:sz w:val="24"/>
              <w:szCs w:val="24"/>
            </w:rPr>
            <w:ptab w:relativeTo="margin" w:alignment="right" w:leader="dot"/>
          </w:r>
          <w:r w:rsidRPr="009E017C">
            <w:rPr>
              <w:rFonts w:ascii="Arial" w:hAnsi="Arial"/>
              <w:sz w:val="24"/>
              <w:szCs w:val="24"/>
              <w:lang w:val="es-ES"/>
            </w:rPr>
            <w:t>4</w:t>
          </w:r>
        </w:p>
        <w:p w:rsidR="00C66D20" w:rsidRPr="009E017C" w:rsidRDefault="00C66D20">
          <w:pPr>
            <w:pStyle w:val="TDC1"/>
            <w:rPr>
              <w:rFonts w:ascii="Arial" w:hAnsi="Arial"/>
              <w:sz w:val="24"/>
              <w:szCs w:val="24"/>
            </w:rPr>
          </w:pPr>
          <w:r w:rsidRPr="009E017C">
            <w:rPr>
              <w:rFonts w:ascii="Arial" w:hAnsi="Arial"/>
              <w:bCs/>
              <w:sz w:val="24"/>
              <w:szCs w:val="24"/>
            </w:rPr>
            <w:t>Análisis cuantitativo del riesgo</w:t>
          </w:r>
          <w:r w:rsidRPr="009E017C">
            <w:rPr>
              <w:rFonts w:ascii="Arial" w:hAnsi="Arial"/>
              <w:sz w:val="24"/>
              <w:szCs w:val="24"/>
            </w:rPr>
            <w:ptab w:relativeTo="margin" w:alignment="right" w:leader="dot"/>
          </w:r>
          <w:r w:rsidRPr="009E017C">
            <w:rPr>
              <w:rFonts w:ascii="Arial" w:hAnsi="Arial"/>
              <w:bCs/>
              <w:sz w:val="24"/>
              <w:szCs w:val="24"/>
              <w:lang w:val="es-ES"/>
            </w:rPr>
            <w:t>6</w:t>
          </w:r>
        </w:p>
        <w:p w:rsidR="00C66D20" w:rsidRPr="009E017C" w:rsidRDefault="00C66D20" w:rsidP="00C66D20">
          <w:pPr>
            <w:pStyle w:val="TDC2"/>
            <w:ind w:left="0"/>
            <w:rPr>
              <w:rFonts w:ascii="Arial" w:hAnsi="Arial"/>
              <w:sz w:val="24"/>
              <w:szCs w:val="24"/>
              <w:lang w:val="es-ES"/>
            </w:rPr>
          </w:pPr>
          <w:r w:rsidRPr="009E017C">
            <w:rPr>
              <w:rFonts w:ascii="Arial" w:hAnsi="Arial"/>
              <w:sz w:val="24"/>
              <w:szCs w:val="24"/>
            </w:rPr>
            <w:t>Seguimiento y acciones por tomar para prevenir los riesgos</w:t>
          </w:r>
          <w:r w:rsidRPr="009E017C">
            <w:rPr>
              <w:rFonts w:ascii="Arial" w:hAnsi="Arial"/>
              <w:sz w:val="24"/>
              <w:szCs w:val="24"/>
            </w:rPr>
            <w:ptab w:relativeTo="margin" w:alignment="right" w:leader="dot"/>
          </w:r>
          <w:r w:rsidRPr="009E017C">
            <w:rPr>
              <w:rFonts w:ascii="Arial" w:hAnsi="Arial"/>
              <w:sz w:val="24"/>
              <w:szCs w:val="24"/>
              <w:lang w:val="es-ES"/>
            </w:rPr>
            <w:t>7</w:t>
          </w:r>
        </w:p>
        <w:p w:rsidR="00C66D20" w:rsidRDefault="00C66D20" w:rsidP="00C66D20">
          <w:pPr>
            <w:pStyle w:val="TDC2"/>
            <w:ind w:left="0"/>
            <w:rPr>
              <w:lang w:val="es-ES"/>
            </w:rPr>
          </w:pPr>
          <w:r w:rsidRPr="009E017C">
            <w:rPr>
              <w:rFonts w:ascii="Arial" w:hAnsi="Arial"/>
              <w:sz w:val="24"/>
              <w:szCs w:val="24"/>
            </w:rPr>
            <w:t>Conclusión</w:t>
          </w:r>
          <w:r w:rsidRPr="009E017C">
            <w:rPr>
              <w:rFonts w:ascii="Arial" w:hAnsi="Arial"/>
              <w:sz w:val="24"/>
              <w:szCs w:val="24"/>
            </w:rPr>
            <w:ptab w:relativeTo="margin" w:alignment="right" w:leader="dot"/>
          </w:r>
          <w:r w:rsidRPr="009E017C">
            <w:rPr>
              <w:rFonts w:ascii="Arial" w:hAnsi="Arial"/>
              <w:sz w:val="24"/>
              <w:szCs w:val="24"/>
              <w:lang w:val="es-ES"/>
            </w:rPr>
            <w:t>9</w:t>
          </w:r>
        </w:p>
        <w:p w:rsidR="00C66D20" w:rsidRPr="00C66D20" w:rsidRDefault="00C66D20" w:rsidP="00C66D20">
          <w:pPr>
            <w:rPr>
              <w:lang w:val="es-ES" w:eastAsia="es-CO"/>
            </w:rPr>
          </w:pPr>
        </w:p>
        <w:p w:rsidR="00C66D20" w:rsidRDefault="00B91850">
          <w:pPr>
            <w:pStyle w:val="TDC3"/>
            <w:ind w:left="446"/>
          </w:pPr>
        </w:p>
      </w:sdtContent>
    </w:sdt>
    <w:p w:rsidR="000A18A6" w:rsidRPr="00C66D20" w:rsidRDefault="000A18A6" w:rsidP="000A18A6">
      <w:pPr>
        <w:spacing w:before="240" w:line="360" w:lineRule="auto"/>
        <w:jc w:val="center"/>
        <w:rPr>
          <w:rFonts w:ascii="Arial" w:hAnsi="Arial"/>
          <w:sz w:val="24"/>
          <w:szCs w:val="24"/>
          <w:lang w:val="es-CO"/>
        </w:rPr>
      </w:pPr>
    </w:p>
    <w:p w:rsidR="000A18A6" w:rsidRPr="00C66D20" w:rsidRDefault="00A61871" w:rsidP="00A61871">
      <w:pPr>
        <w:tabs>
          <w:tab w:val="left" w:pos="8057"/>
        </w:tabs>
        <w:spacing w:before="240" w:line="360" w:lineRule="auto"/>
        <w:rPr>
          <w:rFonts w:ascii="Arial" w:hAnsi="Arial"/>
          <w:sz w:val="24"/>
          <w:szCs w:val="24"/>
          <w:lang w:val="es-ES"/>
        </w:rPr>
      </w:pPr>
      <w:r w:rsidRPr="00C66D20">
        <w:rPr>
          <w:rFonts w:ascii="Arial" w:hAnsi="Arial"/>
          <w:sz w:val="24"/>
          <w:szCs w:val="24"/>
          <w:lang w:val="es-ES"/>
        </w:rPr>
        <w:tab/>
      </w:r>
    </w:p>
    <w:p w:rsidR="000A18A6" w:rsidRPr="00C66D20" w:rsidRDefault="000A18A6" w:rsidP="000A18A6">
      <w:pPr>
        <w:spacing w:before="240" w:line="360" w:lineRule="auto"/>
        <w:jc w:val="center"/>
        <w:rPr>
          <w:rFonts w:ascii="Arial" w:hAnsi="Arial"/>
          <w:sz w:val="24"/>
          <w:szCs w:val="24"/>
          <w:lang w:val="es-ES"/>
        </w:rPr>
      </w:pPr>
    </w:p>
    <w:p w:rsidR="000A18A6" w:rsidRPr="00C66D20" w:rsidRDefault="000A18A6" w:rsidP="000A18A6">
      <w:pPr>
        <w:spacing w:before="240" w:line="360" w:lineRule="auto"/>
        <w:jc w:val="center"/>
        <w:rPr>
          <w:rFonts w:ascii="Arial" w:hAnsi="Arial"/>
          <w:sz w:val="24"/>
          <w:szCs w:val="24"/>
          <w:lang w:val="es-ES"/>
        </w:rPr>
      </w:pPr>
    </w:p>
    <w:p w:rsidR="000A18A6" w:rsidRPr="00C66D20" w:rsidRDefault="000A18A6" w:rsidP="000A18A6">
      <w:pPr>
        <w:spacing w:before="240" w:line="360" w:lineRule="auto"/>
        <w:jc w:val="center"/>
        <w:rPr>
          <w:rFonts w:ascii="Arial" w:hAnsi="Arial"/>
          <w:sz w:val="24"/>
          <w:szCs w:val="24"/>
          <w:lang w:val="es-ES"/>
        </w:rPr>
      </w:pPr>
    </w:p>
    <w:p w:rsidR="00501C42" w:rsidRPr="00C66D20" w:rsidRDefault="00501C42" w:rsidP="000A18A6">
      <w:pPr>
        <w:spacing w:before="240" w:line="360" w:lineRule="auto"/>
        <w:jc w:val="center"/>
        <w:rPr>
          <w:rFonts w:ascii="Arial" w:hAnsi="Arial"/>
          <w:sz w:val="24"/>
          <w:szCs w:val="24"/>
          <w:lang w:val="es-ES"/>
        </w:rPr>
      </w:pPr>
    </w:p>
    <w:p w:rsidR="00501C42" w:rsidRPr="00C66D20" w:rsidRDefault="00501C42" w:rsidP="000A18A6">
      <w:pPr>
        <w:spacing w:before="240" w:line="360" w:lineRule="auto"/>
        <w:jc w:val="center"/>
        <w:rPr>
          <w:rFonts w:ascii="Arial" w:hAnsi="Arial"/>
          <w:sz w:val="24"/>
          <w:szCs w:val="24"/>
          <w:lang w:val="es-ES"/>
        </w:rPr>
      </w:pPr>
    </w:p>
    <w:p w:rsidR="00501C42" w:rsidRPr="00C66D20" w:rsidRDefault="00501C42" w:rsidP="000A18A6">
      <w:pPr>
        <w:spacing w:before="240" w:line="360" w:lineRule="auto"/>
        <w:jc w:val="center"/>
        <w:rPr>
          <w:rFonts w:ascii="Arial" w:hAnsi="Arial"/>
          <w:sz w:val="24"/>
          <w:szCs w:val="24"/>
          <w:lang w:val="es-ES"/>
        </w:rPr>
      </w:pPr>
    </w:p>
    <w:p w:rsidR="00501C42" w:rsidRPr="00C66D20" w:rsidRDefault="00501C42" w:rsidP="000A18A6">
      <w:pPr>
        <w:spacing w:before="240" w:line="360" w:lineRule="auto"/>
        <w:jc w:val="center"/>
        <w:rPr>
          <w:rFonts w:ascii="Arial" w:hAnsi="Arial"/>
          <w:sz w:val="24"/>
          <w:szCs w:val="24"/>
          <w:lang w:val="es-ES"/>
        </w:rPr>
      </w:pPr>
    </w:p>
    <w:p w:rsidR="00501C42" w:rsidRPr="00C66D20" w:rsidRDefault="00501C42" w:rsidP="000A18A6">
      <w:pPr>
        <w:spacing w:before="240" w:line="360" w:lineRule="auto"/>
        <w:jc w:val="center"/>
        <w:rPr>
          <w:rFonts w:ascii="Arial" w:hAnsi="Arial"/>
          <w:sz w:val="24"/>
          <w:szCs w:val="24"/>
          <w:lang w:val="es-ES"/>
        </w:rPr>
      </w:pPr>
    </w:p>
    <w:p w:rsidR="000A18A6" w:rsidRPr="00C66D20" w:rsidRDefault="000A18A6" w:rsidP="000A18A6">
      <w:pPr>
        <w:spacing w:before="240" w:line="360" w:lineRule="auto"/>
        <w:jc w:val="center"/>
        <w:rPr>
          <w:rFonts w:ascii="Arial" w:hAnsi="Arial"/>
          <w:sz w:val="24"/>
          <w:szCs w:val="24"/>
          <w:lang w:val="es-ES"/>
        </w:rPr>
      </w:pPr>
    </w:p>
    <w:p w:rsidR="000A18A6" w:rsidRPr="00C66D20" w:rsidRDefault="000A18A6" w:rsidP="000A18A6">
      <w:pPr>
        <w:spacing w:before="240" w:line="360" w:lineRule="auto"/>
        <w:jc w:val="center"/>
        <w:rPr>
          <w:rFonts w:ascii="Arial" w:hAnsi="Arial"/>
          <w:sz w:val="24"/>
          <w:szCs w:val="24"/>
          <w:lang w:val="es-ES"/>
        </w:rPr>
      </w:pPr>
    </w:p>
    <w:p w:rsidR="00501C42" w:rsidRDefault="00501C42" w:rsidP="000A18A6">
      <w:pPr>
        <w:spacing w:before="240" w:line="360" w:lineRule="auto"/>
        <w:jc w:val="center"/>
        <w:rPr>
          <w:rFonts w:ascii="Arial" w:hAnsi="Arial"/>
          <w:sz w:val="24"/>
          <w:szCs w:val="24"/>
          <w:lang w:val="es-ES"/>
        </w:rPr>
      </w:pPr>
    </w:p>
    <w:p w:rsidR="00C66D20" w:rsidRDefault="00C66D20" w:rsidP="000A18A6">
      <w:pPr>
        <w:spacing w:before="240" w:line="360" w:lineRule="auto"/>
        <w:jc w:val="center"/>
        <w:rPr>
          <w:rFonts w:ascii="Arial" w:hAnsi="Arial"/>
          <w:sz w:val="24"/>
          <w:szCs w:val="24"/>
          <w:lang w:val="es-ES"/>
        </w:rPr>
      </w:pPr>
    </w:p>
    <w:p w:rsidR="00C66D20" w:rsidRPr="00C66D20" w:rsidRDefault="00C66D20" w:rsidP="000A18A6">
      <w:pPr>
        <w:spacing w:before="240" w:line="360" w:lineRule="auto"/>
        <w:jc w:val="center"/>
        <w:rPr>
          <w:rFonts w:ascii="Arial" w:hAnsi="Arial"/>
          <w:sz w:val="24"/>
          <w:szCs w:val="24"/>
          <w:lang w:val="es-ES"/>
        </w:rPr>
      </w:pPr>
    </w:p>
    <w:p w:rsidR="000A18A6" w:rsidRPr="000A18A6" w:rsidRDefault="000A18A6" w:rsidP="000A18A6">
      <w:pPr>
        <w:spacing w:line="360" w:lineRule="auto"/>
        <w:jc w:val="both"/>
        <w:rPr>
          <w:rFonts w:ascii="Arial" w:hAnsi="Arial" w:cs="Arial"/>
          <w:b/>
          <w:sz w:val="24"/>
          <w:szCs w:val="24"/>
          <w:lang w:val="es-ES"/>
        </w:rPr>
      </w:pPr>
      <w:bookmarkStart w:id="1" w:name="_Toc522562422"/>
      <w:bookmarkStart w:id="2" w:name="_Toc522566219"/>
      <w:r w:rsidRPr="000A18A6">
        <w:rPr>
          <w:rFonts w:ascii="Arial" w:hAnsi="Arial" w:cs="Arial"/>
          <w:b/>
          <w:sz w:val="24"/>
          <w:szCs w:val="24"/>
          <w:lang w:val="es-ES"/>
        </w:rPr>
        <w:t>INTRODUCCION</w:t>
      </w:r>
      <w:bookmarkEnd w:id="1"/>
      <w:bookmarkEnd w:id="2"/>
    </w:p>
    <w:p w:rsidR="000A18A6" w:rsidRDefault="000A18A6" w:rsidP="000A18A6">
      <w:pPr>
        <w:spacing w:line="360" w:lineRule="auto"/>
        <w:jc w:val="both"/>
        <w:rPr>
          <w:rFonts w:ascii="Arial" w:hAnsi="Arial" w:cs="Arial"/>
          <w:sz w:val="24"/>
          <w:szCs w:val="24"/>
          <w:lang w:val="es-ES"/>
        </w:rPr>
      </w:pPr>
      <w:r>
        <w:rPr>
          <w:rFonts w:ascii="Arial" w:hAnsi="Arial" w:cs="Arial"/>
          <w:sz w:val="24"/>
          <w:szCs w:val="24"/>
          <w:lang w:val="es-ES"/>
        </w:rPr>
        <w:t>Cuando hablamos de riesgos en una empresa, a la mente se nos viene</w:t>
      </w:r>
      <w:r w:rsidR="00501C42">
        <w:rPr>
          <w:rFonts w:ascii="Arial" w:hAnsi="Arial" w:cs="Arial"/>
          <w:sz w:val="24"/>
          <w:szCs w:val="24"/>
          <w:lang w:val="es-ES"/>
        </w:rPr>
        <w:t xml:space="preserve"> a la mente,</w:t>
      </w:r>
      <w:r>
        <w:rPr>
          <w:rFonts w:ascii="Arial" w:hAnsi="Arial" w:cs="Arial"/>
          <w:sz w:val="24"/>
          <w:szCs w:val="24"/>
          <w:lang w:val="es-ES"/>
        </w:rPr>
        <w:t xml:space="preserve"> pérdidas financieras</w:t>
      </w:r>
      <w:r w:rsidR="00501C42">
        <w:rPr>
          <w:rFonts w:ascii="Arial" w:hAnsi="Arial" w:cs="Arial"/>
          <w:sz w:val="24"/>
          <w:szCs w:val="24"/>
          <w:lang w:val="es-ES"/>
        </w:rPr>
        <w:t xml:space="preserve"> y económicas, es por esto que al interior de las organizaciones se adoptan </w:t>
      </w:r>
      <w:r w:rsidR="00C66D20">
        <w:rPr>
          <w:rFonts w:ascii="Arial" w:hAnsi="Arial" w:cs="Arial"/>
          <w:sz w:val="24"/>
          <w:szCs w:val="24"/>
          <w:lang w:val="es-ES"/>
        </w:rPr>
        <w:t>medidas a</w:t>
      </w:r>
      <w:r w:rsidR="00501C42">
        <w:rPr>
          <w:rFonts w:ascii="Arial" w:hAnsi="Arial" w:cs="Arial"/>
          <w:sz w:val="24"/>
          <w:szCs w:val="24"/>
          <w:lang w:val="es-ES"/>
        </w:rPr>
        <w:t xml:space="preserve"> corto plazo, de tal suerte que se puedan implementar mecanismos que nos ayuden a prevenir y por lo menos minimizarlos.</w:t>
      </w:r>
      <w:r>
        <w:rPr>
          <w:rFonts w:ascii="Arial" w:hAnsi="Arial" w:cs="Arial"/>
          <w:sz w:val="24"/>
          <w:szCs w:val="24"/>
          <w:lang w:val="es-ES"/>
        </w:rPr>
        <w:t xml:space="preserve"> </w:t>
      </w:r>
    </w:p>
    <w:p w:rsidR="000A18A6" w:rsidRPr="000A18A6" w:rsidRDefault="00501C42" w:rsidP="000A18A6">
      <w:pPr>
        <w:spacing w:line="360" w:lineRule="auto"/>
        <w:jc w:val="both"/>
        <w:rPr>
          <w:rFonts w:ascii="Arial" w:hAnsi="Arial" w:cs="Arial"/>
          <w:sz w:val="24"/>
          <w:szCs w:val="24"/>
          <w:lang w:val="es-ES"/>
        </w:rPr>
      </w:pPr>
      <w:r>
        <w:rPr>
          <w:rFonts w:ascii="Arial" w:hAnsi="Arial" w:cs="Arial"/>
          <w:sz w:val="24"/>
          <w:szCs w:val="24"/>
          <w:lang w:val="es-ES"/>
        </w:rPr>
        <w:t xml:space="preserve">Los riesgos hacen que las empresas determinen los roles y así mismo las responsabilidades de cada uno de los miembros, en donde de acuerdo al nivel </w:t>
      </w:r>
      <w:r w:rsidR="00C66D20">
        <w:rPr>
          <w:rFonts w:ascii="Arial" w:hAnsi="Arial" w:cs="Arial"/>
          <w:sz w:val="24"/>
          <w:szCs w:val="24"/>
          <w:lang w:val="es-ES"/>
        </w:rPr>
        <w:t>jerárquico, tienen</w:t>
      </w:r>
      <w:r>
        <w:rPr>
          <w:rFonts w:ascii="Arial" w:hAnsi="Arial" w:cs="Arial"/>
          <w:sz w:val="24"/>
          <w:szCs w:val="24"/>
          <w:lang w:val="es-ES"/>
        </w:rPr>
        <w:t xml:space="preserve"> sobre sus hombros la tarea de controlar y supervisar de una manera eficiente los procesos para que los posibles riesgos se eliminen de manera inmediata. </w:t>
      </w:r>
    </w:p>
    <w:p w:rsidR="0012556C" w:rsidRPr="00501C42" w:rsidRDefault="00C66D20" w:rsidP="00501C42">
      <w:pPr>
        <w:spacing w:line="360" w:lineRule="auto"/>
        <w:jc w:val="both"/>
        <w:rPr>
          <w:rFonts w:ascii="Arial" w:hAnsi="Arial" w:cs="Arial"/>
          <w:b/>
          <w:sz w:val="24"/>
          <w:szCs w:val="24"/>
          <w:lang w:val="es-ES"/>
        </w:rPr>
      </w:pPr>
      <w:r>
        <w:rPr>
          <w:rFonts w:ascii="Arial" w:hAnsi="Arial" w:cs="Arial"/>
          <w:b/>
          <w:sz w:val="24"/>
          <w:szCs w:val="24"/>
          <w:lang w:val="es-ES"/>
        </w:rPr>
        <w:t>1</w:t>
      </w:r>
      <w:r w:rsidR="00501C42">
        <w:rPr>
          <w:rFonts w:ascii="Arial" w:hAnsi="Arial" w:cs="Arial"/>
          <w:b/>
          <w:sz w:val="24"/>
          <w:szCs w:val="24"/>
          <w:lang w:val="es-ES"/>
        </w:rPr>
        <w:t xml:space="preserve">. </w:t>
      </w:r>
      <w:r w:rsidR="0012556C" w:rsidRPr="00501C42">
        <w:rPr>
          <w:rFonts w:ascii="Arial" w:hAnsi="Arial" w:cs="Arial"/>
          <w:b/>
          <w:sz w:val="24"/>
          <w:szCs w:val="24"/>
          <w:lang w:val="es-ES"/>
        </w:rPr>
        <w:t xml:space="preserve">Proceso de Identificación de riesgos </w:t>
      </w:r>
    </w:p>
    <w:p w:rsidR="00273848" w:rsidRPr="003A6CC4" w:rsidRDefault="0012556C" w:rsidP="0012556C">
      <w:pPr>
        <w:spacing w:line="360" w:lineRule="auto"/>
        <w:jc w:val="both"/>
        <w:rPr>
          <w:rFonts w:ascii="Arial" w:hAnsi="Arial" w:cs="Arial"/>
          <w:sz w:val="24"/>
          <w:szCs w:val="24"/>
          <w:lang w:val="es-ES"/>
        </w:rPr>
      </w:pPr>
      <w:r w:rsidRPr="003A6CC4">
        <w:rPr>
          <w:rFonts w:ascii="Arial" w:hAnsi="Arial" w:cs="Arial"/>
          <w:sz w:val="24"/>
          <w:szCs w:val="24"/>
          <w:lang w:val="es-ES"/>
        </w:rPr>
        <w:t xml:space="preserve">Este ejercicio pretende un análisis e identificación de los riesgos del proyecto de urbanización municipal de CHIA, en el cual los responsables del análisis de </w:t>
      </w:r>
      <w:r w:rsidR="00E54299" w:rsidRPr="003A6CC4">
        <w:rPr>
          <w:rFonts w:ascii="Arial" w:hAnsi="Arial" w:cs="Arial"/>
          <w:sz w:val="24"/>
          <w:szCs w:val="24"/>
          <w:lang w:val="es-ES"/>
        </w:rPr>
        <w:t>riesgos facilitan</w:t>
      </w:r>
      <w:r w:rsidRPr="003A6CC4">
        <w:rPr>
          <w:rFonts w:ascii="Arial" w:hAnsi="Arial" w:cs="Arial"/>
          <w:sz w:val="24"/>
          <w:szCs w:val="24"/>
          <w:lang w:val="es-ES"/>
        </w:rPr>
        <w:t xml:space="preserve"> la </w:t>
      </w:r>
      <w:r w:rsidR="00E54299" w:rsidRPr="003A6CC4">
        <w:rPr>
          <w:rFonts w:ascii="Arial" w:hAnsi="Arial" w:cs="Arial"/>
          <w:sz w:val="24"/>
          <w:szCs w:val="24"/>
          <w:lang w:val="es-ES"/>
        </w:rPr>
        <w:t>interacción</w:t>
      </w:r>
      <w:r w:rsidRPr="003A6CC4">
        <w:rPr>
          <w:rFonts w:ascii="Arial" w:hAnsi="Arial" w:cs="Arial"/>
          <w:sz w:val="24"/>
          <w:szCs w:val="24"/>
          <w:lang w:val="es-ES"/>
        </w:rPr>
        <w:t xml:space="preserve">, </w:t>
      </w:r>
      <w:r w:rsidR="00E54299" w:rsidRPr="003A6CC4">
        <w:rPr>
          <w:rFonts w:ascii="Arial" w:hAnsi="Arial" w:cs="Arial"/>
          <w:sz w:val="24"/>
          <w:szCs w:val="24"/>
          <w:lang w:val="es-ES"/>
        </w:rPr>
        <w:t>participación e</w:t>
      </w:r>
      <w:r w:rsidRPr="003A6CC4">
        <w:rPr>
          <w:rFonts w:ascii="Arial" w:hAnsi="Arial" w:cs="Arial"/>
          <w:sz w:val="24"/>
          <w:szCs w:val="24"/>
          <w:lang w:val="es-ES"/>
        </w:rPr>
        <w:t xml:space="preserve"> identificación de dichos riesgos. Para iniciar con la </w:t>
      </w:r>
      <w:r w:rsidR="00E54299" w:rsidRPr="003A6CC4">
        <w:rPr>
          <w:rFonts w:ascii="Arial" w:hAnsi="Arial" w:cs="Arial"/>
          <w:sz w:val="24"/>
          <w:szCs w:val="24"/>
          <w:lang w:val="es-ES"/>
        </w:rPr>
        <w:t>identificación</w:t>
      </w:r>
      <w:r w:rsidRPr="003A6CC4">
        <w:rPr>
          <w:rFonts w:ascii="Arial" w:hAnsi="Arial" w:cs="Arial"/>
          <w:sz w:val="24"/>
          <w:szCs w:val="24"/>
          <w:lang w:val="es-ES"/>
        </w:rPr>
        <w:t xml:space="preserve"> de riesgos del proyecto se </w:t>
      </w:r>
      <w:r w:rsidR="00E54299" w:rsidRPr="003A6CC4">
        <w:rPr>
          <w:rFonts w:ascii="Arial" w:hAnsi="Arial" w:cs="Arial"/>
          <w:sz w:val="24"/>
          <w:szCs w:val="24"/>
          <w:lang w:val="es-ES"/>
        </w:rPr>
        <w:t>puede</w:t>
      </w:r>
      <w:r w:rsidRPr="003A6CC4">
        <w:rPr>
          <w:rFonts w:ascii="Arial" w:hAnsi="Arial" w:cs="Arial"/>
          <w:sz w:val="24"/>
          <w:szCs w:val="24"/>
          <w:lang w:val="es-ES"/>
        </w:rPr>
        <w:t xml:space="preserve"> acudir a los registros de riesgos con que la de la organización </w:t>
      </w:r>
      <w:r w:rsidR="00E54299" w:rsidRPr="003A6CC4">
        <w:rPr>
          <w:rFonts w:ascii="Arial" w:hAnsi="Arial" w:cs="Arial"/>
          <w:sz w:val="24"/>
          <w:szCs w:val="24"/>
          <w:lang w:val="es-ES"/>
        </w:rPr>
        <w:t>cuenta</w:t>
      </w:r>
      <w:r w:rsidRPr="003A6CC4">
        <w:rPr>
          <w:rFonts w:ascii="Arial" w:hAnsi="Arial" w:cs="Arial"/>
          <w:sz w:val="24"/>
          <w:szCs w:val="24"/>
          <w:lang w:val="es-ES"/>
        </w:rPr>
        <w:t xml:space="preserve">, en su experiencia constructora. Para el proceso de identificación de riesgos es </w:t>
      </w:r>
      <w:r w:rsidR="00597F2D" w:rsidRPr="003A6CC4">
        <w:rPr>
          <w:rFonts w:ascii="Arial" w:hAnsi="Arial" w:cs="Arial"/>
          <w:sz w:val="24"/>
          <w:szCs w:val="24"/>
          <w:lang w:val="es-ES"/>
        </w:rPr>
        <w:t xml:space="preserve">necesario que los participantes tengan experiencia </w:t>
      </w:r>
      <w:r w:rsidR="00E54299" w:rsidRPr="003A6CC4">
        <w:rPr>
          <w:rFonts w:ascii="Arial" w:hAnsi="Arial" w:cs="Arial"/>
          <w:sz w:val="24"/>
          <w:szCs w:val="24"/>
          <w:lang w:val="es-ES"/>
        </w:rPr>
        <w:t>y conocimientos</w:t>
      </w:r>
      <w:r w:rsidRPr="003A6CC4">
        <w:rPr>
          <w:rFonts w:ascii="Arial" w:hAnsi="Arial" w:cs="Arial"/>
          <w:sz w:val="24"/>
          <w:szCs w:val="24"/>
          <w:lang w:val="es-ES"/>
        </w:rPr>
        <w:t xml:space="preserve"> acerca de los aspectos técni</w:t>
      </w:r>
      <w:r w:rsidR="00597F2D" w:rsidRPr="003A6CC4">
        <w:rPr>
          <w:rFonts w:ascii="Arial" w:hAnsi="Arial" w:cs="Arial"/>
          <w:sz w:val="24"/>
          <w:szCs w:val="24"/>
          <w:lang w:val="es-ES"/>
        </w:rPr>
        <w:t>cos, constructivos del proyecto, de igual forma sepan identificar aspectos</w:t>
      </w:r>
      <w:r w:rsidRPr="003A6CC4">
        <w:rPr>
          <w:rFonts w:ascii="Arial" w:hAnsi="Arial" w:cs="Arial"/>
          <w:sz w:val="24"/>
          <w:szCs w:val="24"/>
          <w:lang w:val="es-ES"/>
        </w:rPr>
        <w:t xml:space="preserve"> contractuales. Los riesgos identificados </w:t>
      </w:r>
      <w:r w:rsidR="00597F2D" w:rsidRPr="003A6CC4">
        <w:rPr>
          <w:rFonts w:ascii="Arial" w:hAnsi="Arial" w:cs="Arial"/>
          <w:sz w:val="24"/>
          <w:szCs w:val="24"/>
          <w:lang w:val="es-ES"/>
        </w:rPr>
        <w:t>fueron</w:t>
      </w:r>
      <w:r w:rsidRPr="003A6CC4">
        <w:rPr>
          <w:rFonts w:ascii="Arial" w:hAnsi="Arial" w:cs="Arial"/>
          <w:sz w:val="24"/>
          <w:szCs w:val="24"/>
          <w:lang w:val="es-ES"/>
        </w:rPr>
        <w:t xml:space="preserve"> agrupados por categorías y </w:t>
      </w:r>
      <w:r w:rsidR="00597F2D" w:rsidRPr="003A6CC4">
        <w:rPr>
          <w:rFonts w:ascii="Arial" w:hAnsi="Arial" w:cs="Arial"/>
          <w:sz w:val="24"/>
          <w:szCs w:val="24"/>
          <w:lang w:val="es-ES"/>
        </w:rPr>
        <w:t>son</w:t>
      </w:r>
      <w:r w:rsidRPr="003A6CC4">
        <w:rPr>
          <w:rFonts w:ascii="Arial" w:hAnsi="Arial" w:cs="Arial"/>
          <w:sz w:val="24"/>
          <w:szCs w:val="24"/>
          <w:lang w:val="es-ES"/>
        </w:rPr>
        <w:t xml:space="preserve"> presenta</w:t>
      </w:r>
      <w:r w:rsidR="00597F2D" w:rsidRPr="003A6CC4">
        <w:rPr>
          <w:rFonts w:ascii="Arial" w:hAnsi="Arial" w:cs="Arial"/>
          <w:sz w:val="24"/>
          <w:szCs w:val="24"/>
          <w:lang w:val="es-ES"/>
        </w:rPr>
        <w:t>dos</w:t>
      </w:r>
      <w:r w:rsidRPr="003A6CC4">
        <w:rPr>
          <w:rFonts w:ascii="Arial" w:hAnsi="Arial" w:cs="Arial"/>
          <w:sz w:val="24"/>
          <w:szCs w:val="24"/>
          <w:lang w:val="es-ES"/>
        </w:rPr>
        <w:t xml:space="preserve"> a continuación:</w:t>
      </w:r>
    </w:p>
    <w:tbl>
      <w:tblPr>
        <w:tblStyle w:val="Tablaconcuadrcula"/>
        <w:tblW w:w="10201" w:type="dxa"/>
        <w:tblLook w:val="04A0" w:firstRow="1" w:lastRow="0" w:firstColumn="1" w:lastColumn="0" w:noHBand="0" w:noVBand="1"/>
      </w:tblPr>
      <w:tblGrid>
        <w:gridCol w:w="461"/>
        <w:gridCol w:w="2254"/>
        <w:gridCol w:w="1610"/>
        <w:gridCol w:w="5876"/>
      </w:tblGrid>
      <w:tr w:rsidR="004206D5" w:rsidRPr="003A6CC4" w:rsidTr="002149ED">
        <w:tc>
          <w:tcPr>
            <w:tcW w:w="461" w:type="dxa"/>
          </w:tcPr>
          <w:p w:rsidR="004206D5" w:rsidRPr="003A6CC4" w:rsidRDefault="004206D5" w:rsidP="0012556C">
            <w:pPr>
              <w:spacing w:line="360" w:lineRule="auto"/>
              <w:jc w:val="both"/>
              <w:rPr>
                <w:rFonts w:ascii="Arial" w:hAnsi="Arial" w:cs="Arial"/>
                <w:b/>
                <w:lang w:val="es-ES"/>
              </w:rPr>
            </w:pPr>
            <w:r w:rsidRPr="003A6CC4">
              <w:rPr>
                <w:rFonts w:ascii="Arial" w:hAnsi="Arial" w:cs="Arial"/>
                <w:b/>
                <w:lang w:val="es-ES"/>
              </w:rPr>
              <w:t>N</w:t>
            </w:r>
          </w:p>
        </w:tc>
        <w:tc>
          <w:tcPr>
            <w:tcW w:w="2254" w:type="dxa"/>
          </w:tcPr>
          <w:p w:rsidR="004206D5" w:rsidRPr="003A6CC4" w:rsidRDefault="00E54299" w:rsidP="0012556C">
            <w:pPr>
              <w:spacing w:line="360" w:lineRule="auto"/>
              <w:jc w:val="both"/>
              <w:rPr>
                <w:rFonts w:ascii="Arial" w:hAnsi="Arial" w:cs="Arial"/>
                <w:b/>
                <w:lang w:val="es-ES"/>
              </w:rPr>
            </w:pPr>
            <w:r w:rsidRPr="003A6CC4">
              <w:rPr>
                <w:rFonts w:ascii="Arial" w:hAnsi="Arial" w:cs="Arial"/>
                <w:b/>
                <w:lang w:val="es-ES"/>
              </w:rPr>
              <w:t>Categoría</w:t>
            </w:r>
          </w:p>
        </w:tc>
        <w:tc>
          <w:tcPr>
            <w:tcW w:w="1610" w:type="dxa"/>
          </w:tcPr>
          <w:p w:rsidR="004206D5" w:rsidRPr="003A6CC4" w:rsidRDefault="00E54299" w:rsidP="0012556C">
            <w:pPr>
              <w:spacing w:line="360" w:lineRule="auto"/>
              <w:jc w:val="both"/>
              <w:rPr>
                <w:rFonts w:ascii="Arial" w:hAnsi="Arial" w:cs="Arial"/>
                <w:b/>
                <w:lang w:val="es-ES"/>
              </w:rPr>
            </w:pPr>
            <w:r w:rsidRPr="003A6CC4">
              <w:rPr>
                <w:rFonts w:ascii="Arial" w:hAnsi="Arial" w:cs="Arial"/>
                <w:b/>
                <w:lang w:val="es-ES"/>
              </w:rPr>
              <w:t>Subcategoría</w:t>
            </w:r>
          </w:p>
        </w:tc>
        <w:tc>
          <w:tcPr>
            <w:tcW w:w="5876" w:type="dxa"/>
          </w:tcPr>
          <w:p w:rsidR="004206D5" w:rsidRPr="003A6CC4" w:rsidRDefault="00471138" w:rsidP="0012556C">
            <w:pPr>
              <w:spacing w:line="360" w:lineRule="auto"/>
              <w:jc w:val="both"/>
              <w:rPr>
                <w:rFonts w:ascii="Arial" w:hAnsi="Arial" w:cs="Arial"/>
                <w:b/>
                <w:lang w:val="es-ES"/>
              </w:rPr>
            </w:pPr>
            <w:r w:rsidRPr="003A6CC4">
              <w:rPr>
                <w:rFonts w:ascii="Arial" w:hAnsi="Arial" w:cs="Arial"/>
                <w:b/>
                <w:lang w:val="es-ES"/>
              </w:rPr>
              <w:t>R</w:t>
            </w:r>
            <w:r w:rsidR="004206D5" w:rsidRPr="003A6CC4">
              <w:rPr>
                <w:rFonts w:ascii="Arial" w:hAnsi="Arial" w:cs="Arial"/>
                <w:b/>
                <w:lang w:val="es-ES"/>
              </w:rPr>
              <w:t>iesgo</w:t>
            </w:r>
          </w:p>
        </w:tc>
      </w:tr>
      <w:tr w:rsidR="004206D5" w:rsidRPr="00C66D20" w:rsidTr="002149ED">
        <w:tc>
          <w:tcPr>
            <w:tcW w:w="461" w:type="dxa"/>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1</w:t>
            </w:r>
          </w:p>
        </w:tc>
        <w:tc>
          <w:tcPr>
            <w:tcW w:w="2254" w:type="dxa"/>
            <w:vMerge w:val="restart"/>
          </w:tcPr>
          <w:p w:rsidR="004206D5" w:rsidRPr="003A6CC4" w:rsidRDefault="004206D5" w:rsidP="0012556C">
            <w:pPr>
              <w:spacing w:line="360" w:lineRule="auto"/>
              <w:jc w:val="both"/>
              <w:rPr>
                <w:rFonts w:ascii="Arial" w:hAnsi="Arial" w:cs="Arial"/>
                <w:lang w:val="es-ES"/>
              </w:rPr>
            </w:pPr>
          </w:p>
          <w:p w:rsidR="004206D5" w:rsidRPr="003A6CC4" w:rsidRDefault="004206D5" w:rsidP="0012556C">
            <w:pPr>
              <w:spacing w:line="360" w:lineRule="auto"/>
              <w:jc w:val="both"/>
              <w:rPr>
                <w:rFonts w:ascii="Arial" w:hAnsi="Arial" w:cs="Arial"/>
                <w:lang w:val="es-ES"/>
              </w:rPr>
            </w:pPr>
          </w:p>
          <w:p w:rsidR="004206D5" w:rsidRPr="003A6CC4" w:rsidRDefault="004206D5" w:rsidP="0012556C">
            <w:pPr>
              <w:spacing w:line="360" w:lineRule="auto"/>
              <w:jc w:val="both"/>
              <w:rPr>
                <w:rFonts w:ascii="Arial" w:hAnsi="Arial" w:cs="Arial"/>
                <w:lang w:val="es-ES"/>
              </w:rPr>
            </w:pPr>
          </w:p>
          <w:p w:rsidR="004206D5" w:rsidRPr="003A6CC4" w:rsidRDefault="004206D5" w:rsidP="0012556C">
            <w:pPr>
              <w:spacing w:line="360" w:lineRule="auto"/>
              <w:jc w:val="both"/>
              <w:rPr>
                <w:rFonts w:ascii="Arial" w:hAnsi="Arial" w:cs="Arial"/>
                <w:lang w:val="es-ES"/>
              </w:rPr>
            </w:pPr>
          </w:p>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EXTERNO</w:t>
            </w:r>
          </w:p>
        </w:tc>
        <w:tc>
          <w:tcPr>
            <w:tcW w:w="1610" w:type="dxa"/>
            <w:vMerge w:val="restart"/>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Social</w:t>
            </w:r>
          </w:p>
        </w:tc>
        <w:tc>
          <w:tcPr>
            <w:tcW w:w="5876" w:type="dxa"/>
          </w:tcPr>
          <w:p w:rsidR="004206D5" w:rsidRPr="003A6CC4" w:rsidRDefault="00471138" w:rsidP="0012556C">
            <w:pPr>
              <w:spacing w:line="360" w:lineRule="auto"/>
              <w:jc w:val="both"/>
              <w:rPr>
                <w:rFonts w:ascii="Arial" w:hAnsi="Arial" w:cs="Arial"/>
                <w:lang w:val="es-ES"/>
              </w:rPr>
            </w:pPr>
            <w:r w:rsidRPr="003A6CC4">
              <w:rPr>
                <w:rFonts w:ascii="Arial" w:hAnsi="Arial" w:cs="Arial"/>
                <w:lang w:val="es-ES"/>
              </w:rPr>
              <w:t>Sindicatos, posibilidad</w:t>
            </w:r>
            <w:r w:rsidR="004206D5" w:rsidRPr="003A6CC4">
              <w:rPr>
                <w:rFonts w:ascii="Arial" w:hAnsi="Arial" w:cs="Arial"/>
                <w:lang w:val="es-ES"/>
              </w:rPr>
              <w:t xml:space="preserve"> de conflict</w:t>
            </w:r>
            <w:r w:rsidR="00E54299" w:rsidRPr="003A6CC4">
              <w:rPr>
                <w:rFonts w:ascii="Arial" w:hAnsi="Arial" w:cs="Arial"/>
                <w:lang w:val="es-ES"/>
              </w:rPr>
              <w:t>os e intereses de trabajadores</w:t>
            </w:r>
          </w:p>
        </w:tc>
      </w:tr>
      <w:tr w:rsidR="004206D5" w:rsidRPr="00C66D20" w:rsidTr="002149ED">
        <w:tc>
          <w:tcPr>
            <w:tcW w:w="461" w:type="dxa"/>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2</w:t>
            </w:r>
          </w:p>
        </w:tc>
        <w:tc>
          <w:tcPr>
            <w:tcW w:w="2254" w:type="dxa"/>
            <w:vMerge/>
          </w:tcPr>
          <w:p w:rsidR="004206D5" w:rsidRPr="003A6CC4" w:rsidRDefault="004206D5" w:rsidP="0012556C">
            <w:pPr>
              <w:spacing w:line="360" w:lineRule="auto"/>
              <w:jc w:val="both"/>
              <w:rPr>
                <w:rFonts w:ascii="Arial" w:hAnsi="Arial" w:cs="Arial"/>
                <w:lang w:val="es-ES"/>
              </w:rPr>
            </w:pPr>
          </w:p>
        </w:tc>
        <w:tc>
          <w:tcPr>
            <w:tcW w:w="1610" w:type="dxa"/>
            <w:vMerge/>
          </w:tcPr>
          <w:p w:rsidR="004206D5" w:rsidRPr="003A6CC4" w:rsidRDefault="004206D5" w:rsidP="0012556C">
            <w:pPr>
              <w:spacing w:line="360" w:lineRule="auto"/>
              <w:jc w:val="both"/>
              <w:rPr>
                <w:rFonts w:ascii="Arial" w:hAnsi="Arial" w:cs="Arial"/>
                <w:lang w:val="es-ES"/>
              </w:rPr>
            </w:pPr>
          </w:p>
        </w:tc>
        <w:tc>
          <w:tcPr>
            <w:tcW w:w="5876" w:type="dxa"/>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Bloqueos, posibilidad de bloqueos por desacuerdos de con la comunidad</w:t>
            </w:r>
          </w:p>
        </w:tc>
      </w:tr>
      <w:tr w:rsidR="004206D5" w:rsidRPr="003A6CC4" w:rsidTr="002149ED">
        <w:tc>
          <w:tcPr>
            <w:tcW w:w="461" w:type="dxa"/>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3</w:t>
            </w:r>
          </w:p>
        </w:tc>
        <w:tc>
          <w:tcPr>
            <w:tcW w:w="2254" w:type="dxa"/>
            <w:vMerge/>
          </w:tcPr>
          <w:p w:rsidR="004206D5" w:rsidRPr="003A6CC4" w:rsidRDefault="004206D5" w:rsidP="0012556C">
            <w:pPr>
              <w:spacing w:line="360" w:lineRule="auto"/>
              <w:jc w:val="both"/>
              <w:rPr>
                <w:rFonts w:ascii="Arial" w:hAnsi="Arial" w:cs="Arial"/>
                <w:lang w:val="es-ES"/>
              </w:rPr>
            </w:pPr>
          </w:p>
        </w:tc>
        <w:tc>
          <w:tcPr>
            <w:tcW w:w="1610" w:type="dxa"/>
            <w:vMerge w:val="restart"/>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Proveedores</w:t>
            </w:r>
          </w:p>
        </w:tc>
        <w:tc>
          <w:tcPr>
            <w:tcW w:w="5876" w:type="dxa"/>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 xml:space="preserve">Mala calidad material, </w:t>
            </w:r>
          </w:p>
        </w:tc>
      </w:tr>
      <w:tr w:rsidR="004206D5" w:rsidRPr="00C66D20" w:rsidTr="002149ED">
        <w:tc>
          <w:tcPr>
            <w:tcW w:w="461" w:type="dxa"/>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4</w:t>
            </w:r>
          </w:p>
        </w:tc>
        <w:tc>
          <w:tcPr>
            <w:tcW w:w="2254" w:type="dxa"/>
            <w:vMerge/>
          </w:tcPr>
          <w:p w:rsidR="004206D5" w:rsidRPr="003A6CC4" w:rsidRDefault="004206D5" w:rsidP="0012556C">
            <w:pPr>
              <w:spacing w:line="360" w:lineRule="auto"/>
              <w:jc w:val="both"/>
              <w:rPr>
                <w:rFonts w:ascii="Arial" w:hAnsi="Arial" w:cs="Arial"/>
                <w:lang w:val="es-ES"/>
              </w:rPr>
            </w:pPr>
          </w:p>
        </w:tc>
        <w:tc>
          <w:tcPr>
            <w:tcW w:w="1610" w:type="dxa"/>
            <w:vMerge/>
          </w:tcPr>
          <w:p w:rsidR="004206D5" w:rsidRPr="003A6CC4" w:rsidRDefault="004206D5" w:rsidP="0012556C">
            <w:pPr>
              <w:spacing w:line="360" w:lineRule="auto"/>
              <w:jc w:val="both"/>
              <w:rPr>
                <w:rFonts w:ascii="Arial" w:hAnsi="Arial" w:cs="Arial"/>
                <w:lang w:val="es-ES"/>
              </w:rPr>
            </w:pPr>
          </w:p>
        </w:tc>
        <w:tc>
          <w:tcPr>
            <w:tcW w:w="5876" w:type="dxa"/>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Mala calidad mano de obra</w:t>
            </w:r>
          </w:p>
        </w:tc>
      </w:tr>
      <w:tr w:rsidR="004206D5" w:rsidRPr="00C66D20" w:rsidTr="002149ED">
        <w:tc>
          <w:tcPr>
            <w:tcW w:w="461" w:type="dxa"/>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5</w:t>
            </w:r>
          </w:p>
        </w:tc>
        <w:tc>
          <w:tcPr>
            <w:tcW w:w="2254" w:type="dxa"/>
            <w:vMerge/>
          </w:tcPr>
          <w:p w:rsidR="004206D5" w:rsidRPr="003A6CC4" w:rsidRDefault="004206D5" w:rsidP="0012556C">
            <w:pPr>
              <w:spacing w:line="360" w:lineRule="auto"/>
              <w:jc w:val="both"/>
              <w:rPr>
                <w:rFonts w:ascii="Arial" w:hAnsi="Arial" w:cs="Arial"/>
                <w:lang w:val="es-ES"/>
              </w:rPr>
            </w:pPr>
          </w:p>
        </w:tc>
        <w:tc>
          <w:tcPr>
            <w:tcW w:w="1610" w:type="dxa"/>
            <w:vMerge w:val="restart"/>
          </w:tcPr>
          <w:p w:rsidR="004206D5" w:rsidRPr="003A6CC4" w:rsidRDefault="00E54299" w:rsidP="0012556C">
            <w:pPr>
              <w:spacing w:line="360" w:lineRule="auto"/>
              <w:jc w:val="both"/>
              <w:rPr>
                <w:rFonts w:ascii="Arial" w:hAnsi="Arial" w:cs="Arial"/>
                <w:lang w:val="es-ES"/>
              </w:rPr>
            </w:pPr>
            <w:r w:rsidRPr="003A6CC4">
              <w:rPr>
                <w:rFonts w:ascii="Arial" w:hAnsi="Arial" w:cs="Arial"/>
                <w:lang w:val="es-ES"/>
              </w:rPr>
              <w:t>Condiciones climáticas</w:t>
            </w:r>
          </w:p>
        </w:tc>
        <w:tc>
          <w:tcPr>
            <w:tcW w:w="5876" w:type="dxa"/>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Sismos, posibilidad de derrumbes por sismos</w:t>
            </w:r>
          </w:p>
        </w:tc>
      </w:tr>
      <w:tr w:rsidR="004206D5" w:rsidRPr="00C66D20" w:rsidTr="002149ED">
        <w:tc>
          <w:tcPr>
            <w:tcW w:w="461" w:type="dxa"/>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6</w:t>
            </w:r>
          </w:p>
        </w:tc>
        <w:tc>
          <w:tcPr>
            <w:tcW w:w="2254" w:type="dxa"/>
            <w:vMerge/>
          </w:tcPr>
          <w:p w:rsidR="004206D5" w:rsidRPr="003A6CC4" w:rsidRDefault="004206D5" w:rsidP="0012556C">
            <w:pPr>
              <w:spacing w:line="360" w:lineRule="auto"/>
              <w:jc w:val="both"/>
              <w:rPr>
                <w:rFonts w:ascii="Arial" w:hAnsi="Arial" w:cs="Arial"/>
                <w:lang w:val="es-ES"/>
              </w:rPr>
            </w:pPr>
          </w:p>
        </w:tc>
        <w:tc>
          <w:tcPr>
            <w:tcW w:w="1610" w:type="dxa"/>
            <w:vMerge/>
          </w:tcPr>
          <w:p w:rsidR="004206D5" w:rsidRPr="003A6CC4" w:rsidRDefault="004206D5" w:rsidP="0012556C">
            <w:pPr>
              <w:spacing w:line="360" w:lineRule="auto"/>
              <w:jc w:val="both"/>
              <w:rPr>
                <w:rFonts w:ascii="Arial" w:hAnsi="Arial" w:cs="Arial"/>
                <w:lang w:val="es-ES"/>
              </w:rPr>
            </w:pPr>
          </w:p>
        </w:tc>
        <w:tc>
          <w:tcPr>
            <w:tcW w:w="5876" w:type="dxa"/>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 xml:space="preserve">Lluvias, posibilidad derrumbes por lluvias </w:t>
            </w:r>
          </w:p>
        </w:tc>
      </w:tr>
      <w:tr w:rsidR="004206D5" w:rsidRPr="003A6CC4" w:rsidTr="002149ED">
        <w:tc>
          <w:tcPr>
            <w:tcW w:w="461" w:type="dxa"/>
          </w:tcPr>
          <w:p w:rsidR="004206D5" w:rsidRPr="003A6CC4" w:rsidRDefault="00471138" w:rsidP="0012556C">
            <w:pPr>
              <w:spacing w:line="360" w:lineRule="auto"/>
              <w:jc w:val="both"/>
              <w:rPr>
                <w:rFonts w:ascii="Arial" w:hAnsi="Arial" w:cs="Arial"/>
                <w:lang w:val="es-ES"/>
              </w:rPr>
            </w:pPr>
            <w:r w:rsidRPr="003A6CC4">
              <w:rPr>
                <w:rFonts w:ascii="Arial" w:hAnsi="Arial" w:cs="Arial"/>
                <w:lang w:val="es-ES"/>
              </w:rPr>
              <w:lastRenderedPageBreak/>
              <w:t>7</w:t>
            </w:r>
          </w:p>
        </w:tc>
        <w:tc>
          <w:tcPr>
            <w:tcW w:w="2254" w:type="dxa"/>
            <w:vMerge w:val="restart"/>
          </w:tcPr>
          <w:p w:rsidR="00471138" w:rsidRPr="003A6CC4" w:rsidRDefault="00471138" w:rsidP="0012556C">
            <w:pPr>
              <w:spacing w:line="360" w:lineRule="auto"/>
              <w:jc w:val="both"/>
              <w:rPr>
                <w:rFonts w:ascii="Arial" w:hAnsi="Arial" w:cs="Arial"/>
                <w:lang w:val="es-ES"/>
              </w:rPr>
            </w:pPr>
          </w:p>
          <w:p w:rsidR="00471138" w:rsidRPr="003A6CC4" w:rsidRDefault="00471138" w:rsidP="0012556C">
            <w:pPr>
              <w:spacing w:line="360" w:lineRule="auto"/>
              <w:jc w:val="both"/>
              <w:rPr>
                <w:rFonts w:ascii="Arial" w:hAnsi="Arial" w:cs="Arial"/>
                <w:lang w:val="es-ES"/>
              </w:rPr>
            </w:pPr>
          </w:p>
          <w:p w:rsidR="00471138" w:rsidRPr="003A6CC4" w:rsidRDefault="00471138" w:rsidP="0012556C">
            <w:pPr>
              <w:spacing w:line="360" w:lineRule="auto"/>
              <w:jc w:val="both"/>
              <w:rPr>
                <w:rFonts w:ascii="Arial" w:hAnsi="Arial" w:cs="Arial"/>
                <w:lang w:val="es-ES"/>
              </w:rPr>
            </w:pPr>
          </w:p>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TECNICO</w:t>
            </w:r>
          </w:p>
        </w:tc>
        <w:tc>
          <w:tcPr>
            <w:tcW w:w="1610" w:type="dxa"/>
            <w:vMerge w:val="restart"/>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Diseño</w:t>
            </w:r>
          </w:p>
        </w:tc>
        <w:tc>
          <w:tcPr>
            <w:tcW w:w="5876" w:type="dxa"/>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Cambios de diseño</w:t>
            </w:r>
          </w:p>
        </w:tc>
      </w:tr>
      <w:tr w:rsidR="004206D5" w:rsidRPr="00C66D20" w:rsidTr="002149ED">
        <w:tc>
          <w:tcPr>
            <w:tcW w:w="461" w:type="dxa"/>
          </w:tcPr>
          <w:p w:rsidR="004206D5" w:rsidRPr="003A6CC4" w:rsidRDefault="00471138" w:rsidP="0012556C">
            <w:pPr>
              <w:spacing w:line="360" w:lineRule="auto"/>
              <w:jc w:val="both"/>
              <w:rPr>
                <w:rFonts w:ascii="Arial" w:hAnsi="Arial" w:cs="Arial"/>
                <w:lang w:val="es-ES"/>
              </w:rPr>
            </w:pPr>
            <w:r w:rsidRPr="003A6CC4">
              <w:rPr>
                <w:rFonts w:ascii="Arial" w:hAnsi="Arial" w:cs="Arial"/>
                <w:lang w:val="es-ES"/>
              </w:rPr>
              <w:t>8</w:t>
            </w:r>
          </w:p>
        </w:tc>
        <w:tc>
          <w:tcPr>
            <w:tcW w:w="2254" w:type="dxa"/>
            <w:vMerge/>
          </w:tcPr>
          <w:p w:rsidR="004206D5" w:rsidRPr="003A6CC4" w:rsidRDefault="004206D5" w:rsidP="0012556C">
            <w:pPr>
              <w:spacing w:line="360" w:lineRule="auto"/>
              <w:jc w:val="both"/>
              <w:rPr>
                <w:rFonts w:ascii="Arial" w:hAnsi="Arial" w:cs="Arial"/>
                <w:lang w:val="es-ES"/>
              </w:rPr>
            </w:pPr>
          </w:p>
        </w:tc>
        <w:tc>
          <w:tcPr>
            <w:tcW w:w="1610" w:type="dxa"/>
            <w:vMerge/>
          </w:tcPr>
          <w:p w:rsidR="004206D5" w:rsidRPr="003A6CC4" w:rsidRDefault="004206D5" w:rsidP="0012556C">
            <w:pPr>
              <w:spacing w:line="360" w:lineRule="auto"/>
              <w:jc w:val="both"/>
              <w:rPr>
                <w:rFonts w:ascii="Arial" w:hAnsi="Arial" w:cs="Arial"/>
                <w:lang w:val="es-ES"/>
              </w:rPr>
            </w:pPr>
          </w:p>
        </w:tc>
        <w:tc>
          <w:tcPr>
            <w:tcW w:w="5876" w:type="dxa"/>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Suelos inestables, derrumbes por mala calidad en suelo</w:t>
            </w:r>
          </w:p>
        </w:tc>
      </w:tr>
      <w:tr w:rsidR="004206D5" w:rsidRPr="003A6CC4" w:rsidTr="002149ED">
        <w:tc>
          <w:tcPr>
            <w:tcW w:w="461" w:type="dxa"/>
          </w:tcPr>
          <w:p w:rsidR="004206D5" w:rsidRPr="003A6CC4" w:rsidRDefault="00471138" w:rsidP="0012556C">
            <w:pPr>
              <w:spacing w:line="360" w:lineRule="auto"/>
              <w:jc w:val="both"/>
              <w:rPr>
                <w:rFonts w:ascii="Arial" w:hAnsi="Arial" w:cs="Arial"/>
                <w:lang w:val="es-ES"/>
              </w:rPr>
            </w:pPr>
            <w:r w:rsidRPr="003A6CC4">
              <w:rPr>
                <w:rFonts w:ascii="Arial" w:hAnsi="Arial" w:cs="Arial"/>
                <w:lang w:val="es-ES"/>
              </w:rPr>
              <w:t>9</w:t>
            </w:r>
          </w:p>
        </w:tc>
        <w:tc>
          <w:tcPr>
            <w:tcW w:w="2254" w:type="dxa"/>
            <w:vMerge/>
          </w:tcPr>
          <w:p w:rsidR="004206D5" w:rsidRPr="003A6CC4" w:rsidRDefault="004206D5" w:rsidP="0012556C">
            <w:pPr>
              <w:spacing w:line="360" w:lineRule="auto"/>
              <w:jc w:val="both"/>
              <w:rPr>
                <w:rFonts w:ascii="Arial" w:hAnsi="Arial" w:cs="Arial"/>
                <w:lang w:val="es-ES"/>
              </w:rPr>
            </w:pPr>
          </w:p>
        </w:tc>
        <w:tc>
          <w:tcPr>
            <w:tcW w:w="1610" w:type="dxa"/>
            <w:vMerge w:val="restart"/>
          </w:tcPr>
          <w:p w:rsidR="004206D5" w:rsidRPr="003A6CC4" w:rsidRDefault="00E54299" w:rsidP="0012556C">
            <w:pPr>
              <w:spacing w:line="360" w:lineRule="auto"/>
              <w:jc w:val="both"/>
              <w:rPr>
                <w:rFonts w:ascii="Arial" w:hAnsi="Arial" w:cs="Arial"/>
                <w:lang w:val="es-ES"/>
              </w:rPr>
            </w:pPr>
            <w:r w:rsidRPr="003A6CC4">
              <w:rPr>
                <w:rFonts w:ascii="Arial" w:hAnsi="Arial" w:cs="Arial"/>
                <w:lang w:val="es-ES"/>
              </w:rPr>
              <w:t>Ejecución</w:t>
            </w:r>
          </w:p>
        </w:tc>
        <w:tc>
          <w:tcPr>
            <w:tcW w:w="5876" w:type="dxa"/>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Impacto al medio ambiente</w:t>
            </w:r>
          </w:p>
        </w:tc>
      </w:tr>
      <w:tr w:rsidR="004206D5" w:rsidRPr="00C66D20" w:rsidTr="002149ED">
        <w:tc>
          <w:tcPr>
            <w:tcW w:w="461" w:type="dxa"/>
          </w:tcPr>
          <w:p w:rsidR="004206D5" w:rsidRPr="003A6CC4" w:rsidRDefault="00471138" w:rsidP="0012556C">
            <w:pPr>
              <w:spacing w:line="360" w:lineRule="auto"/>
              <w:jc w:val="both"/>
              <w:rPr>
                <w:rFonts w:ascii="Arial" w:hAnsi="Arial" w:cs="Arial"/>
                <w:lang w:val="es-ES"/>
              </w:rPr>
            </w:pPr>
            <w:r w:rsidRPr="003A6CC4">
              <w:rPr>
                <w:rFonts w:ascii="Arial" w:hAnsi="Arial" w:cs="Arial"/>
                <w:lang w:val="es-ES"/>
              </w:rPr>
              <w:t>10</w:t>
            </w:r>
          </w:p>
        </w:tc>
        <w:tc>
          <w:tcPr>
            <w:tcW w:w="2254" w:type="dxa"/>
            <w:vMerge/>
          </w:tcPr>
          <w:p w:rsidR="004206D5" w:rsidRPr="003A6CC4" w:rsidRDefault="004206D5" w:rsidP="0012556C">
            <w:pPr>
              <w:spacing w:line="360" w:lineRule="auto"/>
              <w:jc w:val="both"/>
              <w:rPr>
                <w:rFonts w:ascii="Arial" w:hAnsi="Arial" w:cs="Arial"/>
                <w:lang w:val="es-ES"/>
              </w:rPr>
            </w:pPr>
          </w:p>
        </w:tc>
        <w:tc>
          <w:tcPr>
            <w:tcW w:w="1610" w:type="dxa"/>
            <w:vMerge/>
          </w:tcPr>
          <w:p w:rsidR="004206D5" w:rsidRPr="003A6CC4" w:rsidRDefault="004206D5" w:rsidP="0012556C">
            <w:pPr>
              <w:spacing w:line="360" w:lineRule="auto"/>
              <w:jc w:val="both"/>
              <w:rPr>
                <w:rFonts w:ascii="Arial" w:hAnsi="Arial" w:cs="Arial"/>
                <w:lang w:val="es-ES"/>
              </w:rPr>
            </w:pPr>
          </w:p>
        </w:tc>
        <w:tc>
          <w:tcPr>
            <w:tcW w:w="5876" w:type="dxa"/>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Cantidad de obras no reales</w:t>
            </w:r>
          </w:p>
        </w:tc>
      </w:tr>
      <w:tr w:rsidR="004206D5" w:rsidRPr="00C66D20" w:rsidTr="002149ED">
        <w:tc>
          <w:tcPr>
            <w:tcW w:w="461" w:type="dxa"/>
          </w:tcPr>
          <w:p w:rsidR="004206D5" w:rsidRPr="003A6CC4" w:rsidRDefault="00471138" w:rsidP="0012556C">
            <w:pPr>
              <w:spacing w:line="360" w:lineRule="auto"/>
              <w:jc w:val="both"/>
              <w:rPr>
                <w:rFonts w:ascii="Arial" w:hAnsi="Arial" w:cs="Arial"/>
                <w:lang w:val="es-ES"/>
              </w:rPr>
            </w:pPr>
            <w:r w:rsidRPr="003A6CC4">
              <w:rPr>
                <w:rFonts w:ascii="Arial" w:hAnsi="Arial" w:cs="Arial"/>
                <w:lang w:val="es-ES"/>
              </w:rPr>
              <w:t>11</w:t>
            </w:r>
          </w:p>
        </w:tc>
        <w:tc>
          <w:tcPr>
            <w:tcW w:w="2254" w:type="dxa"/>
            <w:vMerge/>
          </w:tcPr>
          <w:p w:rsidR="004206D5" w:rsidRPr="003A6CC4" w:rsidRDefault="004206D5" w:rsidP="0012556C">
            <w:pPr>
              <w:spacing w:line="360" w:lineRule="auto"/>
              <w:jc w:val="both"/>
              <w:rPr>
                <w:rFonts w:ascii="Arial" w:hAnsi="Arial" w:cs="Arial"/>
                <w:lang w:val="es-ES"/>
              </w:rPr>
            </w:pPr>
          </w:p>
        </w:tc>
        <w:tc>
          <w:tcPr>
            <w:tcW w:w="1610" w:type="dxa"/>
            <w:vMerge/>
          </w:tcPr>
          <w:p w:rsidR="004206D5" w:rsidRPr="003A6CC4" w:rsidRDefault="004206D5" w:rsidP="0012556C">
            <w:pPr>
              <w:spacing w:line="360" w:lineRule="auto"/>
              <w:jc w:val="both"/>
              <w:rPr>
                <w:rFonts w:ascii="Arial" w:hAnsi="Arial" w:cs="Arial"/>
                <w:lang w:val="es-ES"/>
              </w:rPr>
            </w:pPr>
          </w:p>
        </w:tc>
        <w:tc>
          <w:tcPr>
            <w:tcW w:w="5876" w:type="dxa"/>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Falla en delimitación de zona de trabajo</w:t>
            </w:r>
          </w:p>
        </w:tc>
      </w:tr>
      <w:tr w:rsidR="004206D5" w:rsidRPr="00C66D20" w:rsidTr="002149ED">
        <w:tc>
          <w:tcPr>
            <w:tcW w:w="461" w:type="dxa"/>
          </w:tcPr>
          <w:p w:rsidR="004206D5" w:rsidRPr="003A6CC4" w:rsidRDefault="00471138" w:rsidP="0012556C">
            <w:pPr>
              <w:spacing w:line="360" w:lineRule="auto"/>
              <w:jc w:val="both"/>
              <w:rPr>
                <w:rFonts w:ascii="Arial" w:hAnsi="Arial" w:cs="Arial"/>
                <w:lang w:val="es-ES"/>
              </w:rPr>
            </w:pPr>
            <w:r w:rsidRPr="003A6CC4">
              <w:rPr>
                <w:rFonts w:ascii="Arial" w:hAnsi="Arial" w:cs="Arial"/>
                <w:lang w:val="es-ES"/>
              </w:rPr>
              <w:t>12</w:t>
            </w:r>
          </w:p>
        </w:tc>
        <w:tc>
          <w:tcPr>
            <w:tcW w:w="2254" w:type="dxa"/>
          </w:tcPr>
          <w:p w:rsidR="00471138" w:rsidRPr="003A6CC4" w:rsidRDefault="00471138" w:rsidP="0012556C">
            <w:pPr>
              <w:spacing w:line="360" w:lineRule="auto"/>
              <w:jc w:val="both"/>
              <w:rPr>
                <w:rFonts w:ascii="Arial" w:hAnsi="Arial" w:cs="Arial"/>
                <w:lang w:val="es-ES"/>
              </w:rPr>
            </w:pPr>
          </w:p>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COMERCIAL</w:t>
            </w:r>
          </w:p>
        </w:tc>
        <w:tc>
          <w:tcPr>
            <w:tcW w:w="1610" w:type="dxa"/>
          </w:tcPr>
          <w:p w:rsidR="004206D5" w:rsidRPr="003A6CC4" w:rsidRDefault="00E54299" w:rsidP="0012556C">
            <w:pPr>
              <w:spacing w:line="360" w:lineRule="auto"/>
              <w:jc w:val="both"/>
              <w:rPr>
                <w:rFonts w:ascii="Arial" w:hAnsi="Arial" w:cs="Arial"/>
                <w:lang w:val="es-ES"/>
              </w:rPr>
            </w:pPr>
            <w:r w:rsidRPr="003A6CC4">
              <w:rPr>
                <w:rFonts w:ascii="Arial" w:hAnsi="Arial" w:cs="Arial"/>
                <w:lang w:val="es-ES"/>
              </w:rPr>
              <w:t>Económico</w:t>
            </w:r>
          </w:p>
        </w:tc>
        <w:tc>
          <w:tcPr>
            <w:tcW w:w="5876" w:type="dxa"/>
          </w:tcPr>
          <w:p w:rsidR="004206D5" w:rsidRPr="003A6CC4" w:rsidRDefault="00E54299" w:rsidP="004206D5">
            <w:pPr>
              <w:spacing w:line="360" w:lineRule="auto"/>
              <w:jc w:val="both"/>
              <w:rPr>
                <w:rFonts w:ascii="Arial" w:hAnsi="Arial" w:cs="Arial"/>
                <w:lang w:val="es-ES"/>
              </w:rPr>
            </w:pPr>
            <w:r w:rsidRPr="003A6CC4">
              <w:rPr>
                <w:rFonts w:ascii="Arial" w:hAnsi="Arial" w:cs="Arial"/>
                <w:lang w:val="es-ES"/>
              </w:rPr>
              <w:t>Inflación</w:t>
            </w:r>
            <w:r w:rsidR="004206D5" w:rsidRPr="003A6CC4">
              <w:rPr>
                <w:rFonts w:ascii="Arial" w:hAnsi="Arial" w:cs="Arial"/>
                <w:lang w:val="es-ES"/>
              </w:rPr>
              <w:t>, aumento en los precios de insumos de obra por efectos inflacionarios.</w:t>
            </w:r>
          </w:p>
        </w:tc>
      </w:tr>
      <w:tr w:rsidR="00EE7646" w:rsidRPr="00C66D20" w:rsidTr="002149ED">
        <w:tc>
          <w:tcPr>
            <w:tcW w:w="461" w:type="dxa"/>
          </w:tcPr>
          <w:p w:rsidR="00EE7646" w:rsidRPr="003A6CC4" w:rsidRDefault="00EE7646" w:rsidP="0012556C">
            <w:pPr>
              <w:spacing w:line="360" w:lineRule="auto"/>
              <w:jc w:val="both"/>
              <w:rPr>
                <w:rFonts w:ascii="Arial" w:hAnsi="Arial" w:cs="Arial"/>
                <w:lang w:val="es-ES"/>
              </w:rPr>
            </w:pPr>
            <w:r w:rsidRPr="003A6CC4">
              <w:rPr>
                <w:rFonts w:ascii="Arial" w:hAnsi="Arial" w:cs="Arial"/>
                <w:lang w:val="es-ES"/>
              </w:rPr>
              <w:t>13</w:t>
            </w:r>
          </w:p>
        </w:tc>
        <w:tc>
          <w:tcPr>
            <w:tcW w:w="2254" w:type="dxa"/>
            <w:vMerge w:val="restart"/>
          </w:tcPr>
          <w:p w:rsidR="00EE7646" w:rsidRPr="003A6CC4" w:rsidRDefault="00EE7646" w:rsidP="0012556C">
            <w:pPr>
              <w:spacing w:line="360" w:lineRule="auto"/>
              <w:jc w:val="both"/>
              <w:rPr>
                <w:rFonts w:ascii="Arial" w:hAnsi="Arial" w:cs="Arial"/>
                <w:lang w:val="es-ES"/>
              </w:rPr>
            </w:pPr>
          </w:p>
          <w:p w:rsidR="00EE7646" w:rsidRPr="003A6CC4" w:rsidRDefault="00EE7646" w:rsidP="0012556C">
            <w:pPr>
              <w:spacing w:line="360" w:lineRule="auto"/>
              <w:jc w:val="both"/>
              <w:rPr>
                <w:rFonts w:ascii="Arial" w:hAnsi="Arial" w:cs="Arial"/>
                <w:lang w:val="es-ES"/>
              </w:rPr>
            </w:pPr>
          </w:p>
          <w:p w:rsidR="00EE7646" w:rsidRPr="003A6CC4" w:rsidRDefault="00EE7646" w:rsidP="0012556C">
            <w:pPr>
              <w:spacing w:line="360" w:lineRule="auto"/>
              <w:jc w:val="both"/>
              <w:rPr>
                <w:rFonts w:ascii="Arial" w:hAnsi="Arial" w:cs="Arial"/>
                <w:lang w:val="es-ES"/>
              </w:rPr>
            </w:pPr>
          </w:p>
          <w:p w:rsidR="00EE7646" w:rsidRPr="003A6CC4" w:rsidRDefault="00EE7646" w:rsidP="0012556C">
            <w:pPr>
              <w:spacing w:line="360" w:lineRule="auto"/>
              <w:jc w:val="both"/>
              <w:rPr>
                <w:rFonts w:ascii="Arial" w:hAnsi="Arial" w:cs="Arial"/>
                <w:lang w:val="es-ES"/>
              </w:rPr>
            </w:pPr>
            <w:r w:rsidRPr="003A6CC4">
              <w:rPr>
                <w:rFonts w:ascii="Arial" w:hAnsi="Arial" w:cs="Arial"/>
                <w:lang w:val="es-ES"/>
              </w:rPr>
              <w:t>OPERACIONAL</w:t>
            </w:r>
          </w:p>
        </w:tc>
        <w:tc>
          <w:tcPr>
            <w:tcW w:w="1610" w:type="dxa"/>
            <w:vMerge w:val="restart"/>
          </w:tcPr>
          <w:p w:rsidR="00EE7646" w:rsidRPr="003A6CC4" w:rsidRDefault="00EE7646" w:rsidP="0012556C">
            <w:pPr>
              <w:spacing w:line="360" w:lineRule="auto"/>
              <w:jc w:val="both"/>
              <w:rPr>
                <w:rFonts w:ascii="Arial" w:hAnsi="Arial" w:cs="Arial"/>
                <w:lang w:val="es-ES"/>
              </w:rPr>
            </w:pPr>
            <w:r w:rsidRPr="003A6CC4">
              <w:rPr>
                <w:rFonts w:ascii="Arial" w:hAnsi="Arial" w:cs="Arial"/>
                <w:lang w:val="es-ES"/>
              </w:rPr>
              <w:t>Constructivo</w:t>
            </w:r>
          </w:p>
        </w:tc>
        <w:tc>
          <w:tcPr>
            <w:tcW w:w="5876" w:type="dxa"/>
          </w:tcPr>
          <w:p w:rsidR="00EE7646" w:rsidRPr="003A6CC4" w:rsidRDefault="00EE7646" w:rsidP="0012556C">
            <w:pPr>
              <w:spacing w:line="360" w:lineRule="auto"/>
              <w:jc w:val="both"/>
              <w:rPr>
                <w:rFonts w:ascii="Arial" w:hAnsi="Arial" w:cs="Arial"/>
                <w:lang w:val="es-ES"/>
              </w:rPr>
            </w:pPr>
            <w:r w:rsidRPr="003A6CC4">
              <w:rPr>
                <w:rFonts w:ascii="Arial" w:hAnsi="Arial" w:cs="Arial"/>
                <w:lang w:val="es-ES"/>
              </w:rPr>
              <w:t>Instalaciones existentes, riesgo de dañar tuberías cableados existentes ajenos AL PROYECTO</w:t>
            </w:r>
          </w:p>
        </w:tc>
      </w:tr>
      <w:tr w:rsidR="00EE7646" w:rsidRPr="00C66D20" w:rsidTr="002149ED">
        <w:tc>
          <w:tcPr>
            <w:tcW w:w="461" w:type="dxa"/>
          </w:tcPr>
          <w:p w:rsidR="00EE7646" w:rsidRPr="003A6CC4" w:rsidRDefault="00EE7646" w:rsidP="0012556C">
            <w:pPr>
              <w:spacing w:line="360" w:lineRule="auto"/>
              <w:jc w:val="both"/>
              <w:rPr>
                <w:rFonts w:ascii="Arial" w:hAnsi="Arial" w:cs="Arial"/>
                <w:lang w:val="es-ES"/>
              </w:rPr>
            </w:pPr>
            <w:r w:rsidRPr="003A6CC4">
              <w:rPr>
                <w:rFonts w:ascii="Arial" w:hAnsi="Arial" w:cs="Arial"/>
                <w:lang w:val="es-ES"/>
              </w:rPr>
              <w:t>14</w:t>
            </w:r>
          </w:p>
        </w:tc>
        <w:tc>
          <w:tcPr>
            <w:tcW w:w="2254" w:type="dxa"/>
            <w:vMerge/>
          </w:tcPr>
          <w:p w:rsidR="00EE7646" w:rsidRPr="003A6CC4" w:rsidRDefault="00EE7646" w:rsidP="0012556C">
            <w:pPr>
              <w:spacing w:line="360" w:lineRule="auto"/>
              <w:jc w:val="both"/>
              <w:rPr>
                <w:rFonts w:ascii="Arial" w:hAnsi="Arial" w:cs="Arial"/>
                <w:lang w:val="es-ES"/>
              </w:rPr>
            </w:pPr>
          </w:p>
        </w:tc>
        <w:tc>
          <w:tcPr>
            <w:tcW w:w="1610" w:type="dxa"/>
            <w:vMerge/>
          </w:tcPr>
          <w:p w:rsidR="00EE7646" w:rsidRPr="003A6CC4" w:rsidRDefault="00EE7646" w:rsidP="0012556C">
            <w:pPr>
              <w:spacing w:line="360" w:lineRule="auto"/>
              <w:jc w:val="both"/>
              <w:rPr>
                <w:rFonts w:ascii="Arial" w:hAnsi="Arial" w:cs="Arial"/>
                <w:lang w:val="es-ES"/>
              </w:rPr>
            </w:pPr>
          </w:p>
        </w:tc>
        <w:tc>
          <w:tcPr>
            <w:tcW w:w="5876" w:type="dxa"/>
          </w:tcPr>
          <w:p w:rsidR="00EE7646" w:rsidRPr="003A6CC4" w:rsidRDefault="00EE7646" w:rsidP="0012556C">
            <w:pPr>
              <w:spacing w:line="360" w:lineRule="auto"/>
              <w:jc w:val="both"/>
              <w:rPr>
                <w:rFonts w:ascii="Arial" w:hAnsi="Arial" w:cs="Arial"/>
                <w:lang w:val="es-ES"/>
              </w:rPr>
            </w:pPr>
            <w:r w:rsidRPr="003A6CC4">
              <w:rPr>
                <w:rFonts w:ascii="Arial" w:hAnsi="Arial" w:cs="Arial"/>
                <w:lang w:val="es-ES"/>
              </w:rPr>
              <w:t xml:space="preserve">Caminos de acceso, no contar con permisos adecuados para </w:t>
            </w:r>
            <w:r w:rsidR="00E54299" w:rsidRPr="003A6CC4">
              <w:rPr>
                <w:rFonts w:ascii="Arial" w:hAnsi="Arial" w:cs="Arial"/>
                <w:lang w:val="es-ES"/>
              </w:rPr>
              <w:t>entrada</w:t>
            </w:r>
            <w:r w:rsidRPr="003A6CC4">
              <w:rPr>
                <w:rFonts w:ascii="Arial" w:hAnsi="Arial" w:cs="Arial"/>
                <w:lang w:val="es-ES"/>
              </w:rPr>
              <w:t xml:space="preserve"> de vehículos pesados</w:t>
            </w:r>
          </w:p>
        </w:tc>
      </w:tr>
      <w:tr w:rsidR="00EE7646" w:rsidRPr="003A6CC4" w:rsidTr="002149ED">
        <w:tc>
          <w:tcPr>
            <w:tcW w:w="461" w:type="dxa"/>
          </w:tcPr>
          <w:p w:rsidR="00EE7646" w:rsidRPr="003A6CC4" w:rsidRDefault="005D4399" w:rsidP="0012556C">
            <w:pPr>
              <w:spacing w:line="360" w:lineRule="auto"/>
              <w:jc w:val="both"/>
              <w:rPr>
                <w:rFonts w:ascii="Arial" w:hAnsi="Arial" w:cs="Arial"/>
                <w:lang w:val="es-ES"/>
              </w:rPr>
            </w:pPr>
            <w:r w:rsidRPr="003A6CC4">
              <w:rPr>
                <w:rFonts w:ascii="Arial" w:hAnsi="Arial" w:cs="Arial"/>
                <w:lang w:val="es-ES"/>
              </w:rPr>
              <w:t>15</w:t>
            </w:r>
          </w:p>
        </w:tc>
        <w:tc>
          <w:tcPr>
            <w:tcW w:w="2254" w:type="dxa"/>
            <w:vMerge/>
          </w:tcPr>
          <w:p w:rsidR="00EE7646" w:rsidRPr="003A6CC4" w:rsidRDefault="00EE7646" w:rsidP="0012556C">
            <w:pPr>
              <w:spacing w:line="360" w:lineRule="auto"/>
              <w:jc w:val="both"/>
              <w:rPr>
                <w:rFonts w:ascii="Arial" w:hAnsi="Arial" w:cs="Arial"/>
                <w:lang w:val="es-ES"/>
              </w:rPr>
            </w:pPr>
          </w:p>
        </w:tc>
        <w:tc>
          <w:tcPr>
            <w:tcW w:w="1610" w:type="dxa"/>
            <w:vMerge/>
          </w:tcPr>
          <w:p w:rsidR="00EE7646" w:rsidRPr="003A6CC4" w:rsidRDefault="00EE7646" w:rsidP="0012556C">
            <w:pPr>
              <w:spacing w:line="360" w:lineRule="auto"/>
              <w:jc w:val="both"/>
              <w:rPr>
                <w:rFonts w:ascii="Arial" w:hAnsi="Arial" w:cs="Arial"/>
                <w:lang w:val="es-ES"/>
              </w:rPr>
            </w:pPr>
          </w:p>
        </w:tc>
        <w:tc>
          <w:tcPr>
            <w:tcW w:w="5876" w:type="dxa"/>
          </w:tcPr>
          <w:p w:rsidR="00EE7646" w:rsidRPr="003A6CC4" w:rsidRDefault="00EE7646" w:rsidP="0012556C">
            <w:pPr>
              <w:spacing w:line="360" w:lineRule="auto"/>
              <w:jc w:val="both"/>
              <w:rPr>
                <w:rFonts w:ascii="Arial" w:hAnsi="Arial" w:cs="Arial"/>
                <w:lang w:val="es-ES"/>
              </w:rPr>
            </w:pPr>
            <w:r w:rsidRPr="003A6CC4">
              <w:rPr>
                <w:rFonts w:ascii="Arial" w:hAnsi="Arial" w:cs="Arial"/>
                <w:sz w:val="24"/>
                <w:szCs w:val="24"/>
                <w:lang w:val="es-ES"/>
              </w:rPr>
              <w:t>Retraso en la entrega de liberaciones de vía. (para caminos de acceso)</w:t>
            </w:r>
          </w:p>
        </w:tc>
      </w:tr>
      <w:tr w:rsidR="004206D5" w:rsidRPr="00C66D20" w:rsidTr="002149ED">
        <w:tc>
          <w:tcPr>
            <w:tcW w:w="461" w:type="dxa"/>
          </w:tcPr>
          <w:p w:rsidR="004206D5" w:rsidRPr="003A6CC4" w:rsidRDefault="005D4399" w:rsidP="0012556C">
            <w:pPr>
              <w:spacing w:line="360" w:lineRule="auto"/>
              <w:jc w:val="both"/>
              <w:rPr>
                <w:rFonts w:ascii="Arial" w:hAnsi="Arial" w:cs="Arial"/>
                <w:lang w:val="es-ES"/>
              </w:rPr>
            </w:pPr>
            <w:r w:rsidRPr="003A6CC4">
              <w:rPr>
                <w:rFonts w:ascii="Arial" w:hAnsi="Arial" w:cs="Arial"/>
                <w:lang w:val="es-ES"/>
              </w:rPr>
              <w:t>16</w:t>
            </w:r>
          </w:p>
        </w:tc>
        <w:tc>
          <w:tcPr>
            <w:tcW w:w="2254" w:type="dxa"/>
            <w:vMerge/>
          </w:tcPr>
          <w:p w:rsidR="004206D5" w:rsidRPr="003A6CC4" w:rsidRDefault="004206D5" w:rsidP="0012556C">
            <w:pPr>
              <w:spacing w:line="360" w:lineRule="auto"/>
              <w:jc w:val="both"/>
              <w:rPr>
                <w:rFonts w:ascii="Arial" w:hAnsi="Arial" w:cs="Arial"/>
                <w:lang w:val="es-ES"/>
              </w:rPr>
            </w:pPr>
          </w:p>
        </w:tc>
        <w:tc>
          <w:tcPr>
            <w:tcW w:w="1610" w:type="dxa"/>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Seguridad</w:t>
            </w:r>
          </w:p>
        </w:tc>
        <w:tc>
          <w:tcPr>
            <w:tcW w:w="5876" w:type="dxa"/>
          </w:tcPr>
          <w:p w:rsidR="004206D5" w:rsidRPr="003A6CC4" w:rsidRDefault="004206D5" w:rsidP="0012556C">
            <w:pPr>
              <w:spacing w:line="360" w:lineRule="auto"/>
              <w:jc w:val="both"/>
              <w:rPr>
                <w:rFonts w:ascii="Arial" w:hAnsi="Arial" w:cs="Arial"/>
                <w:lang w:val="es-ES"/>
              </w:rPr>
            </w:pPr>
            <w:r w:rsidRPr="003A6CC4">
              <w:rPr>
                <w:rFonts w:ascii="Arial" w:hAnsi="Arial" w:cs="Arial"/>
                <w:lang w:val="es-ES"/>
              </w:rPr>
              <w:t>Epidemias virus y enfermedades de contagio</w:t>
            </w:r>
          </w:p>
        </w:tc>
      </w:tr>
      <w:tr w:rsidR="00AE651F" w:rsidRPr="00C66D20" w:rsidTr="002149ED">
        <w:tc>
          <w:tcPr>
            <w:tcW w:w="461" w:type="dxa"/>
          </w:tcPr>
          <w:p w:rsidR="00AE651F" w:rsidRPr="003A6CC4" w:rsidRDefault="005D4399" w:rsidP="0012556C">
            <w:pPr>
              <w:spacing w:line="360" w:lineRule="auto"/>
              <w:jc w:val="both"/>
              <w:rPr>
                <w:rFonts w:ascii="Arial" w:hAnsi="Arial" w:cs="Arial"/>
                <w:lang w:val="es-ES"/>
              </w:rPr>
            </w:pPr>
            <w:r w:rsidRPr="003A6CC4">
              <w:rPr>
                <w:rFonts w:ascii="Arial" w:hAnsi="Arial" w:cs="Arial"/>
                <w:lang w:val="es-ES"/>
              </w:rPr>
              <w:t>17</w:t>
            </w:r>
          </w:p>
        </w:tc>
        <w:tc>
          <w:tcPr>
            <w:tcW w:w="2254" w:type="dxa"/>
            <w:vMerge w:val="restart"/>
          </w:tcPr>
          <w:p w:rsidR="00471138" w:rsidRPr="003A6CC4" w:rsidRDefault="00471138" w:rsidP="0012556C">
            <w:pPr>
              <w:spacing w:line="360" w:lineRule="auto"/>
              <w:jc w:val="both"/>
              <w:rPr>
                <w:rFonts w:ascii="Arial" w:hAnsi="Arial" w:cs="Arial"/>
                <w:lang w:val="es-ES"/>
              </w:rPr>
            </w:pPr>
          </w:p>
          <w:p w:rsidR="00471138" w:rsidRPr="003A6CC4" w:rsidRDefault="00471138" w:rsidP="0012556C">
            <w:pPr>
              <w:spacing w:line="360" w:lineRule="auto"/>
              <w:jc w:val="both"/>
              <w:rPr>
                <w:rFonts w:ascii="Arial" w:hAnsi="Arial" w:cs="Arial"/>
                <w:lang w:val="es-ES"/>
              </w:rPr>
            </w:pPr>
          </w:p>
          <w:p w:rsidR="00AE651F" w:rsidRPr="003A6CC4" w:rsidRDefault="00AE651F" w:rsidP="0012556C">
            <w:pPr>
              <w:spacing w:line="360" w:lineRule="auto"/>
              <w:jc w:val="both"/>
              <w:rPr>
                <w:rFonts w:ascii="Arial" w:hAnsi="Arial" w:cs="Arial"/>
                <w:lang w:val="es-ES"/>
              </w:rPr>
            </w:pPr>
            <w:r w:rsidRPr="003A6CC4">
              <w:rPr>
                <w:rFonts w:ascii="Arial" w:hAnsi="Arial" w:cs="Arial"/>
                <w:lang w:val="es-ES"/>
              </w:rPr>
              <w:t>ADMINISTRATIVO</w:t>
            </w:r>
          </w:p>
        </w:tc>
        <w:tc>
          <w:tcPr>
            <w:tcW w:w="1610" w:type="dxa"/>
            <w:vMerge w:val="restart"/>
          </w:tcPr>
          <w:p w:rsidR="00AE651F" w:rsidRPr="003A6CC4" w:rsidRDefault="00AE651F" w:rsidP="0012556C">
            <w:pPr>
              <w:spacing w:line="360" w:lineRule="auto"/>
              <w:jc w:val="both"/>
              <w:rPr>
                <w:rFonts w:ascii="Arial" w:hAnsi="Arial" w:cs="Arial"/>
                <w:lang w:val="es-ES"/>
              </w:rPr>
            </w:pPr>
            <w:r w:rsidRPr="003A6CC4">
              <w:rPr>
                <w:rFonts w:ascii="Arial" w:hAnsi="Arial" w:cs="Arial"/>
                <w:lang w:val="es-ES"/>
              </w:rPr>
              <w:t>Contractual</w:t>
            </w:r>
          </w:p>
        </w:tc>
        <w:tc>
          <w:tcPr>
            <w:tcW w:w="5876" w:type="dxa"/>
          </w:tcPr>
          <w:p w:rsidR="00AE651F" w:rsidRPr="003A6CC4" w:rsidRDefault="00AE651F" w:rsidP="0012556C">
            <w:pPr>
              <w:spacing w:line="360" w:lineRule="auto"/>
              <w:jc w:val="both"/>
              <w:rPr>
                <w:rFonts w:ascii="Arial" w:hAnsi="Arial" w:cs="Arial"/>
                <w:lang w:val="es-ES"/>
              </w:rPr>
            </w:pPr>
            <w:r w:rsidRPr="003A6CC4">
              <w:rPr>
                <w:rFonts w:ascii="Arial" w:hAnsi="Arial" w:cs="Arial"/>
                <w:lang w:val="es-ES"/>
              </w:rPr>
              <w:t>Falta de pago de anticipos</w:t>
            </w:r>
          </w:p>
        </w:tc>
      </w:tr>
      <w:tr w:rsidR="00AE651F" w:rsidRPr="00C66D20" w:rsidTr="002149ED">
        <w:tc>
          <w:tcPr>
            <w:tcW w:w="461" w:type="dxa"/>
          </w:tcPr>
          <w:p w:rsidR="00AE651F" w:rsidRPr="003A6CC4" w:rsidRDefault="005D4399" w:rsidP="0012556C">
            <w:pPr>
              <w:spacing w:line="360" w:lineRule="auto"/>
              <w:jc w:val="both"/>
              <w:rPr>
                <w:rFonts w:ascii="Arial" w:hAnsi="Arial" w:cs="Arial"/>
                <w:lang w:val="es-ES"/>
              </w:rPr>
            </w:pPr>
            <w:r w:rsidRPr="003A6CC4">
              <w:rPr>
                <w:rFonts w:ascii="Arial" w:hAnsi="Arial" w:cs="Arial"/>
                <w:lang w:val="es-ES"/>
              </w:rPr>
              <w:t>18</w:t>
            </w:r>
          </w:p>
        </w:tc>
        <w:tc>
          <w:tcPr>
            <w:tcW w:w="2254" w:type="dxa"/>
            <w:vMerge/>
          </w:tcPr>
          <w:p w:rsidR="00AE651F" w:rsidRPr="003A6CC4" w:rsidRDefault="00AE651F" w:rsidP="0012556C">
            <w:pPr>
              <w:spacing w:line="360" w:lineRule="auto"/>
              <w:jc w:val="both"/>
              <w:rPr>
                <w:rFonts w:ascii="Arial" w:hAnsi="Arial" w:cs="Arial"/>
                <w:lang w:val="es-ES"/>
              </w:rPr>
            </w:pPr>
          </w:p>
        </w:tc>
        <w:tc>
          <w:tcPr>
            <w:tcW w:w="1610" w:type="dxa"/>
            <w:vMerge/>
          </w:tcPr>
          <w:p w:rsidR="00AE651F" w:rsidRPr="003A6CC4" w:rsidRDefault="00AE651F" w:rsidP="0012556C">
            <w:pPr>
              <w:spacing w:line="360" w:lineRule="auto"/>
              <w:jc w:val="both"/>
              <w:rPr>
                <w:rFonts w:ascii="Arial" w:hAnsi="Arial" w:cs="Arial"/>
                <w:lang w:val="es-ES"/>
              </w:rPr>
            </w:pPr>
          </w:p>
        </w:tc>
        <w:tc>
          <w:tcPr>
            <w:tcW w:w="5876" w:type="dxa"/>
          </w:tcPr>
          <w:p w:rsidR="00AE651F" w:rsidRPr="003A6CC4" w:rsidRDefault="00AE651F" w:rsidP="0012556C">
            <w:pPr>
              <w:spacing w:line="360" w:lineRule="auto"/>
              <w:jc w:val="both"/>
              <w:rPr>
                <w:rFonts w:ascii="Arial" w:hAnsi="Arial" w:cs="Arial"/>
                <w:lang w:val="es-ES"/>
              </w:rPr>
            </w:pPr>
            <w:r w:rsidRPr="003A6CC4">
              <w:rPr>
                <w:rFonts w:ascii="Arial" w:hAnsi="Arial" w:cs="Arial"/>
                <w:lang w:val="es-ES"/>
              </w:rPr>
              <w:t>Falta de liquidez por modificaciones en trabajos</w:t>
            </w:r>
          </w:p>
        </w:tc>
      </w:tr>
      <w:tr w:rsidR="00AE651F" w:rsidRPr="003A6CC4" w:rsidTr="002149ED">
        <w:tc>
          <w:tcPr>
            <w:tcW w:w="461" w:type="dxa"/>
          </w:tcPr>
          <w:p w:rsidR="00AE651F" w:rsidRPr="003A6CC4" w:rsidRDefault="005D4399" w:rsidP="0012556C">
            <w:pPr>
              <w:spacing w:line="360" w:lineRule="auto"/>
              <w:jc w:val="both"/>
              <w:rPr>
                <w:rFonts w:ascii="Arial" w:hAnsi="Arial" w:cs="Arial"/>
                <w:lang w:val="es-ES"/>
              </w:rPr>
            </w:pPr>
            <w:r w:rsidRPr="003A6CC4">
              <w:rPr>
                <w:rFonts w:ascii="Arial" w:hAnsi="Arial" w:cs="Arial"/>
                <w:lang w:val="es-ES"/>
              </w:rPr>
              <w:t>19</w:t>
            </w:r>
          </w:p>
        </w:tc>
        <w:tc>
          <w:tcPr>
            <w:tcW w:w="2254" w:type="dxa"/>
            <w:vMerge/>
          </w:tcPr>
          <w:p w:rsidR="00AE651F" w:rsidRPr="003A6CC4" w:rsidRDefault="00AE651F" w:rsidP="0012556C">
            <w:pPr>
              <w:spacing w:line="360" w:lineRule="auto"/>
              <w:jc w:val="both"/>
              <w:rPr>
                <w:rFonts w:ascii="Arial" w:hAnsi="Arial" w:cs="Arial"/>
                <w:lang w:val="es-ES"/>
              </w:rPr>
            </w:pPr>
          </w:p>
        </w:tc>
        <w:tc>
          <w:tcPr>
            <w:tcW w:w="1610" w:type="dxa"/>
            <w:vMerge/>
          </w:tcPr>
          <w:p w:rsidR="00AE651F" w:rsidRPr="003A6CC4" w:rsidRDefault="00AE651F" w:rsidP="0012556C">
            <w:pPr>
              <w:spacing w:line="360" w:lineRule="auto"/>
              <w:jc w:val="both"/>
              <w:rPr>
                <w:rFonts w:ascii="Arial" w:hAnsi="Arial" w:cs="Arial"/>
                <w:lang w:val="es-ES"/>
              </w:rPr>
            </w:pPr>
          </w:p>
        </w:tc>
        <w:tc>
          <w:tcPr>
            <w:tcW w:w="5876" w:type="dxa"/>
          </w:tcPr>
          <w:p w:rsidR="00AE651F" w:rsidRPr="003A6CC4" w:rsidRDefault="00AE651F" w:rsidP="0012556C">
            <w:pPr>
              <w:spacing w:line="360" w:lineRule="auto"/>
              <w:jc w:val="both"/>
              <w:rPr>
                <w:rFonts w:ascii="Arial" w:hAnsi="Arial" w:cs="Arial"/>
                <w:lang w:val="es-ES"/>
              </w:rPr>
            </w:pPr>
            <w:r w:rsidRPr="003A6CC4">
              <w:rPr>
                <w:rFonts w:ascii="Arial" w:hAnsi="Arial" w:cs="Arial"/>
                <w:lang w:val="es-ES"/>
              </w:rPr>
              <w:t xml:space="preserve">Multas por </w:t>
            </w:r>
            <w:r w:rsidR="00E54299" w:rsidRPr="003A6CC4">
              <w:rPr>
                <w:rFonts w:ascii="Arial" w:hAnsi="Arial" w:cs="Arial"/>
                <w:lang w:val="es-ES"/>
              </w:rPr>
              <w:t>retrasos</w:t>
            </w:r>
          </w:p>
        </w:tc>
      </w:tr>
      <w:tr w:rsidR="00AE651F" w:rsidRPr="003A6CC4" w:rsidTr="002149ED">
        <w:tc>
          <w:tcPr>
            <w:tcW w:w="461" w:type="dxa"/>
          </w:tcPr>
          <w:p w:rsidR="00AE651F" w:rsidRPr="003A6CC4" w:rsidRDefault="005D4399" w:rsidP="0012556C">
            <w:pPr>
              <w:spacing w:line="360" w:lineRule="auto"/>
              <w:jc w:val="both"/>
              <w:rPr>
                <w:rFonts w:ascii="Arial" w:hAnsi="Arial" w:cs="Arial"/>
                <w:lang w:val="es-ES"/>
              </w:rPr>
            </w:pPr>
            <w:r w:rsidRPr="003A6CC4">
              <w:rPr>
                <w:rFonts w:ascii="Arial" w:hAnsi="Arial" w:cs="Arial"/>
                <w:lang w:val="es-ES"/>
              </w:rPr>
              <w:t>20</w:t>
            </w:r>
          </w:p>
        </w:tc>
        <w:tc>
          <w:tcPr>
            <w:tcW w:w="2254" w:type="dxa"/>
            <w:vMerge/>
          </w:tcPr>
          <w:p w:rsidR="00AE651F" w:rsidRPr="003A6CC4" w:rsidRDefault="00AE651F" w:rsidP="0012556C">
            <w:pPr>
              <w:spacing w:line="360" w:lineRule="auto"/>
              <w:jc w:val="both"/>
              <w:rPr>
                <w:rFonts w:ascii="Arial" w:hAnsi="Arial" w:cs="Arial"/>
                <w:lang w:val="es-ES"/>
              </w:rPr>
            </w:pPr>
          </w:p>
        </w:tc>
        <w:tc>
          <w:tcPr>
            <w:tcW w:w="1610" w:type="dxa"/>
            <w:vMerge/>
          </w:tcPr>
          <w:p w:rsidR="00AE651F" w:rsidRPr="003A6CC4" w:rsidRDefault="00AE651F" w:rsidP="0012556C">
            <w:pPr>
              <w:spacing w:line="360" w:lineRule="auto"/>
              <w:jc w:val="both"/>
              <w:rPr>
                <w:rFonts w:ascii="Arial" w:hAnsi="Arial" w:cs="Arial"/>
                <w:lang w:val="es-ES"/>
              </w:rPr>
            </w:pPr>
          </w:p>
        </w:tc>
        <w:tc>
          <w:tcPr>
            <w:tcW w:w="5876" w:type="dxa"/>
          </w:tcPr>
          <w:p w:rsidR="00AE651F" w:rsidRPr="003A6CC4" w:rsidRDefault="00E54299" w:rsidP="0012556C">
            <w:pPr>
              <w:spacing w:line="360" w:lineRule="auto"/>
              <w:jc w:val="both"/>
              <w:rPr>
                <w:rFonts w:ascii="Arial" w:hAnsi="Arial" w:cs="Arial"/>
                <w:lang w:val="es-ES"/>
              </w:rPr>
            </w:pPr>
            <w:r w:rsidRPr="003A6CC4">
              <w:rPr>
                <w:rFonts w:ascii="Arial" w:hAnsi="Arial" w:cs="Arial"/>
                <w:lang w:val="es-ES"/>
              </w:rPr>
              <w:t>Indemnizaciones</w:t>
            </w:r>
          </w:p>
        </w:tc>
      </w:tr>
      <w:tr w:rsidR="00AE651F" w:rsidRPr="003A6CC4" w:rsidTr="002149ED">
        <w:tc>
          <w:tcPr>
            <w:tcW w:w="461" w:type="dxa"/>
          </w:tcPr>
          <w:p w:rsidR="00AE651F" w:rsidRPr="003A6CC4" w:rsidRDefault="005D4399" w:rsidP="0012556C">
            <w:pPr>
              <w:spacing w:line="360" w:lineRule="auto"/>
              <w:jc w:val="both"/>
              <w:rPr>
                <w:rFonts w:ascii="Arial" w:hAnsi="Arial" w:cs="Arial"/>
                <w:lang w:val="es-ES"/>
              </w:rPr>
            </w:pPr>
            <w:r w:rsidRPr="003A6CC4">
              <w:rPr>
                <w:rFonts w:ascii="Arial" w:hAnsi="Arial" w:cs="Arial"/>
                <w:lang w:val="es-ES"/>
              </w:rPr>
              <w:t>21</w:t>
            </w:r>
          </w:p>
        </w:tc>
        <w:tc>
          <w:tcPr>
            <w:tcW w:w="2254" w:type="dxa"/>
            <w:vMerge w:val="restart"/>
          </w:tcPr>
          <w:p w:rsidR="00471138" w:rsidRPr="003A6CC4" w:rsidRDefault="00471138" w:rsidP="0012556C">
            <w:pPr>
              <w:spacing w:line="360" w:lineRule="auto"/>
              <w:jc w:val="both"/>
              <w:rPr>
                <w:rFonts w:ascii="Arial" w:hAnsi="Arial" w:cs="Arial"/>
                <w:lang w:val="es-ES"/>
              </w:rPr>
            </w:pPr>
          </w:p>
          <w:p w:rsidR="00471138" w:rsidRPr="003A6CC4" w:rsidRDefault="00471138" w:rsidP="0012556C">
            <w:pPr>
              <w:spacing w:line="360" w:lineRule="auto"/>
              <w:jc w:val="both"/>
              <w:rPr>
                <w:rFonts w:ascii="Arial" w:hAnsi="Arial" w:cs="Arial"/>
                <w:lang w:val="es-ES"/>
              </w:rPr>
            </w:pPr>
          </w:p>
          <w:p w:rsidR="00AE651F" w:rsidRPr="003A6CC4" w:rsidRDefault="00AE651F" w:rsidP="0012556C">
            <w:pPr>
              <w:spacing w:line="360" w:lineRule="auto"/>
              <w:jc w:val="both"/>
              <w:rPr>
                <w:rFonts w:ascii="Arial" w:hAnsi="Arial" w:cs="Arial"/>
                <w:lang w:val="es-ES"/>
              </w:rPr>
            </w:pPr>
            <w:r w:rsidRPr="003A6CC4">
              <w:rPr>
                <w:rFonts w:ascii="Arial" w:hAnsi="Arial" w:cs="Arial"/>
                <w:lang w:val="es-ES"/>
              </w:rPr>
              <w:t>DIRECCION DE PROYECTO</w:t>
            </w:r>
          </w:p>
        </w:tc>
        <w:tc>
          <w:tcPr>
            <w:tcW w:w="1610" w:type="dxa"/>
            <w:vMerge w:val="restart"/>
          </w:tcPr>
          <w:p w:rsidR="00AE651F" w:rsidRPr="003A6CC4" w:rsidRDefault="00471138" w:rsidP="0012556C">
            <w:pPr>
              <w:spacing w:line="360" w:lineRule="auto"/>
              <w:jc w:val="both"/>
              <w:rPr>
                <w:rFonts w:ascii="Arial" w:hAnsi="Arial" w:cs="Arial"/>
                <w:lang w:val="es-ES"/>
              </w:rPr>
            </w:pPr>
            <w:r w:rsidRPr="003A6CC4">
              <w:rPr>
                <w:rFonts w:ascii="Arial" w:hAnsi="Arial" w:cs="Arial"/>
                <w:lang w:val="es-ES"/>
              </w:rPr>
              <w:t>Organización</w:t>
            </w:r>
          </w:p>
        </w:tc>
        <w:tc>
          <w:tcPr>
            <w:tcW w:w="5876" w:type="dxa"/>
          </w:tcPr>
          <w:p w:rsidR="00AE651F" w:rsidRPr="003A6CC4" w:rsidRDefault="00AE651F" w:rsidP="0012556C">
            <w:pPr>
              <w:spacing w:line="360" w:lineRule="auto"/>
              <w:jc w:val="both"/>
              <w:rPr>
                <w:rFonts w:ascii="Arial" w:hAnsi="Arial" w:cs="Arial"/>
                <w:lang w:val="es-ES"/>
              </w:rPr>
            </w:pPr>
            <w:r w:rsidRPr="003A6CC4">
              <w:rPr>
                <w:rFonts w:ascii="Arial" w:hAnsi="Arial" w:cs="Arial"/>
                <w:lang w:val="es-ES"/>
              </w:rPr>
              <w:t xml:space="preserve">Mala comunicación y </w:t>
            </w:r>
            <w:r w:rsidR="00E54299" w:rsidRPr="003A6CC4">
              <w:rPr>
                <w:rFonts w:ascii="Arial" w:hAnsi="Arial" w:cs="Arial"/>
                <w:lang w:val="es-ES"/>
              </w:rPr>
              <w:t>supervisión</w:t>
            </w:r>
          </w:p>
        </w:tc>
      </w:tr>
      <w:tr w:rsidR="00AE651F" w:rsidRPr="00C66D20" w:rsidTr="002149ED">
        <w:tc>
          <w:tcPr>
            <w:tcW w:w="461" w:type="dxa"/>
          </w:tcPr>
          <w:p w:rsidR="00AE651F" w:rsidRPr="003A6CC4" w:rsidRDefault="005D4399" w:rsidP="0012556C">
            <w:pPr>
              <w:spacing w:line="360" w:lineRule="auto"/>
              <w:jc w:val="both"/>
              <w:rPr>
                <w:rFonts w:ascii="Arial" w:hAnsi="Arial" w:cs="Arial"/>
                <w:lang w:val="es-ES"/>
              </w:rPr>
            </w:pPr>
            <w:r w:rsidRPr="003A6CC4">
              <w:rPr>
                <w:rFonts w:ascii="Arial" w:hAnsi="Arial" w:cs="Arial"/>
                <w:lang w:val="es-ES"/>
              </w:rPr>
              <w:t>22</w:t>
            </w:r>
          </w:p>
        </w:tc>
        <w:tc>
          <w:tcPr>
            <w:tcW w:w="2254" w:type="dxa"/>
            <w:vMerge/>
          </w:tcPr>
          <w:p w:rsidR="00AE651F" w:rsidRPr="003A6CC4" w:rsidRDefault="00AE651F" w:rsidP="0012556C">
            <w:pPr>
              <w:spacing w:line="360" w:lineRule="auto"/>
              <w:jc w:val="both"/>
              <w:rPr>
                <w:rFonts w:ascii="Arial" w:hAnsi="Arial" w:cs="Arial"/>
                <w:lang w:val="es-ES"/>
              </w:rPr>
            </w:pPr>
          </w:p>
        </w:tc>
        <w:tc>
          <w:tcPr>
            <w:tcW w:w="1610" w:type="dxa"/>
            <w:vMerge/>
          </w:tcPr>
          <w:p w:rsidR="00AE651F" w:rsidRPr="003A6CC4" w:rsidRDefault="00AE651F" w:rsidP="0012556C">
            <w:pPr>
              <w:spacing w:line="360" w:lineRule="auto"/>
              <w:jc w:val="both"/>
              <w:rPr>
                <w:rFonts w:ascii="Arial" w:hAnsi="Arial" w:cs="Arial"/>
                <w:lang w:val="es-ES"/>
              </w:rPr>
            </w:pPr>
          </w:p>
        </w:tc>
        <w:tc>
          <w:tcPr>
            <w:tcW w:w="5876" w:type="dxa"/>
          </w:tcPr>
          <w:p w:rsidR="00AE651F" w:rsidRPr="003A6CC4" w:rsidRDefault="00AE651F" w:rsidP="0012556C">
            <w:pPr>
              <w:spacing w:line="360" w:lineRule="auto"/>
              <w:jc w:val="both"/>
              <w:rPr>
                <w:rFonts w:ascii="Arial" w:hAnsi="Arial" w:cs="Arial"/>
                <w:lang w:val="es-ES"/>
              </w:rPr>
            </w:pPr>
            <w:r w:rsidRPr="003A6CC4">
              <w:rPr>
                <w:rFonts w:ascii="Arial" w:hAnsi="Arial" w:cs="Arial"/>
                <w:lang w:val="es-ES"/>
              </w:rPr>
              <w:t>Errores en la programación de la obra</w:t>
            </w:r>
          </w:p>
        </w:tc>
      </w:tr>
      <w:tr w:rsidR="00AE651F" w:rsidRPr="003A6CC4" w:rsidTr="002149ED">
        <w:tc>
          <w:tcPr>
            <w:tcW w:w="461" w:type="dxa"/>
          </w:tcPr>
          <w:p w:rsidR="00AE651F" w:rsidRPr="003A6CC4" w:rsidRDefault="005D4399" w:rsidP="0012556C">
            <w:pPr>
              <w:spacing w:line="360" w:lineRule="auto"/>
              <w:jc w:val="both"/>
              <w:rPr>
                <w:rFonts w:ascii="Arial" w:hAnsi="Arial" w:cs="Arial"/>
                <w:lang w:val="es-ES"/>
              </w:rPr>
            </w:pPr>
            <w:r w:rsidRPr="003A6CC4">
              <w:rPr>
                <w:rFonts w:ascii="Arial" w:hAnsi="Arial" w:cs="Arial"/>
                <w:lang w:val="es-ES"/>
              </w:rPr>
              <w:t>23</w:t>
            </w:r>
          </w:p>
        </w:tc>
        <w:tc>
          <w:tcPr>
            <w:tcW w:w="2254" w:type="dxa"/>
            <w:vMerge/>
          </w:tcPr>
          <w:p w:rsidR="00AE651F" w:rsidRPr="003A6CC4" w:rsidRDefault="00AE651F" w:rsidP="0012556C">
            <w:pPr>
              <w:spacing w:line="360" w:lineRule="auto"/>
              <w:jc w:val="both"/>
              <w:rPr>
                <w:rFonts w:ascii="Arial" w:hAnsi="Arial" w:cs="Arial"/>
                <w:lang w:val="es-ES"/>
              </w:rPr>
            </w:pPr>
          </w:p>
        </w:tc>
        <w:tc>
          <w:tcPr>
            <w:tcW w:w="1610" w:type="dxa"/>
            <w:vMerge/>
          </w:tcPr>
          <w:p w:rsidR="00AE651F" w:rsidRPr="003A6CC4" w:rsidRDefault="00AE651F" w:rsidP="0012556C">
            <w:pPr>
              <w:spacing w:line="360" w:lineRule="auto"/>
              <w:jc w:val="both"/>
              <w:rPr>
                <w:rFonts w:ascii="Arial" w:hAnsi="Arial" w:cs="Arial"/>
                <w:lang w:val="es-ES"/>
              </w:rPr>
            </w:pPr>
          </w:p>
        </w:tc>
        <w:tc>
          <w:tcPr>
            <w:tcW w:w="5876" w:type="dxa"/>
          </w:tcPr>
          <w:p w:rsidR="00AE651F" w:rsidRPr="003A6CC4" w:rsidRDefault="00AE651F" w:rsidP="0012556C">
            <w:pPr>
              <w:spacing w:line="360" w:lineRule="auto"/>
              <w:jc w:val="both"/>
              <w:rPr>
                <w:rFonts w:ascii="Arial" w:hAnsi="Arial" w:cs="Arial"/>
                <w:lang w:val="es-ES"/>
              </w:rPr>
            </w:pPr>
            <w:r w:rsidRPr="003A6CC4">
              <w:rPr>
                <w:rFonts w:ascii="Arial" w:hAnsi="Arial" w:cs="Arial"/>
                <w:lang w:val="es-ES"/>
              </w:rPr>
              <w:t>Deficiente control de calidad</w:t>
            </w:r>
          </w:p>
        </w:tc>
      </w:tr>
      <w:tr w:rsidR="00AE651F" w:rsidRPr="003A6CC4" w:rsidTr="002149ED">
        <w:tc>
          <w:tcPr>
            <w:tcW w:w="461" w:type="dxa"/>
          </w:tcPr>
          <w:p w:rsidR="00AE651F" w:rsidRPr="003A6CC4" w:rsidRDefault="005D4399" w:rsidP="0012556C">
            <w:pPr>
              <w:spacing w:line="360" w:lineRule="auto"/>
              <w:jc w:val="both"/>
              <w:rPr>
                <w:rFonts w:ascii="Arial" w:hAnsi="Arial" w:cs="Arial"/>
                <w:lang w:val="es-ES"/>
              </w:rPr>
            </w:pPr>
            <w:r w:rsidRPr="003A6CC4">
              <w:rPr>
                <w:rFonts w:ascii="Arial" w:hAnsi="Arial" w:cs="Arial"/>
                <w:lang w:val="es-ES"/>
              </w:rPr>
              <w:t>24</w:t>
            </w:r>
          </w:p>
        </w:tc>
        <w:tc>
          <w:tcPr>
            <w:tcW w:w="2254" w:type="dxa"/>
            <w:vMerge/>
          </w:tcPr>
          <w:p w:rsidR="00AE651F" w:rsidRPr="003A6CC4" w:rsidRDefault="00AE651F" w:rsidP="0012556C">
            <w:pPr>
              <w:spacing w:line="360" w:lineRule="auto"/>
              <w:jc w:val="both"/>
              <w:rPr>
                <w:rFonts w:ascii="Arial" w:hAnsi="Arial" w:cs="Arial"/>
                <w:lang w:val="es-ES"/>
              </w:rPr>
            </w:pPr>
          </w:p>
        </w:tc>
        <w:tc>
          <w:tcPr>
            <w:tcW w:w="1610" w:type="dxa"/>
            <w:vMerge/>
          </w:tcPr>
          <w:p w:rsidR="00AE651F" w:rsidRPr="003A6CC4" w:rsidRDefault="00AE651F" w:rsidP="0012556C">
            <w:pPr>
              <w:spacing w:line="360" w:lineRule="auto"/>
              <w:jc w:val="both"/>
              <w:rPr>
                <w:rFonts w:ascii="Arial" w:hAnsi="Arial" w:cs="Arial"/>
                <w:lang w:val="es-ES"/>
              </w:rPr>
            </w:pPr>
          </w:p>
        </w:tc>
        <w:tc>
          <w:tcPr>
            <w:tcW w:w="5876" w:type="dxa"/>
          </w:tcPr>
          <w:p w:rsidR="00AE651F" w:rsidRPr="003A6CC4" w:rsidRDefault="00AE651F" w:rsidP="0012556C">
            <w:pPr>
              <w:spacing w:line="360" w:lineRule="auto"/>
              <w:jc w:val="both"/>
              <w:rPr>
                <w:rFonts w:ascii="Arial" w:hAnsi="Arial" w:cs="Arial"/>
                <w:lang w:val="es-ES"/>
              </w:rPr>
            </w:pPr>
            <w:r w:rsidRPr="003A6CC4">
              <w:rPr>
                <w:rFonts w:ascii="Arial" w:hAnsi="Arial" w:cs="Arial"/>
                <w:lang w:val="es-ES"/>
              </w:rPr>
              <w:t>Falta de liderazgo</w:t>
            </w:r>
          </w:p>
        </w:tc>
      </w:tr>
      <w:tr w:rsidR="00AE651F" w:rsidRPr="003A6CC4" w:rsidTr="002149ED">
        <w:tc>
          <w:tcPr>
            <w:tcW w:w="461" w:type="dxa"/>
          </w:tcPr>
          <w:p w:rsidR="00AE651F" w:rsidRPr="003A6CC4" w:rsidRDefault="005D4399" w:rsidP="0012556C">
            <w:pPr>
              <w:spacing w:line="360" w:lineRule="auto"/>
              <w:jc w:val="both"/>
              <w:rPr>
                <w:rFonts w:ascii="Arial" w:hAnsi="Arial" w:cs="Arial"/>
                <w:lang w:val="es-ES"/>
              </w:rPr>
            </w:pPr>
            <w:r w:rsidRPr="003A6CC4">
              <w:rPr>
                <w:rFonts w:ascii="Arial" w:hAnsi="Arial" w:cs="Arial"/>
                <w:lang w:val="es-ES"/>
              </w:rPr>
              <w:t>25</w:t>
            </w:r>
          </w:p>
        </w:tc>
        <w:tc>
          <w:tcPr>
            <w:tcW w:w="2254" w:type="dxa"/>
            <w:vMerge/>
          </w:tcPr>
          <w:p w:rsidR="00AE651F" w:rsidRPr="003A6CC4" w:rsidRDefault="00AE651F" w:rsidP="0012556C">
            <w:pPr>
              <w:spacing w:line="360" w:lineRule="auto"/>
              <w:jc w:val="both"/>
              <w:rPr>
                <w:rFonts w:ascii="Arial" w:hAnsi="Arial" w:cs="Arial"/>
                <w:lang w:val="es-ES"/>
              </w:rPr>
            </w:pPr>
          </w:p>
        </w:tc>
        <w:tc>
          <w:tcPr>
            <w:tcW w:w="1610" w:type="dxa"/>
            <w:vMerge/>
          </w:tcPr>
          <w:p w:rsidR="00AE651F" w:rsidRPr="003A6CC4" w:rsidRDefault="00AE651F" w:rsidP="0012556C">
            <w:pPr>
              <w:spacing w:line="360" w:lineRule="auto"/>
              <w:jc w:val="both"/>
              <w:rPr>
                <w:rFonts w:ascii="Arial" w:hAnsi="Arial" w:cs="Arial"/>
                <w:lang w:val="es-ES"/>
              </w:rPr>
            </w:pPr>
          </w:p>
        </w:tc>
        <w:tc>
          <w:tcPr>
            <w:tcW w:w="5876" w:type="dxa"/>
          </w:tcPr>
          <w:p w:rsidR="00AE651F" w:rsidRPr="003A6CC4" w:rsidRDefault="00E54299" w:rsidP="0012556C">
            <w:pPr>
              <w:spacing w:line="360" w:lineRule="auto"/>
              <w:jc w:val="both"/>
              <w:rPr>
                <w:rFonts w:ascii="Arial" w:hAnsi="Arial" w:cs="Arial"/>
                <w:lang w:val="es-ES"/>
              </w:rPr>
            </w:pPr>
            <w:r w:rsidRPr="003A6CC4">
              <w:rPr>
                <w:rFonts w:ascii="Arial" w:hAnsi="Arial" w:cs="Arial"/>
                <w:lang w:val="es-ES"/>
              </w:rPr>
              <w:t>Perdida</w:t>
            </w:r>
            <w:r w:rsidR="00AE651F" w:rsidRPr="003A6CC4">
              <w:rPr>
                <w:rFonts w:ascii="Arial" w:hAnsi="Arial" w:cs="Arial"/>
                <w:lang w:val="es-ES"/>
              </w:rPr>
              <w:t xml:space="preserve"> de documentos</w:t>
            </w:r>
          </w:p>
        </w:tc>
      </w:tr>
      <w:tr w:rsidR="00AE651F" w:rsidRPr="00C66D20" w:rsidTr="002149ED">
        <w:tc>
          <w:tcPr>
            <w:tcW w:w="461" w:type="dxa"/>
          </w:tcPr>
          <w:p w:rsidR="00AE651F" w:rsidRPr="003A6CC4" w:rsidRDefault="005D4399" w:rsidP="0012556C">
            <w:pPr>
              <w:spacing w:line="360" w:lineRule="auto"/>
              <w:jc w:val="both"/>
              <w:rPr>
                <w:rFonts w:ascii="Arial" w:hAnsi="Arial" w:cs="Arial"/>
                <w:lang w:val="es-ES"/>
              </w:rPr>
            </w:pPr>
            <w:r w:rsidRPr="003A6CC4">
              <w:rPr>
                <w:rFonts w:ascii="Arial" w:hAnsi="Arial" w:cs="Arial"/>
                <w:lang w:val="es-ES"/>
              </w:rPr>
              <w:t>26</w:t>
            </w:r>
          </w:p>
        </w:tc>
        <w:tc>
          <w:tcPr>
            <w:tcW w:w="2254" w:type="dxa"/>
            <w:vMerge/>
          </w:tcPr>
          <w:p w:rsidR="00AE651F" w:rsidRPr="003A6CC4" w:rsidRDefault="00AE651F" w:rsidP="0012556C">
            <w:pPr>
              <w:spacing w:line="360" w:lineRule="auto"/>
              <w:jc w:val="both"/>
              <w:rPr>
                <w:rFonts w:ascii="Arial" w:hAnsi="Arial" w:cs="Arial"/>
                <w:lang w:val="es-ES"/>
              </w:rPr>
            </w:pPr>
          </w:p>
        </w:tc>
        <w:tc>
          <w:tcPr>
            <w:tcW w:w="1610" w:type="dxa"/>
            <w:vMerge/>
          </w:tcPr>
          <w:p w:rsidR="00AE651F" w:rsidRPr="003A6CC4" w:rsidRDefault="00AE651F" w:rsidP="0012556C">
            <w:pPr>
              <w:spacing w:line="360" w:lineRule="auto"/>
              <w:jc w:val="both"/>
              <w:rPr>
                <w:rFonts w:ascii="Arial" w:hAnsi="Arial" w:cs="Arial"/>
                <w:lang w:val="es-ES"/>
              </w:rPr>
            </w:pPr>
          </w:p>
        </w:tc>
        <w:tc>
          <w:tcPr>
            <w:tcW w:w="5876" w:type="dxa"/>
          </w:tcPr>
          <w:p w:rsidR="00AE651F" w:rsidRPr="003A6CC4" w:rsidRDefault="00AE651F" w:rsidP="0012556C">
            <w:pPr>
              <w:spacing w:line="360" w:lineRule="auto"/>
              <w:jc w:val="both"/>
              <w:rPr>
                <w:rFonts w:ascii="Arial" w:hAnsi="Arial" w:cs="Arial"/>
                <w:lang w:val="es-ES"/>
              </w:rPr>
            </w:pPr>
            <w:r w:rsidRPr="003A6CC4">
              <w:rPr>
                <w:rFonts w:ascii="Arial" w:hAnsi="Arial" w:cs="Arial"/>
                <w:lang w:val="es-ES"/>
              </w:rPr>
              <w:t>Retrasos en la resolución de contratos</w:t>
            </w:r>
          </w:p>
        </w:tc>
      </w:tr>
    </w:tbl>
    <w:p w:rsidR="00471138" w:rsidRPr="003A6CC4" w:rsidRDefault="00471138" w:rsidP="0012556C">
      <w:pPr>
        <w:spacing w:line="360" w:lineRule="auto"/>
        <w:jc w:val="both"/>
        <w:rPr>
          <w:rFonts w:ascii="Arial" w:hAnsi="Arial" w:cs="Arial"/>
          <w:sz w:val="24"/>
          <w:szCs w:val="24"/>
          <w:lang w:val="es-ES"/>
        </w:rPr>
      </w:pPr>
    </w:p>
    <w:p w:rsidR="00471138" w:rsidRPr="003A6CC4" w:rsidRDefault="00C66D20" w:rsidP="00501C42">
      <w:pPr>
        <w:pStyle w:val="Subttulo"/>
        <w:numPr>
          <w:ilvl w:val="0"/>
          <w:numId w:val="0"/>
        </w:numPr>
        <w:spacing w:line="360" w:lineRule="auto"/>
        <w:jc w:val="both"/>
        <w:rPr>
          <w:rFonts w:ascii="Arial" w:hAnsi="Arial" w:cs="Arial"/>
          <w:b/>
          <w:color w:val="auto"/>
          <w:sz w:val="24"/>
          <w:szCs w:val="24"/>
          <w:lang w:val="es-ES"/>
        </w:rPr>
      </w:pPr>
      <w:r>
        <w:rPr>
          <w:rFonts w:ascii="Arial" w:hAnsi="Arial" w:cs="Arial"/>
          <w:b/>
          <w:color w:val="auto"/>
          <w:sz w:val="24"/>
          <w:szCs w:val="24"/>
          <w:lang w:val="es-ES"/>
        </w:rPr>
        <w:t>2</w:t>
      </w:r>
      <w:r w:rsidR="00501C42">
        <w:rPr>
          <w:rFonts w:ascii="Arial" w:hAnsi="Arial" w:cs="Arial"/>
          <w:b/>
          <w:color w:val="auto"/>
          <w:sz w:val="24"/>
          <w:szCs w:val="24"/>
          <w:lang w:val="es-ES"/>
        </w:rPr>
        <w:t xml:space="preserve">. </w:t>
      </w:r>
      <w:r w:rsidR="00471138" w:rsidRPr="003A6CC4">
        <w:rPr>
          <w:rFonts w:ascii="Arial" w:hAnsi="Arial" w:cs="Arial"/>
          <w:b/>
          <w:color w:val="auto"/>
          <w:sz w:val="24"/>
          <w:szCs w:val="24"/>
          <w:lang w:val="es-ES"/>
        </w:rPr>
        <w:t>Análisis cualitativo de riesgos</w:t>
      </w:r>
    </w:p>
    <w:p w:rsidR="00471138" w:rsidRPr="003A6CC4" w:rsidRDefault="00471138" w:rsidP="00471138">
      <w:pPr>
        <w:spacing w:line="360" w:lineRule="auto"/>
        <w:jc w:val="both"/>
        <w:rPr>
          <w:rFonts w:ascii="Arial" w:hAnsi="Arial" w:cs="Arial"/>
          <w:sz w:val="24"/>
          <w:szCs w:val="24"/>
          <w:lang w:val="es-ES"/>
        </w:rPr>
      </w:pPr>
      <w:r w:rsidRPr="003A6CC4">
        <w:rPr>
          <w:rFonts w:ascii="Arial" w:hAnsi="Arial" w:cs="Arial"/>
          <w:sz w:val="24"/>
          <w:szCs w:val="24"/>
          <w:lang w:val="es-ES"/>
        </w:rPr>
        <w:t xml:space="preserve">Para evaluar el proceso de asignación de valores de probabilidad e impacto del proyecto, se eliminan algunos riesgos delimitados en la anterior etapa al considerarse que son aspectos que deben ser referenciados como </w:t>
      </w:r>
      <w:r w:rsidR="00E54299" w:rsidRPr="003A6CC4">
        <w:rPr>
          <w:rFonts w:ascii="Arial" w:hAnsi="Arial" w:cs="Arial"/>
          <w:sz w:val="24"/>
          <w:szCs w:val="24"/>
          <w:lang w:val="es-ES"/>
        </w:rPr>
        <w:t>obligaciones en</w:t>
      </w:r>
      <w:r w:rsidRPr="003A6CC4">
        <w:rPr>
          <w:rFonts w:ascii="Arial" w:hAnsi="Arial" w:cs="Arial"/>
          <w:sz w:val="24"/>
          <w:szCs w:val="24"/>
          <w:lang w:val="es-ES"/>
        </w:rPr>
        <w:t xml:space="preserve"> el contrato por parte del cliente y en el cual se indicara </w:t>
      </w:r>
      <w:r w:rsidR="00E54299" w:rsidRPr="003A6CC4">
        <w:rPr>
          <w:rFonts w:ascii="Arial" w:hAnsi="Arial" w:cs="Arial"/>
          <w:sz w:val="24"/>
          <w:szCs w:val="24"/>
          <w:lang w:val="es-ES"/>
        </w:rPr>
        <w:t>que</w:t>
      </w:r>
      <w:r w:rsidRPr="003A6CC4">
        <w:rPr>
          <w:rFonts w:ascii="Arial" w:hAnsi="Arial" w:cs="Arial"/>
          <w:sz w:val="24"/>
          <w:szCs w:val="24"/>
          <w:lang w:val="es-ES"/>
        </w:rPr>
        <w:t xml:space="preserve"> en caso de que ocurran o se </w:t>
      </w:r>
      <w:r w:rsidR="008D5A34" w:rsidRPr="003A6CC4">
        <w:rPr>
          <w:rFonts w:ascii="Arial" w:hAnsi="Arial" w:cs="Arial"/>
          <w:sz w:val="24"/>
          <w:szCs w:val="24"/>
          <w:lang w:val="es-ES"/>
        </w:rPr>
        <w:t>impacten</w:t>
      </w:r>
      <w:r w:rsidRPr="003A6CC4">
        <w:rPr>
          <w:rFonts w:ascii="Arial" w:hAnsi="Arial" w:cs="Arial"/>
          <w:sz w:val="24"/>
          <w:szCs w:val="24"/>
          <w:lang w:val="es-ES"/>
        </w:rPr>
        <w:t xml:space="preserve"> estos riesgos, los costos </w:t>
      </w:r>
      <w:r w:rsidR="00E54299" w:rsidRPr="003A6CC4">
        <w:rPr>
          <w:rFonts w:ascii="Arial" w:hAnsi="Arial" w:cs="Arial"/>
          <w:sz w:val="24"/>
          <w:szCs w:val="24"/>
          <w:lang w:val="es-ES"/>
        </w:rPr>
        <w:t>generados</w:t>
      </w:r>
      <w:r w:rsidRPr="003A6CC4">
        <w:rPr>
          <w:rFonts w:ascii="Arial" w:hAnsi="Arial" w:cs="Arial"/>
          <w:sz w:val="24"/>
          <w:szCs w:val="24"/>
          <w:lang w:val="es-ES"/>
        </w:rPr>
        <w:t xml:space="preserve"> por estos </w:t>
      </w:r>
      <w:r w:rsidR="00E54299" w:rsidRPr="003A6CC4">
        <w:rPr>
          <w:rFonts w:ascii="Arial" w:hAnsi="Arial" w:cs="Arial"/>
          <w:sz w:val="24"/>
          <w:szCs w:val="24"/>
          <w:lang w:val="es-ES"/>
        </w:rPr>
        <w:t>deberán se</w:t>
      </w:r>
      <w:r w:rsidRPr="003A6CC4">
        <w:rPr>
          <w:rFonts w:ascii="Arial" w:hAnsi="Arial" w:cs="Arial"/>
          <w:sz w:val="24"/>
          <w:szCs w:val="24"/>
          <w:lang w:val="es-ES"/>
        </w:rPr>
        <w:t xml:space="preserve">r absorbidos por parte del cliente. Algunos de estos aspectos son: </w:t>
      </w:r>
    </w:p>
    <w:p w:rsidR="00471138" w:rsidRPr="003A6CC4" w:rsidRDefault="00471138" w:rsidP="00471138">
      <w:pPr>
        <w:spacing w:line="360" w:lineRule="auto"/>
        <w:jc w:val="both"/>
        <w:rPr>
          <w:rFonts w:ascii="Arial" w:hAnsi="Arial" w:cs="Arial"/>
          <w:sz w:val="24"/>
          <w:szCs w:val="24"/>
          <w:lang w:val="es-ES"/>
        </w:rPr>
      </w:pPr>
      <w:r w:rsidRPr="003A6CC4">
        <w:rPr>
          <w:rFonts w:ascii="Arial" w:hAnsi="Arial" w:cs="Arial"/>
          <w:sz w:val="24"/>
          <w:szCs w:val="24"/>
        </w:rPr>
        <w:sym w:font="Symbol" w:char="F0B7"/>
      </w:r>
      <w:r w:rsidRPr="003A6CC4">
        <w:rPr>
          <w:rFonts w:ascii="Arial" w:hAnsi="Arial" w:cs="Arial"/>
          <w:sz w:val="24"/>
          <w:szCs w:val="24"/>
          <w:lang w:val="es-ES"/>
        </w:rPr>
        <w:t xml:space="preserve"> Retraso en la entrega de liberaciones de vía. (para caminos de acceso)</w:t>
      </w:r>
    </w:p>
    <w:p w:rsidR="00471138" w:rsidRPr="003A6CC4" w:rsidRDefault="00471138" w:rsidP="00471138">
      <w:pPr>
        <w:spacing w:line="360" w:lineRule="auto"/>
        <w:jc w:val="both"/>
        <w:rPr>
          <w:rFonts w:ascii="Arial" w:hAnsi="Arial" w:cs="Arial"/>
          <w:sz w:val="24"/>
          <w:szCs w:val="24"/>
          <w:lang w:val="es-ES"/>
        </w:rPr>
      </w:pPr>
      <w:r w:rsidRPr="003A6CC4">
        <w:rPr>
          <w:rFonts w:ascii="Arial" w:hAnsi="Arial" w:cs="Arial"/>
          <w:sz w:val="24"/>
          <w:szCs w:val="24"/>
        </w:rPr>
        <w:lastRenderedPageBreak/>
        <w:sym w:font="Symbol" w:char="F0B7"/>
      </w:r>
      <w:r w:rsidR="00EE7646" w:rsidRPr="003A6CC4">
        <w:rPr>
          <w:rFonts w:ascii="Arial" w:hAnsi="Arial" w:cs="Arial"/>
          <w:sz w:val="24"/>
          <w:szCs w:val="24"/>
          <w:lang w:val="es-ES"/>
        </w:rPr>
        <w:t>Falta en</w:t>
      </w:r>
      <w:r w:rsidRPr="003A6CC4">
        <w:rPr>
          <w:rFonts w:ascii="Arial" w:hAnsi="Arial" w:cs="Arial"/>
          <w:sz w:val="24"/>
          <w:szCs w:val="24"/>
          <w:lang w:val="es-ES"/>
        </w:rPr>
        <w:t xml:space="preserve"> el pago de anticipo.</w:t>
      </w:r>
    </w:p>
    <w:p w:rsidR="00471138" w:rsidRPr="003A6CC4" w:rsidRDefault="00471138" w:rsidP="00471138">
      <w:pPr>
        <w:spacing w:line="360" w:lineRule="auto"/>
        <w:jc w:val="both"/>
        <w:rPr>
          <w:rFonts w:ascii="Arial" w:hAnsi="Arial" w:cs="Arial"/>
          <w:sz w:val="24"/>
          <w:szCs w:val="24"/>
          <w:lang w:val="es-ES"/>
        </w:rPr>
      </w:pPr>
      <w:r w:rsidRPr="003A6CC4">
        <w:rPr>
          <w:rFonts w:ascii="Arial" w:hAnsi="Arial" w:cs="Arial"/>
          <w:sz w:val="24"/>
          <w:szCs w:val="24"/>
          <w:lang w:val="es-ES"/>
        </w:rPr>
        <w:t xml:space="preserve">La </w:t>
      </w:r>
      <w:r w:rsidR="003A6CC4">
        <w:rPr>
          <w:rFonts w:ascii="Arial" w:hAnsi="Arial" w:cs="Arial"/>
          <w:sz w:val="24"/>
          <w:szCs w:val="24"/>
          <w:lang w:val="es-ES"/>
        </w:rPr>
        <w:t xml:space="preserve">siguiente </w:t>
      </w:r>
      <w:r w:rsidRPr="003A6CC4">
        <w:rPr>
          <w:rFonts w:ascii="Arial" w:hAnsi="Arial" w:cs="Arial"/>
          <w:sz w:val="24"/>
          <w:szCs w:val="24"/>
          <w:lang w:val="es-ES"/>
        </w:rPr>
        <w:t xml:space="preserve">tabla </w:t>
      </w:r>
      <w:r w:rsidR="00EE7646" w:rsidRPr="003A6CC4">
        <w:rPr>
          <w:rFonts w:ascii="Arial" w:hAnsi="Arial" w:cs="Arial"/>
          <w:sz w:val="24"/>
          <w:szCs w:val="24"/>
          <w:lang w:val="es-ES"/>
        </w:rPr>
        <w:t xml:space="preserve">identifica </w:t>
      </w:r>
      <w:r w:rsidRPr="003A6CC4">
        <w:rPr>
          <w:rFonts w:ascii="Arial" w:hAnsi="Arial" w:cs="Arial"/>
          <w:sz w:val="24"/>
          <w:szCs w:val="24"/>
          <w:lang w:val="es-ES"/>
        </w:rPr>
        <w:t xml:space="preserve">los valores de probabilidad e impacto </w:t>
      </w:r>
      <w:r w:rsidR="00EE7646" w:rsidRPr="003A6CC4">
        <w:rPr>
          <w:rFonts w:ascii="Arial" w:hAnsi="Arial" w:cs="Arial"/>
          <w:sz w:val="24"/>
          <w:szCs w:val="24"/>
          <w:lang w:val="es-ES"/>
        </w:rPr>
        <w:t>destacados</w:t>
      </w:r>
      <w:r w:rsidR="00D772F4">
        <w:rPr>
          <w:rFonts w:ascii="Arial" w:hAnsi="Arial" w:cs="Arial"/>
          <w:sz w:val="24"/>
          <w:szCs w:val="24"/>
          <w:lang w:val="es-ES"/>
        </w:rPr>
        <w:t xml:space="preserve"> </w:t>
      </w:r>
      <w:r w:rsidR="00EE7646" w:rsidRPr="003A6CC4">
        <w:rPr>
          <w:rFonts w:ascii="Arial" w:hAnsi="Arial" w:cs="Arial"/>
          <w:sz w:val="24"/>
          <w:szCs w:val="24"/>
          <w:lang w:val="es-ES"/>
        </w:rPr>
        <w:t>para</w:t>
      </w:r>
      <w:r w:rsidRPr="003A6CC4">
        <w:rPr>
          <w:rFonts w:ascii="Arial" w:hAnsi="Arial" w:cs="Arial"/>
          <w:sz w:val="24"/>
          <w:szCs w:val="24"/>
          <w:lang w:val="es-ES"/>
        </w:rPr>
        <w:t xml:space="preserve"> cada riesgo, </w:t>
      </w:r>
      <w:r w:rsidR="00EE7646" w:rsidRPr="003A6CC4">
        <w:rPr>
          <w:rFonts w:ascii="Arial" w:hAnsi="Arial" w:cs="Arial"/>
          <w:sz w:val="24"/>
          <w:szCs w:val="24"/>
          <w:lang w:val="es-ES"/>
        </w:rPr>
        <w:t>incluyendo la</w:t>
      </w:r>
      <w:r w:rsidRPr="003A6CC4">
        <w:rPr>
          <w:rFonts w:ascii="Arial" w:hAnsi="Arial" w:cs="Arial"/>
          <w:sz w:val="24"/>
          <w:szCs w:val="24"/>
          <w:lang w:val="es-ES"/>
        </w:rPr>
        <w:t xml:space="preserve"> prioridad con la que se debe </w:t>
      </w:r>
      <w:r w:rsidR="00EE7646" w:rsidRPr="003A6CC4">
        <w:rPr>
          <w:rFonts w:ascii="Arial" w:hAnsi="Arial" w:cs="Arial"/>
          <w:sz w:val="24"/>
          <w:szCs w:val="24"/>
          <w:lang w:val="es-ES"/>
        </w:rPr>
        <w:t>atender dicho riesgo, según los intereses del proyecto</w:t>
      </w:r>
      <w:r w:rsidRPr="003A6CC4">
        <w:rPr>
          <w:rFonts w:ascii="Arial" w:hAnsi="Arial" w:cs="Arial"/>
          <w:sz w:val="24"/>
          <w:szCs w:val="24"/>
          <w:lang w:val="es-ES"/>
        </w:rPr>
        <w:t xml:space="preserve">. </w:t>
      </w:r>
    </w:p>
    <w:tbl>
      <w:tblPr>
        <w:tblStyle w:val="Tablaconcuadrcula"/>
        <w:tblpPr w:leftFromText="180" w:rightFromText="180" w:vertAnchor="text" w:tblpY="1"/>
        <w:tblOverlap w:val="never"/>
        <w:tblW w:w="9634" w:type="dxa"/>
        <w:tblLayout w:type="fixed"/>
        <w:tblLook w:val="04A0" w:firstRow="1" w:lastRow="0" w:firstColumn="1" w:lastColumn="0" w:noHBand="0" w:noVBand="1"/>
      </w:tblPr>
      <w:tblGrid>
        <w:gridCol w:w="704"/>
        <w:gridCol w:w="1134"/>
        <w:gridCol w:w="1701"/>
        <w:gridCol w:w="2186"/>
        <w:gridCol w:w="1022"/>
        <w:gridCol w:w="1470"/>
        <w:gridCol w:w="1417"/>
      </w:tblGrid>
      <w:tr w:rsidR="008103D0" w:rsidRPr="003A6CC4" w:rsidTr="008F6C80">
        <w:tc>
          <w:tcPr>
            <w:tcW w:w="704" w:type="dxa"/>
            <w:shd w:val="clear" w:color="auto" w:fill="D9D9D9" w:themeFill="background1" w:themeFillShade="D9"/>
          </w:tcPr>
          <w:p w:rsidR="00EE7646" w:rsidRPr="003A6CC4" w:rsidRDefault="00EE7646" w:rsidP="008103D0">
            <w:pPr>
              <w:spacing w:line="360" w:lineRule="auto"/>
              <w:jc w:val="both"/>
              <w:rPr>
                <w:rFonts w:ascii="Arial" w:hAnsi="Arial" w:cs="Arial"/>
                <w:b/>
                <w:lang w:val="es-ES"/>
              </w:rPr>
            </w:pPr>
            <w:r w:rsidRPr="003A6CC4">
              <w:rPr>
                <w:rFonts w:ascii="Arial" w:hAnsi="Arial" w:cs="Arial"/>
                <w:b/>
                <w:lang w:val="es-ES"/>
              </w:rPr>
              <w:t>N</w:t>
            </w:r>
          </w:p>
        </w:tc>
        <w:tc>
          <w:tcPr>
            <w:tcW w:w="1134" w:type="dxa"/>
            <w:shd w:val="clear" w:color="auto" w:fill="D9D9D9" w:themeFill="background1" w:themeFillShade="D9"/>
          </w:tcPr>
          <w:p w:rsidR="00EE7646" w:rsidRPr="003A6CC4" w:rsidRDefault="002149ED" w:rsidP="008103D0">
            <w:pPr>
              <w:spacing w:line="360" w:lineRule="auto"/>
              <w:jc w:val="both"/>
              <w:rPr>
                <w:rFonts w:ascii="Arial" w:hAnsi="Arial" w:cs="Arial"/>
                <w:b/>
                <w:lang w:val="es-ES"/>
              </w:rPr>
            </w:pPr>
            <w:r w:rsidRPr="003A6CC4">
              <w:rPr>
                <w:rFonts w:ascii="Arial" w:hAnsi="Arial" w:cs="Arial"/>
                <w:b/>
                <w:lang w:val="es-ES"/>
              </w:rPr>
              <w:t>Categoría</w:t>
            </w:r>
          </w:p>
        </w:tc>
        <w:tc>
          <w:tcPr>
            <w:tcW w:w="1701" w:type="dxa"/>
            <w:shd w:val="clear" w:color="auto" w:fill="D9D9D9" w:themeFill="background1" w:themeFillShade="D9"/>
          </w:tcPr>
          <w:p w:rsidR="00EE7646" w:rsidRPr="003A6CC4" w:rsidRDefault="00EE7646" w:rsidP="008103D0">
            <w:pPr>
              <w:spacing w:line="360" w:lineRule="auto"/>
              <w:jc w:val="both"/>
              <w:rPr>
                <w:rFonts w:ascii="Arial" w:hAnsi="Arial" w:cs="Arial"/>
                <w:b/>
                <w:lang w:val="es-ES"/>
              </w:rPr>
            </w:pPr>
            <w:r w:rsidRPr="003A6CC4">
              <w:rPr>
                <w:rFonts w:ascii="Arial" w:hAnsi="Arial" w:cs="Arial"/>
                <w:b/>
                <w:lang w:val="es-ES"/>
              </w:rPr>
              <w:t>Subcategoría</w:t>
            </w:r>
          </w:p>
        </w:tc>
        <w:tc>
          <w:tcPr>
            <w:tcW w:w="2186" w:type="dxa"/>
            <w:shd w:val="clear" w:color="auto" w:fill="D9D9D9" w:themeFill="background1" w:themeFillShade="D9"/>
          </w:tcPr>
          <w:p w:rsidR="00EE7646" w:rsidRPr="003A6CC4" w:rsidRDefault="00EE7646" w:rsidP="008103D0">
            <w:pPr>
              <w:spacing w:line="360" w:lineRule="auto"/>
              <w:jc w:val="both"/>
              <w:rPr>
                <w:rFonts w:ascii="Arial" w:hAnsi="Arial" w:cs="Arial"/>
                <w:b/>
                <w:lang w:val="es-ES"/>
              </w:rPr>
            </w:pPr>
            <w:r w:rsidRPr="003A6CC4">
              <w:rPr>
                <w:rFonts w:ascii="Arial" w:hAnsi="Arial" w:cs="Arial"/>
                <w:b/>
                <w:lang w:val="es-ES"/>
              </w:rPr>
              <w:t>Riesgo</w:t>
            </w:r>
          </w:p>
        </w:tc>
        <w:tc>
          <w:tcPr>
            <w:tcW w:w="1022" w:type="dxa"/>
            <w:shd w:val="clear" w:color="auto" w:fill="D9D9D9" w:themeFill="background1" w:themeFillShade="D9"/>
          </w:tcPr>
          <w:p w:rsidR="00EE7646" w:rsidRPr="003A6CC4" w:rsidRDefault="00EE7646" w:rsidP="008103D0">
            <w:pPr>
              <w:spacing w:line="360" w:lineRule="auto"/>
              <w:jc w:val="both"/>
              <w:rPr>
                <w:rFonts w:ascii="Arial" w:hAnsi="Arial" w:cs="Arial"/>
                <w:b/>
                <w:lang w:val="es-ES"/>
              </w:rPr>
            </w:pPr>
            <w:r w:rsidRPr="003A6CC4">
              <w:rPr>
                <w:rFonts w:ascii="Arial" w:hAnsi="Arial" w:cs="Arial"/>
                <w:b/>
                <w:lang w:val="es-ES"/>
              </w:rPr>
              <w:t>Prob.</w:t>
            </w:r>
          </w:p>
        </w:tc>
        <w:tc>
          <w:tcPr>
            <w:tcW w:w="1470" w:type="dxa"/>
            <w:shd w:val="clear" w:color="auto" w:fill="D9D9D9" w:themeFill="background1" w:themeFillShade="D9"/>
          </w:tcPr>
          <w:p w:rsidR="00EE7646" w:rsidRPr="003A6CC4" w:rsidRDefault="002149ED" w:rsidP="008103D0">
            <w:pPr>
              <w:spacing w:line="360" w:lineRule="auto"/>
              <w:jc w:val="both"/>
              <w:rPr>
                <w:rFonts w:ascii="Arial" w:hAnsi="Arial" w:cs="Arial"/>
                <w:b/>
                <w:lang w:val="es-ES"/>
              </w:rPr>
            </w:pPr>
            <w:r w:rsidRPr="003A6CC4">
              <w:rPr>
                <w:rFonts w:ascii="Arial" w:hAnsi="Arial" w:cs="Arial"/>
                <w:b/>
                <w:lang w:val="es-ES"/>
              </w:rPr>
              <w:t>Imp</w:t>
            </w:r>
            <w:r w:rsidR="00EE7646" w:rsidRPr="003A6CC4">
              <w:rPr>
                <w:rFonts w:ascii="Arial" w:hAnsi="Arial" w:cs="Arial"/>
                <w:b/>
                <w:lang w:val="es-ES"/>
              </w:rPr>
              <w:t>. cualita</w:t>
            </w:r>
          </w:p>
        </w:tc>
        <w:tc>
          <w:tcPr>
            <w:tcW w:w="1417" w:type="dxa"/>
            <w:shd w:val="clear" w:color="auto" w:fill="D9D9D9" w:themeFill="background1" w:themeFillShade="D9"/>
          </w:tcPr>
          <w:p w:rsidR="00EE7646" w:rsidRPr="003A6CC4" w:rsidRDefault="00EE7646" w:rsidP="008103D0">
            <w:pPr>
              <w:spacing w:line="360" w:lineRule="auto"/>
              <w:jc w:val="both"/>
              <w:rPr>
                <w:rFonts w:ascii="Arial" w:hAnsi="Arial" w:cs="Arial"/>
                <w:b/>
                <w:lang w:val="es-ES"/>
              </w:rPr>
            </w:pPr>
            <w:r w:rsidRPr="003A6CC4">
              <w:rPr>
                <w:rFonts w:ascii="Arial" w:hAnsi="Arial" w:cs="Arial"/>
                <w:b/>
                <w:lang w:val="es-ES"/>
              </w:rPr>
              <w:t>Prioridad</w:t>
            </w:r>
          </w:p>
        </w:tc>
      </w:tr>
      <w:tr w:rsidR="008103D0" w:rsidRPr="003A6CC4" w:rsidTr="008F6C80">
        <w:tc>
          <w:tcPr>
            <w:tcW w:w="704" w:type="dxa"/>
          </w:tcPr>
          <w:p w:rsidR="00EE7646" w:rsidRPr="003A6CC4" w:rsidRDefault="00EE7646" w:rsidP="008103D0">
            <w:pPr>
              <w:spacing w:line="360" w:lineRule="auto"/>
              <w:jc w:val="both"/>
              <w:rPr>
                <w:rFonts w:ascii="Arial" w:hAnsi="Arial" w:cs="Arial"/>
                <w:lang w:val="es-ES"/>
              </w:rPr>
            </w:pPr>
            <w:r w:rsidRPr="003A6CC4">
              <w:rPr>
                <w:rFonts w:ascii="Arial" w:hAnsi="Arial" w:cs="Arial"/>
                <w:lang w:val="es-ES"/>
              </w:rPr>
              <w:t>1</w:t>
            </w:r>
          </w:p>
        </w:tc>
        <w:tc>
          <w:tcPr>
            <w:tcW w:w="1134" w:type="dxa"/>
            <w:vMerge w:val="restart"/>
          </w:tcPr>
          <w:p w:rsidR="00EE7646" w:rsidRPr="003A6CC4" w:rsidRDefault="00EE7646" w:rsidP="00776AAC">
            <w:pPr>
              <w:jc w:val="both"/>
              <w:rPr>
                <w:rFonts w:ascii="Arial" w:hAnsi="Arial" w:cs="Arial"/>
                <w:sz w:val="20"/>
                <w:szCs w:val="20"/>
                <w:lang w:val="es-ES"/>
              </w:rPr>
            </w:pPr>
          </w:p>
          <w:p w:rsidR="00EE7646" w:rsidRPr="003A6CC4" w:rsidRDefault="00EE7646" w:rsidP="00776AAC">
            <w:pPr>
              <w:jc w:val="both"/>
              <w:rPr>
                <w:rFonts w:ascii="Arial" w:hAnsi="Arial" w:cs="Arial"/>
                <w:sz w:val="20"/>
                <w:szCs w:val="20"/>
                <w:lang w:val="es-ES"/>
              </w:rPr>
            </w:pPr>
          </w:p>
          <w:p w:rsidR="00EE7646" w:rsidRPr="003A6CC4" w:rsidRDefault="00EE7646" w:rsidP="00776AAC">
            <w:pPr>
              <w:jc w:val="both"/>
              <w:rPr>
                <w:rFonts w:ascii="Arial" w:hAnsi="Arial" w:cs="Arial"/>
                <w:sz w:val="20"/>
                <w:szCs w:val="20"/>
                <w:lang w:val="es-ES"/>
              </w:rPr>
            </w:pPr>
          </w:p>
          <w:p w:rsidR="00EE7646" w:rsidRPr="003A6CC4" w:rsidRDefault="00EE7646" w:rsidP="00776AAC">
            <w:pPr>
              <w:jc w:val="both"/>
              <w:rPr>
                <w:rFonts w:ascii="Arial" w:hAnsi="Arial" w:cs="Arial"/>
                <w:sz w:val="20"/>
                <w:szCs w:val="20"/>
                <w:lang w:val="es-ES"/>
              </w:rPr>
            </w:pPr>
          </w:p>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EXTERNO</w:t>
            </w:r>
          </w:p>
        </w:tc>
        <w:tc>
          <w:tcPr>
            <w:tcW w:w="1701" w:type="dxa"/>
            <w:vMerge w:val="restart"/>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Social</w:t>
            </w:r>
          </w:p>
        </w:tc>
        <w:tc>
          <w:tcPr>
            <w:tcW w:w="2186" w:type="dxa"/>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Sindicatos</w:t>
            </w:r>
          </w:p>
        </w:tc>
        <w:tc>
          <w:tcPr>
            <w:tcW w:w="1022" w:type="dxa"/>
          </w:tcPr>
          <w:p w:rsidR="00EE7646" w:rsidRPr="003A6CC4" w:rsidRDefault="008103D0" w:rsidP="00776AAC">
            <w:pPr>
              <w:jc w:val="both"/>
              <w:rPr>
                <w:rFonts w:ascii="Arial" w:hAnsi="Arial" w:cs="Arial"/>
                <w:sz w:val="20"/>
                <w:szCs w:val="20"/>
                <w:lang w:val="es-ES"/>
              </w:rPr>
            </w:pPr>
            <w:r w:rsidRPr="003A6CC4">
              <w:rPr>
                <w:rFonts w:ascii="Arial" w:hAnsi="Arial" w:cs="Arial"/>
                <w:sz w:val="20"/>
                <w:szCs w:val="20"/>
                <w:lang w:val="es-ES"/>
              </w:rPr>
              <w:t>Muy baja(0,1)</w:t>
            </w:r>
          </w:p>
        </w:tc>
        <w:tc>
          <w:tcPr>
            <w:tcW w:w="1470" w:type="dxa"/>
          </w:tcPr>
          <w:p w:rsidR="00EE7646" w:rsidRPr="003A6CC4" w:rsidRDefault="008103D0" w:rsidP="00776AAC">
            <w:pPr>
              <w:jc w:val="both"/>
              <w:rPr>
                <w:rFonts w:ascii="Arial" w:hAnsi="Arial" w:cs="Arial"/>
                <w:sz w:val="20"/>
                <w:szCs w:val="20"/>
                <w:lang w:val="es-ES"/>
              </w:rPr>
            </w:pPr>
            <w:r w:rsidRPr="003A6CC4">
              <w:rPr>
                <w:rFonts w:ascii="Arial" w:hAnsi="Arial" w:cs="Arial"/>
                <w:sz w:val="20"/>
                <w:szCs w:val="20"/>
                <w:lang w:val="es-ES"/>
              </w:rPr>
              <w:t>Moderado(0,2)</w:t>
            </w:r>
          </w:p>
        </w:tc>
        <w:tc>
          <w:tcPr>
            <w:tcW w:w="1417" w:type="dxa"/>
          </w:tcPr>
          <w:p w:rsidR="00EE7646" w:rsidRPr="003A6CC4" w:rsidRDefault="008103D0" w:rsidP="00776AAC">
            <w:pPr>
              <w:jc w:val="both"/>
              <w:rPr>
                <w:rFonts w:ascii="Arial" w:hAnsi="Arial" w:cs="Arial"/>
                <w:sz w:val="20"/>
                <w:szCs w:val="20"/>
                <w:lang w:val="es-ES"/>
              </w:rPr>
            </w:pPr>
            <w:r w:rsidRPr="003A6CC4">
              <w:rPr>
                <w:rFonts w:ascii="Arial" w:hAnsi="Arial" w:cs="Arial"/>
                <w:sz w:val="20"/>
                <w:szCs w:val="20"/>
                <w:lang w:val="es-ES"/>
              </w:rPr>
              <w:t>Baja</w:t>
            </w:r>
          </w:p>
        </w:tc>
      </w:tr>
      <w:tr w:rsidR="008103D0" w:rsidRPr="003A6CC4" w:rsidTr="008F6C80">
        <w:tc>
          <w:tcPr>
            <w:tcW w:w="704" w:type="dxa"/>
          </w:tcPr>
          <w:p w:rsidR="00EE7646" w:rsidRPr="003A6CC4" w:rsidRDefault="00EE7646" w:rsidP="008103D0">
            <w:pPr>
              <w:spacing w:line="360" w:lineRule="auto"/>
              <w:jc w:val="both"/>
              <w:rPr>
                <w:rFonts w:ascii="Arial" w:hAnsi="Arial" w:cs="Arial"/>
                <w:lang w:val="es-ES"/>
              </w:rPr>
            </w:pPr>
            <w:r w:rsidRPr="003A6CC4">
              <w:rPr>
                <w:rFonts w:ascii="Arial" w:hAnsi="Arial" w:cs="Arial"/>
                <w:lang w:val="es-ES"/>
              </w:rPr>
              <w:t>2</w:t>
            </w:r>
          </w:p>
        </w:tc>
        <w:tc>
          <w:tcPr>
            <w:tcW w:w="1134" w:type="dxa"/>
            <w:vMerge/>
          </w:tcPr>
          <w:p w:rsidR="00EE7646" w:rsidRPr="003A6CC4" w:rsidRDefault="00EE7646" w:rsidP="00776AAC">
            <w:pPr>
              <w:jc w:val="both"/>
              <w:rPr>
                <w:rFonts w:ascii="Arial" w:hAnsi="Arial" w:cs="Arial"/>
                <w:sz w:val="20"/>
                <w:szCs w:val="20"/>
                <w:lang w:val="es-ES"/>
              </w:rPr>
            </w:pPr>
          </w:p>
        </w:tc>
        <w:tc>
          <w:tcPr>
            <w:tcW w:w="1701" w:type="dxa"/>
            <w:vMerge/>
          </w:tcPr>
          <w:p w:rsidR="00EE7646" w:rsidRPr="003A6CC4" w:rsidRDefault="00EE7646" w:rsidP="00776AAC">
            <w:pPr>
              <w:jc w:val="both"/>
              <w:rPr>
                <w:rFonts w:ascii="Arial" w:hAnsi="Arial" w:cs="Arial"/>
                <w:sz w:val="20"/>
                <w:szCs w:val="20"/>
                <w:lang w:val="es-ES"/>
              </w:rPr>
            </w:pPr>
          </w:p>
        </w:tc>
        <w:tc>
          <w:tcPr>
            <w:tcW w:w="2186" w:type="dxa"/>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Bloqueos</w:t>
            </w:r>
          </w:p>
        </w:tc>
        <w:tc>
          <w:tcPr>
            <w:tcW w:w="1022" w:type="dxa"/>
          </w:tcPr>
          <w:p w:rsidR="00EE7646" w:rsidRPr="003A6CC4" w:rsidRDefault="008103D0" w:rsidP="00776AAC">
            <w:pPr>
              <w:jc w:val="both"/>
              <w:rPr>
                <w:rFonts w:ascii="Arial" w:hAnsi="Arial" w:cs="Arial"/>
                <w:sz w:val="20"/>
                <w:szCs w:val="20"/>
                <w:lang w:val="es-ES"/>
              </w:rPr>
            </w:pPr>
            <w:r w:rsidRPr="003A6CC4">
              <w:rPr>
                <w:rFonts w:ascii="Arial" w:hAnsi="Arial" w:cs="Arial"/>
                <w:sz w:val="20"/>
                <w:szCs w:val="20"/>
                <w:lang w:val="es-ES"/>
              </w:rPr>
              <w:t>Baja(0,3)</w:t>
            </w:r>
          </w:p>
        </w:tc>
        <w:tc>
          <w:tcPr>
            <w:tcW w:w="1470" w:type="dxa"/>
          </w:tcPr>
          <w:p w:rsidR="00EE7646" w:rsidRPr="003A6CC4" w:rsidRDefault="008103D0" w:rsidP="00776AAC">
            <w:pPr>
              <w:jc w:val="both"/>
              <w:rPr>
                <w:rFonts w:ascii="Arial" w:hAnsi="Arial" w:cs="Arial"/>
                <w:sz w:val="20"/>
                <w:szCs w:val="20"/>
                <w:lang w:val="es-ES"/>
              </w:rPr>
            </w:pPr>
            <w:r w:rsidRPr="003A6CC4">
              <w:rPr>
                <w:rFonts w:ascii="Arial" w:hAnsi="Arial" w:cs="Arial"/>
                <w:sz w:val="20"/>
                <w:szCs w:val="20"/>
                <w:lang w:val="es-ES"/>
              </w:rPr>
              <w:t>Moderado(0,2)</w:t>
            </w:r>
          </w:p>
        </w:tc>
        <w:tc>
          <w:tcPr>
            <w:tcW w:w="1417" w:type="dxa"/>
          </w:tcPr>
          <w:p w:rsidR="00EE7646" w:rsidRPr="003A6CC4" w:rsidRDefault="005D4399" w:rsidP="00776AAC">
            <w:pPr>
              <w:jc w:val="both"/>
              <w:rPr>
                <w:rFonts w:ascii="Arial" w:hAnsi="Arial" w:cs="Arial"/>
                <w:sz w:val="20"/>
                <w:szCs w:val="20"/>
                <w:lang w:val="es-ES"/>
              </w:rPr>
            </w:pPr>
            <w:r w:rsidRPr="003A6CC4">
              <w:rPr>
                <w:rFonts w:ascii="Arial" w:hAnsi="Arial" w:cs="Arial"/>
                <w:sz w:val="20"/>
                <w:szCs w:val="20"/>
                <w:lang w:val="es-ES"/>
              </w:rPr>
              <w:t>Baja</w:t>
            </w:r>
          </w:p>
        </w:tc>
      </w:tr>
      <w:tr w:rsidR="008103D0" w:rsidRPr="003A6CC4" w:rsidTr="008F6C80">
        <w:tc>
          <w:tcPr>
            <w:tcW w:w="704" w:type="dxa"/>
          </w:tcPr>
          <w:p w:rsidR="00EE7646" w:rsidRPr="003A6CC4" w:rsidRDefault="00EE7646" w:rsidP="008103D0">
            <w:pPr>
              <w:spacing w:line="360" w:lineRule="auto"/>
              <w:jc w:val="both"/>
              <w:rPr>
                <w:rFonts w:ascii="Arial" w:hAnsi="Arial" w:cs="Arial"/>
                <w:lang w:val="es-ES"/>
              </w:rPr>
            </w:pPr>
            <w:r w:rsidRPr="003A6CC4">
              <w:rPr>
                <w:rFonts w:ascii="Arial" w:hAnsi="Arial" w:cs="Arial"/>
                <w:lang w:val="es-ES"/>
              </w:rPr>
              <w:t>3</w:t>
            </w:r>
          </w:p>
        </w:tc>
        <w:tc>
          <w:tcPr>
            <w:tcW w:w="1134" w:type="dxa"/>
            <w:vMerge/>
          </w:tcPr>
          <w:p w:rsidR="00EE7646" w:rsidRPr="003A6CC4" w:rsidRDefault="00EE7646" w:rsidP="00776AAC">
            <w:pPr>
              <w:jc w:val="both"/>
              <w:rPr>
                <w:rFonts w:ascii="Arial" w:hAnsi="Arial" w:cs="Arial"/>
                <w:sz w:val="20"/>
                <w:szCs w:val="20"/>
                <w:lang w:val="es-ES"/>
              </w:rPr>
            </w:pPr>
          </w:p>
        </w:tc>
        <w:tc>
          <w:tcPr>
            <w:tcW w:w="1701" w:type="dxa"/>
            <w:vMerge w:val="restart"/>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Proveedores</w:t>
            </w:r>
          </w:p>
        </w:tc>
        <w:tc>
          <w:tcPr>
            <w:tcW w:w="2186" w:type="dxa"/>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Mala calidad material</w:t>
            </w:r>
          </w:p>
        </w:tc>
        <w:tc>
          <w:tcPr>
            <w:tcW w:w="1022" w:type="dxa"/>
          </w:tcPr>
          <w:p w:rsidR="00EE7646" w:rsidRPr="003A6CC4" w:rsidRDefault="008103D0" w:rsidP="00776AAC">
            <w:pPr>
              <w:jc w:val="both"/>
              <w:rPr>
                <w:rFonts w:ascii="Arial" w:hAnsi="Arial" w:cs="Arial"/>
                <w:sz w:val="20"/>
                <w:szCs w:val="20"/>
                <w:lang w:val="es-ES"/>
              </w:rPr>
            </w:pPr>
            <w:r w:rsidRPr="003A6CC4">
              <w:rPr>
                <w:rFonts w:ascii="Arial" w:hAnsi="Arial" w:cs="Arial"/>
                <w:sz w:val="20"/>
                <w:szCs w:val="20"/>
                <w:lang w:val="es-ES"/>
              </w:rPr>
              <w:t>Baja(0,3)</w:t>
            </w:r>
          </w:p>
        </w:tc>
        <w:tc>
          <w:tcPr>
            <w:tcW w:w="1470" w:type="dxa"/>
          </w:tcPr>
          <w:p w:rsidR="00EE7646"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Moderado(0,2)</w:t>
            </w:r>
          </w:p>
        </w:tc>
        <w:tc>
          <w:tcPr>
            <w:tcW w:w="1417" w:type="dxa"/>
          </w:tcPr>
          <w:p w:rsidR="00EE7646"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Media</w:t>
            </w:r>
          </w:p>
        </w:tc>
      </w:tr>
      <w:tr w:rsidR="008103D0" w:rsidRPr="003A6CC4" w:rsidTr="008F6C80">
        <w:tc>
          <w:tcPr>
            <w:tcW w:w="704" w:type="dxa"/>
          </w:tcPr>
          <w:p w:rsidR="00EE7646" w:rsidRPr="003A6CC4" w:rsidRDefault="00EE7646" w:rsidP="008103D0">
            <w:pPr>
              <w:spacing w:line="360" w:lineRule="auto"/>
              <w:jc w:val="both"/>
              <w:rPr>
                <w:rFonts w:ascii="Arial" w:hAnsi="Arial" w:cs="Arial"/>
                <w:lang w:val="es-ES"/>
              </w:rPr>
            </w:pPr>
            <w:r w:rsidRPr="003A6CC4">
              <w:rPr>
                <w:rFonts w:ascii="Arial" w:hAnsi="Arial" w:cs="Arial"/>
                <w:lang w:val="es-ES"/>
              </w:rPr>
              <w:t>4</w:t>
            </w:r>
          </w:p>
        </w:tc>
        <w:tc>
          <w:tcPr>
            <w:tcW w:w="1134" w:type="dxa"/>
            <w:vMerge/>
          </w:tcPr>
          <w:p w:rsidR="00EE7646" w:rsidRPr="003A6CC4" w:rsidRDefault="00EE7646" w:rsidP="00776AAC">
            <w:pPr>
              <w:jc w:val="both"/>
              <w:rPr>
                <w:rFonts w:ascii="Arial" w:hAnsi="Arial" w:cs="Arial"/>
                <w:sz w:val="20"/>
                <w:szCs w:val="20"/>
                <w:lang w:val="es-ES"/>
              </w:rPr>
            </w:pPr>
          </w:p>
        </w:tc>
        <w:tc>
          <w:tcPr>
            <w:tcW w:w="1701" w:type="dxa"/>
            <w:vMerge/>
          </w:tcPr>
          <w:p w:rsidR="00EE7646" w:rsidRPr="003A6CC4" w:rsidRDefault="00EE7646" w:rsidP="00776AAC">
            <w:pPr>
              <w:jc w:val="both"/>
              <w:rPr>
                <w:rFonts w:ascii="Arial" w:hAnsi="Arial" w:cs="Arial"/>
                <w:sz w:val="20"/>
                <w:szCs w:val="20"/>
                <w:lang w:val="es-ES"/>
              </w:rPr>
            </w:pPr>
          </w:p>
        </w:tc>
        <w:tc>
          <w:tcPr>
            <w:tcW w:w="2186" w:type="dxa"/>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Mala calidad mano de obra</w:t>
            </w:r>
          </w:p>
        </w:tc>
        <w:tc>
          <w:tcPr>
            <w:tcW w:w="1022" w:type="dxa"/>
          </w:tcPr>
          <w:p w:rsidR="00EE7646" w:rsidRPr="003A6CC4" w:rsidRDefault="008103D0" w:rsidP="00776AAC">
            <w:pPr>
              <w:jc w:val="both"/>
              <w:rPr>
                <w:rFonts w:ascii="Arial" w:hAnsi="Arial" w:cs="Arial"/>
                <w:sz w:val="20"/>
                <w:szCs w:val="20"/>
                <w:lang w:val="es-ES"/>
              </w:rPr>
            </w:pPr>
            <w:r w:rsidRPr="003A6CC4">
              <w:rPr>
                <w:rFonts w:ascii="Arial" w:hAnsi="Arial" w:cs="Arial"/>
                <w:sz w:val="20"/>
                <w:szCs w:val="20"/>
              </w:rPr>
              <w:t>Media (0.5)</w:t>
            </w:r>
          </w:p>
        </w:tc>
        <w:tc>
          <w:tcPr>
            <w:tcW w:w="1470" w:type="dxa"/>
          </w:tcPr>
          <w:p w:rsidR="00EE7646" w:rsidRPr="003A6CC4" w:rsidRDefault="008103D0" w:rsidP="00776AAC">
            <w:pPr>
              <w:jc w:val="both"/>
              <w:rPr>
                <w:rFonts w:ascii="Arial" w:hAnsi="Arial" w:cs="Arial"/>
                <w:sz w:val="20"/>
                <w:szCs w:val="20"/>
                <w:lang w:val="es-CO"/>
              </w:rPr>
            </w:pPr>
            <w:r w:rsidRPr="003A6CC4">
              <w:rPr>
                <w:rFonts w:ascii="Arial" w:hAnsi="Arial" w:cs="Arial"/>
                <w:sz w:val="20"/>
                <w:szCs w:val="20"/>
                <w:lang w:val="es-CO"/>
              </w:rPr>
              <w:t>Moderado (0.2)</w:t>
            </w:r>
          </w:p>
        </w:tc>
        <w:tc>
          <w:tcPr>
            <w:tcW w:w="1417" w:type="dxa"/>
          </w:tcPr>
          <w:p w:rsidR="00EE7646"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Media</w:t>
            </w:r>
          </w:p>
        </w:tc>
      </w:tr>
      <w:tr w:rsidR="008103D0" w:rsidRPr="003A6CC4" w:rsidTr="008F6C80">
        <w:tc>
          <w:tcPr>
            <w:tcW w:w="704" w:type="dxa"/>
          </w:tcPr>
          <w:p w:rsidR="00EE7646" w:rsidRPr="003A6CC4" w:rsidRDefault="00EE7646" w:rsidP="008103D0">
            <w:pPr>
              <w:spacing w:line="360" w:lineRule="auto"/>
              <w:jc w:val="both"/>
              <w:rPr>
                <w:rFonts w:ascii="Arial" w:hAnsi="Arial" w:cs="Arial"/>
                <w:lang w:val="es-ES"/>
              </w:rPr>
            </w:pPr>
            <w:r w:rsidRPr="003A6CC4">
              <w:rPr>
                <w:rFonts w:ascii="Arial" w:hAnsi="Arial" w:cs="Arial"/>
                <w:lang w:val="es-ES"/>
              </w:rPr>
              <w:t>5</w:t>
            </w:r>
          </w:p>
        </w:tc>
        <w:tc>
          <w:tcPr>
            <w:tcW w:w="1134" w:type="dxa"/>
            <w:vMerge/>
          </w:tcPr>
          <w:p w:rsidR="00EE7646" w:rsidRPr="003A6CC4" w:rsidRDefault="00EE7646" w:rsidP="00776AAC">
            <w:pPr>
              <w:jc w:val="both"/>
              <w:rPr>
                <w:rFonts w:ascii="Arial" w:hAnsi="Arial" w:cs="Arial"/>
                <w:sz w:val="20"/>
                <w:szCs w:val="20"/>
                <w:lang w:val="es-ES"/>
              </w:rPr>
            </w:pPr>
          </w:p>
        </w:tc>
        <w:tc>
          <w:tcPr>
            <w:tcW w:w="1701" w:type="dxa"/>
            <w:vMerge w:val="restart"/>
          </w:tcPr>
          <w:p w:rsidR="00EE7646" w:rsidRPr="003A6CC4" w:rsidRDefault="00E54299" w:rsidP="00776AAC">
            <w:pPr>
              <w:jc w:val="both"/>
              <w:rPr>
                <w:rFonts w:ascii="Arial" w:hAnsi="Arial" w:cs="Arial"/>
                <w:sz w:val="20"/>
                <w:szCs w:val="20"/>
                <w:lang w:val="es-ES"/>
              </w:rPr>
            </w:pPr>
            <w:r w:rsidRPr="003A6CC4">
              <w:rPr>
                <w:rFonts w:ascii="Arial" w:hAnsi="Arial" w:cs="Arial"/>
                <w:sz w:val="20"/>
                <w:szCs w:val="20"/>
                <w:lang w:val="es-ES"/>
              </w:rPr>
              <w:t>Condiciones</w:t>
            </w:r>
            <w:r w:rsidR="00D772F4">
              <w:rPr>
                <w:rFonts w:ascii="Arial" w:hAnsi="Arial" w:cs="Arial"/>
                <w:sz w:val="20"/>
                <w:szCs w:val="20"/>
                <w:lang w:val="es-ES"/>
              </w:rPr>
              <w:t xml:space="preserve"> </w:t>
            </w:r>
            <w:r w:rsidRPr="003A6CC4">
              <w:rPr>
                <w:rFonts w:ascii="Arial" w:hAnsi="Arial" w:cs="Arial"/>
                <w:sz w:val="20"/>
                <w:szCs w:val="20"/>
                <w:lang w:val="es-ES"/>
              </w:rPr>
              <w:t>climáticas</w:t>
            </w:r>
          </w:p>
        </w:tc>
        <w:tc>
          <w:tcPr>
            <w:tcW w:w="2186" w:type="dxa"/>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Sismos</w:t>
            </w:r>
          </w:p>
        </w:tc>
        <w:tc>
          <w:tcPr>
            <w:tcW w:w="1022" w:type="dxa"/>
          </w:tcPr>
          <w:p w:rsidR="00EE7646" w:rsidRPr="003A6CC4" w:rsidRDefault="008103D0" w:rsidP="00776AAC">
            <w:pPr>
              <w:jc w:val="both"/>
              <w:rPr>
                <w:rFonts w:ascii="Arial" w:hAnsi="Arial" w:cs="Arial"/>
                <w:sz w:val="20"/>
                <w:szCs w:val="20"/>
                <w:lang w:val="es-ES"/>
              </w:rPr>
            </w:pPr>
            <w:r w:rsidRPr="003A6CC4">
              <w:rPr>
                <w:rFonts w:ascii="Arial" w:hAnsi="Arial" w:cs="Arial"/>
                <w:sz w:val="20"/>
                <w:szCs w:val="20"/>
                <w:lang w:val="es-ES"/>
              </w:rPr>
              <w:t>Muy baja(0,1)</w:t>
            </w:r>
          </w:p>
        </w:tc>
        <w:tc>
          <w:tcPr>
            <w:tcW w:w="1470" w:type="dxa"/>
          </w:tcPr>
          <w:p w:rsidR="00EE7646" w:rsidRPr="003A6CC4" w:rsidRDefault="008103D0" w:rsidP="00776AAC">
            <w:pPr>
              <w:jc w:val="both"/>
              <w:rPr>
                <w:rFonts w:ascii="Arial" w:hAnsi="Arial" w:cs="Arial"/>
                <w:sz w:val="20"/>
                <w:szCs w:val="20"/>
                <w:lang w:val="es-CO"/>
              </w:rPr>
            </w:pPr>
            <w:r w:rsidRPr="003A6CC4">
              <w:rPr>
                <w:rFonts w:ascii="Arial" w:hAnsi="Arial" w:cs="Arial"/>
                <w:sz w:val="20"/>
                <w:szCs w:val="20"/>
                <w:lang w:val="es-CO"/>
              </w:rPr>
              <w:t>Moderado (0.2)</w:t>
            </w:r>
          </w:p>
        </w:tc>
        <w:tc>
          <w:tcPr>
            <w:tcW w:w="1417" w:type="dxa"/>
          </w:tcPr>
          <w:p w:rsidR="00EE7646"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Baja</w:t>
            </w:r>
          </w:p>
        </w:tc>
      </w:tr>
      <w:tr w:rsidR="008103D0" w:rsidRPr="003A6CC4" w:rsidTr="008F6C80">
        <w:tc>
          <w:tcPr>
            <w:tcW w:w="704" w:type="dxa"/>
          </w:tcPr>
          <w:p w:rsidR="00EE7646" w:rsidRPr="003A6CC4" w:rsidRDefault="00EE7646" w:rsidP="008103D0">
            <w:pPr>
              <w:spacing w:line="360" w:lineRule="auto"/>
              <w:jc w:val="both"/>
              <w:rPr>
                <w:rFonts w:ascii="Arial" w:hAnsi="Arial" w:cs="Arial"/>
                <w:lang w:val="es-ES"/>
              </w:rPr>
            </w:pPr>
            <w:r w:rsidRPr="003A6CC4">
              <w:rPr>
                <w:rFonts w:ascii="Arial" w:hAnsi="Arial" w:cs="Arial"/>
                <w:lang w:val="es-ES"/>
              </w:rPr>
              <w:t>6</w:t>
            </w:r>
          </w:p>
        </w:tc>
        <w:tc>
          <w:tcPr>
            <w:tcW w:w="1134" w:type="dxa"/>
            <w:vMerge/>
          </w:tcPr>
          <w:p w:rsidR="00EE7646" w:rsidRPr="003A6CC4" w:rsidRDefault="00EE7646" w:rsidP="00776AAC">
            <w:pPr>
              <w:jc w:val="both"/>
              <w:rPr>
                <w:rFonts w:ascii="Arial" w:hAnsi="Arial" w:cs="Arial"/>
                <w:sz w:val="20"/>
                <w:szCs w:val="20"/>
                <w:lang w:val="es-ES"/>
              </w:rPr>
            </w:pPr>
          </w:p>
        </w:tc>
        <w:tc>
          <w:tcPr>
            <w:tcW w:w="1701" w:type="dxa"/>
            <w:vMerge/>
          </w:tcPr>
          <w:p w:rsidR="00EE7646" w:rsidRPr="003A6CC4" w:rsidRDefault="00EE7646" w:rsidP="00776AAC">
            <w:pPr>
              <w:jc w:val="both"/>
              <w:rPr>
                <w:rFonts w:ascii="Arial" w:hAnsi="Arial" w:cs="Arial"/>
                <w:sz w:val="20"/>
                <w:szCs w:val="20"/>
                <w:lang w:val="es-ES"/>
              </w:rPr>
            </w:pPr>
          </w:p>
        </w:tc>
        <w:tc>
          <w:tcPr>
            <w:tcW w:w="2186" w:type="dxa"/>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Lluvias</w:t>
            </w:r>
          </w:p>
        </w:tc>
        <w:tc>
          <w:tcPr>
            <w:tcW w:w="1022" w:type="dxa"/>
          </w:tcPr>
          <w:p w:rsidR="00EE7646" w:rsidRPr="003A6CC4" w:rsidRDefault="008103D0" w:rsidP="00776AAC">
            <w:pPr>
              <w:jc w:val="both"/>
              <w:rPr>
                <w:rFonts w:ascii="Arial" w:hAnsi="Arial" w:cs="Arial"/>
                <w:sz w:val="20"/>
                <w:szCs w:val="20"/>
                <w:lang w:val="es-ES"/>
              </w:rPr>
            </w:pPr>
            <w:r w:rsidRPr="003A6CC4">
              <w:rPr>
                <w:rFonts w:ascii="Arial" w:hAnsi="Arial" w:cs="Arial"/>
                <w:sz w:val="20"/>
                <w:szCs w:val="20"/>
                <w:lang w:val="es-ES"/>
              </w:rPr>
              <w:t>Baja(0,3)</w:t>
            </w:r>
          </w:p>
        </w:tc>
        <w:tc>
          <w:tcPr>
            <w:tcW w:w="1470" w:type="dxa"/>
          </w:tcPr>
          <w:p w:rsidR="00EE7646" w:rsidRPr="003A6CC4" w:rsidRDefault="00776AAC" w:rsidP="00776AAC">
            <w:pPr>
              <w:jc w:val="both"/>
              <w:rPr>
                <w:rFonts w:ascii="Arial" w:hAnsi="Arial" w:cs="Arial"/>
                <w:sz w:val="20"/>
                <w:szCs w:val="20"/>
                <w:lang w:val="es-CO"/>
              </w:rPr>
            </w:pPr>
            <w:r w:rsidRPr="003A6CC4">
              <w:rPr>
                <w:rFonts w:ascii="Arial" w:hAnsi="Arial" w:cs="Arial"/>
                <w:sz w:val="20"/>
                <w:szCs w:val="20"/>
                <w:lang w:val="es-CO"/>
              </w:rPr>
              <w:t>Moderado (0.2)</w:t>
            </w:r>
          </w:p>
        </w:tc>
        <w:tc>
          <w:tcPr>
            <w:tcW w:w="1417" w:type="dxa"/>
          </w:tcPr>
          <w:p w:rsidR="00EE7646"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Baja</w:t>
            </w:r>
          </w:p>
        </w:tc>
      </w:tr>
      <w:tr w:rsidR="008103D0" w:rsidRPr="003A6CC4" w:rsidTr="008F6C80">
        <w:tc>
          <w:tcPr>
            <w:tcW w:w="704" w:type="dxa"/>
          </w:tcPr>
          <w:p w:rsidR="00EE7646" w:rsidRPr="003A6CC4" w:rsidRDefault="00EE7646" w:rsidP="008103D0">
            <w:pPr>
              <w:spacing w:line="360" w:lineRule="auto"/>
              <w:jc w:val="both"/>
              <w:rPr>
                <w:rFonts w:ascii="Arial" w:hAnsi="Arial" w:cs="Arial"/>
                <w:lang w:val="es-ES"/>
              </w:rPr>
            </w:pPr>
            <w:r w:rsidRPr="003A6CC4">
              <w:rPr>
                <w:rFonts w:ascii="Arial" w:hAnsi="Arial" w:cs="Arial"/>
                <w:lang w:val="es-ES"/>
              </w:rPr>
              <w:t>7</w:t>
            </w:r>
          </w:p>
        </w:tc>
        <w:tc>
          <w:tcPr>
            <w:tcW w:w="1134" w:type="dxa"/>
            <w:vMerge w:val="restart"/>
          </w:tcPr>
          <w:p w:rsidR="00EE7646" w:rsidRPr="003A6CC4" w:rsidRDefault="00EE7646" w:rsidP="00776AAC">
            <w:pPr>
              <w:jc w:val="both"/>
              <w:rPr>
                <w:rFonts w:ascii="Arial" w:hAnsi="Arial" w:cs="Arial"/>
                <w:sz w:val="20"/>
                <w:szCs w:val="20"/>
                <w:lang w:val="es-ES"/>
              </w:rPr>
            </w:pPr>
          </w:p>
          <w:p w:rsidR="00EE7646" w:rsidRPr="003A6CC4" w:rsidRDefault="00EE7646" w:rsidP="00776AAC">
            <w:pPr>
              <w:jc w:val="both"/>
              <w:rPr>
                <w:rFonts w:ascii="Arial" w:hAnsi="Arial" w:cs="Arial"/>
                <w:sz w:val="20"/>
                <w:szCs w:val="20"/>
                <w:lang w:val="es-ES"/>
              </w:rPr>
            </w:pPr>
          </w:p>
          <w:p w:rsidR="00EE7646" w:rsidRPr="003A6CC4" w:rsidRDefault="00EE7646" w:rsidP="00776AAC">
            <w:pPr>
              <w:jc w:val="both"/>
              <w:rPr>
                <w:rFonts w:ascii="Arial" w:hAnsi="Arial" w:cs="Arial"/>
                <w:sz w:val="20"/>
                <w:szCs w:val="20"/>
                <w:lang w:val="es-ES"/>
              </w:rPr>
            </w:pPr>
          </w:p>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TECNICO</w:t>
            </w:r>
          </w:p>
        </w:tc>
        <w:tc>
          <w:tcPr>
            <w:tcW w:w="1701" w:type="dxa"/>
            <w:vMerge w:val="restart"/>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Diseño</w:t>
            </w:r>
          </w:p>
        </w:tc>
        <w:tc>
          <w:tcPr>
            <w:tcW w:w="2186" w:type="dxa"/>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Cambios de diseño</w:t>
            </w:r>
          </w:p>
        </w:tc>
        <w:tc>
          <w:tcPr>
            <w:tcW w:w="1022" w:type="dxa"/>
          </w:tcPr>
          <w:p w:rsidR="00EE7646" w:rsidRPr="003A6CC4" w:rsidRDefault="008103D0" w:rsidP="00776AAC">
            <w:pPr>
              <w:jc w:val="both"/>
              <w:rPr>
                <w:rFonts w:ascii="Arial" w:hAnsi="Arial" w:cs="Arial"/>
                <w:sz w:val="20"/>
                <w:szCs w:val="20"/>
                <w:lang w:val="es-ES"/>
              </w:rPr>
            </w:pPr>
            <w:r w:rsidRPr="003A6CC4">
              <w:rPr>
                <w:rFonts w:ascii="Arial" w:hAnsi="Arial" w:cs="Arial"/>
                <w:sz w:val="20"/>
                <w:szCs w:val="20"/>
              </w:rPr>
              <w:t>Media (0.5)</w:t>
            </w:r>
          </w:p>
        </w:tc>
        <w:tc>
          <w:tcPr>
            <w:tcW w:w="1470" w:type="dxa"/>
          </w:tcPr>
          <w:p w:rsidR="00EE7646" w:rsidRPr="003A6CC4" w:rsidRDefault="008103D0" w:rsidP="00776AAC">
            <w:pPr>
              <w:jc w:val="both"/>
              <w:rPr>
                <w:rFonts w:ascii="Arial" w:hAnsi="Arial" w:cs="Arial"/>
                <w:sz w:val="20"/>
                <w:szCs w:val="20"/>
                <w:lang w:val="es-CO"/>
              </w:rPr>
            </w:pPr>
            <w:r w:rsidRPr="003A6CC4">
              <w:rPr>
                <w:rFonts w:ascii="Arial" w:hAnsi="Arial" w:cs="Arial"/>
                <w:sz w:val="20"/>
                <w:szCs w:val="20"/>
                <w:lang w:val="es-CO"/>
              </w:rPr>
              <w:t>Moderado (0.20)</w:t>
            </w:r>
          </w:p>
        </w:tc>
        <w:tc>
          <w:tcPr>
            <w:tcW w:w="1417" w:type="dxa"/>
          </w:tcPr>
          <w:p w:rsidR="00EE7646"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Media</w:t>
            </w:r>
          </w:p>
        </w:tc>
      </w:tr>
      <w:tr w:rsidR="008103D0" w:rsidRPr="003A6CC4" w:rsidTr="008F6C80">
        <w:tc>
          <w:tcPr>
            <w:tcW w:w="704" w:type="dxa"/>
          </w:tcPr>
          <w:p w:rsidR="00EE7646" w:rsidRPr="003A6CC4" w:rsidRDefault="00EE7646" w:rsidP="008103D0">
            <w:pPr>
              <w:spacing w:line="360" w:lineRule="auto"/>
              <w:jc w:val="both"/>
              <w:rPr>
                <w:rFonts w:ascii="Arial" w:hAnsi="Arial" w:cs="Arial"/>
                <w:lang w:val="es-ES"/>
              </w:rPr>
            </w:pPr>
            <w:r w:rsidRPr="003A6CC4">
              <w:rPr>
                <w:rFonts w:ascii="Arial" w:hAnsi="Arial" w:cs="Arial"/>
                <w:lang w:val="es-ES"/>
              </w:rPr>
              <w:t>8</w:t>
            </w:r>
          </w:p>
        </w:tc>
        <w:tc>
          <w:tcPr>
            <w:tcW w:w="1134" w:type="dxa"/>
            <w:vMerge/>
          </w:tcPr>
          <w:p w:rsidR="00EE7646" w:rsidRPr="003A6CC4" w:rsidRDefault="00EE7646" w:rsidP="00776AAC">
            <w:pPr>
              <w:jc w:val="both"/>
              <w:rPr>
                <w:rFonts w:ascii="Arial" w:hAnsi="Arial" w:cs="Arial"/>
                <w:sz w:val="20"/>
                <w:szCs w:val="20"/>
                <w:lang w:val="es-ES"/>
              </w:rPr>
            </w:pPr>
          </w:p>
        </w:tc>
        <w:tc>
          <w:tcPr>
            <w:tcW w:w="1701" w:type="dxa"/>
            <w:vMerge/>
          </w:tcPr>
          <w:p w:rsidR="00EE7646" w:rsidRPr="003A6CC4" w:rsidRDefault="00EE7646" w:rsidP="00776AAC">
            <w:pPr>
              <w:jc w:val="both"/>
              <w:rPr>
                <w:rFonts w:ascii="Arial" w:hAnsi="Arial" w:cs="Arial"/>
                <w:sz w:val="20"/>
                <w:szCs w:val="20"/>
                <w:lang w:val="es-ES"/>
              </w:rPr>
            </w:pPr>
          </w:p>
        </w:tc>
        <w:tc>
          <w:tcPr>
            <w:tcW w:w="2186" w:type="dxa"/>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Suelos inestables</w:t>
            </w:r>
          </w:p>
        </w:tc>
        <w:tc>
          <w:tcPr>
            <w:tcW w:w="1022" w:type="dxa"/>
          </w:tcPr>
          <w:p w:rsidR="00EE7646"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Muy baja(0,1)</w:t>
            </w:r>
          </w:p>
        </w:tc>
        <w:tc>
          <w:tcPr>
            <w:tcW w:w="1470" w:type="dxa"/>
          </w:tcPr>
          <w:p w:rsidR="00EE7646" w:rsidRPr="003A6CC4" w:rsidRDefault="00776AAC" w:rsidP="00776AAC">
            <w:pPr>
              <w:jc w:val="both"/>
              <w:rPr>
                <w:rFonts w:ascii="Arial" w:hAnsi="Arial" w:cs="Arial"/>
                <w:sz w:val="20"/>
                <w:szCs w:val="20"/>
                <w:lang w:val="es-CO"/>
              </w:rPr>
            </w:pPr>
            <w:r w:rsidRPr="003A6CC4">
              <w:rPr>
                <w:rFonts w:ascii="Arial" w:hAnsi="Arial" w:cs="Arial"/>
                <w:sz w:val="20"/>
                <w:szCs w:val="20"/>
                <w:lang w:val="es-CO"/>
              </w:rPr>
              <w:t>Bajo (0.10)</w:t>
            </w:r>
          </w:p>
        </w:tc>
        <w:tc>
          <w:tcPr>
            <w:tcW w:w="1417" w:type="dxa"/>
          </w:tcPr>
          <w:p w:rsidR="00EE7646" w:rsidRPr="003A6CC4" w:rsidRDefault="00EF01DA" w:rsidP="00776AAC">
            <w:pPr>
              <w:jc w:val="both"/>
              <w:rPr>
                <w:rFonts w:ascii="Arial" w:hAnsi="Arial" w:cs="Arial"/>
                <w:sz w:val="20"/>
                <w:szCs w:val="20"/>
                <w:lang w:val="es-ES"/>
              </w:rPr>
            </w:pPr>
            <w:r w:rsidRPr="003A6CC4">
              <w:rPr>
                <w:rFonts w:ascii="Arial" w:hAnsi="Arial" w:cs="Arial"/>
                <w:sz w:val="20"/>
                <w:szCs w:val="20"/>
                <w:lang w:val="es-ES"/>
              </w:rPr>
              <w:t>Baja</w:t>
            </w:r>
          </w:p>
        </w:tc>
      </w:tr>
      <w:tr w:rsidR="008103D0" w:rsidRPr="003A6CC4" w:rsidTr="008F6C80">
        <w:tc>
          <w:tcPr>
            <w:tcW w:w="704" w:type="dxa"/>
          </w:tcPr>
          <w:p w:rsidR="00EE7646" w:rsidRPr="003A6CC4" w:rsidRDefault="00EE7646" w:rsidP="008103D0">
            <w:pPr>
              <w:spacing w:line="360" w:lineRule="auto"/>
              <w:jc w:val="both"/>
              <w:rPr>
                <w:rFonts w:ascii="Arial" w:hAnsi="Arial" w:cs="Arial"/>
                <w:lang w:val="es-ES"/>
              </w:rPr>
            </w:pPr>
            <w:r w:rsidRPr="003A6CC4">
              <w:rPr>
                <w:rFonts w:ascii="Arial" w:hAnsi="Arial" w:cs="Arial"/>
                <w:lang w:val="es-ES"/>
              </w:rPr>
              <w:t>9</w:t>
            </w:r>
          </w:p>
        </w:tc>
        <w:tc>
          <w:tcPr>
            <w:tcW w:w="1134" w:type="dxa"/>
            <w:vMerge/>
          </w:tcPr>
          <w:p w:rsidR="00EE7646" w:rsidRPr="003A6CC4" w:rsidRDefault="00EE7646" w:rsidP="00776AAC">
            <w:pPr>
              <w:jc w:val="both"/>
              <w:rPr>
                <w:rFonts w:ascii="Arial" w:hAnsi="Arial" w:cs="Arial"/>
                <w:sz w:val="20"/>
                <w:szCs w:val="20"/>
                <w:lang w:val="es-ES"/>
              </w:rPr>
            </w:pPr>
          </w:p>
        </w:tc>
        <w:tc>
          <w:tcPr>
            <w:tcW w:w="1701" w:type="dxa"/>
            <w:vMerge w:val="restart"/>
          </w:tcPr>
          <w:p w:rsidR="00EE7646" w:rsidRPr="003A6CC4" w:rsidRDefault="00E54299" w:rsidP="00776AAC">
            <w:pPr>
              <w:jc w:val="both"/>
              <w:rPr>
                <w:rFonts w:ascii="Arial" w:hAnsi="Arial" w:cs="Arial"/>
                <w:sz w:val="20"/>
                <w:szCs w:val="20"/>
                <w:lang w:val="es-ES"/>
              </w:rPr>
            </w:pPr>
            <w:r w:rsidRPr="003A6CC4">
              <w:rPr>
                <w:rFonts w:ascii="Arial" w:hAnsi="Arial" w:cs="Arial"/>
                <w:sz w:val="20"/>
                <w:szCs w:val="20"/>
                <w:lang w:val="es-ES"/>
              </w:rPr>
              <w:t>Ejecución</w:t>
            </w:r>
          </w:p>
        </w:tc>
        <w:tc>
          <w:tcPr>
            <w:tcW w:w="2186" w:type="dxa"/>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Impacto al medio ambiente</w:t>
            </w:r>
          </w:p>
        </w:tc>
        <w:tc>
          <w:tcPr>
            <w:tcW w:w="1022" w:type="dxa"/>
          </w:tcPr>
          <w:p w:rsidR="00EE7646" w:rsidRPr="003A6CC4" w:rsidRDefault="008103D0" w:rsidP="00776AAC">
            <w:pPr>
              <w:jc w:val="both"/>
              <w:rPr>
                <w:rFonts w:ascii="Arial" w:hAnsi="Arial" w:cs="Arial"/>
                <w:sz w:val="20"/>
                <w:szCs w:val="20"/>
                <w:lang w:val="es-ES"/>
              </w:rPr>
            </w:pPr>
            <w:r w:rsidRPr="003A6CC4">
              <w:rPr>
                <w:rFonts w:ascii="Arial" w:hAnsi="Arial" w:cs="Arial"/>
                <w:sz w:val="20"/>
                <w:szCs w:val="20"/>
              </w:rPr>
              <w:t>Media (0.5)</w:t>
            </w:r>
          </w:p>
        </w:tc>
        <w:tc>
          <w:tcPr>
            <w:tcW w:w="1470" w:type="dxa"/>
          </w:tcPr>
          <w:p w:rsidR="00EE7646" w:rsidRPr="003A6CC4" w:rsidRDefault="008103D0" w:rsidP="00776AAC">
            <w:pPr>
              <w:jc w:val="both"/>
              <w:rPr>
                <w:rFonts w:ascii="Arial" w:hAnsi="Arial" w:cs="Arial"/>
                <w:sz w:val="20"/>
                <w:szCs w:val="20"/>
                <w:lang w:val="es-CO"/>
              </w:rPr>
            </w:pPr>
            <w:r w:rsidRPr="003A6CC4">
              <w:rPr>
                <w:rFonts w:ascii="Arial" w:hAnsi="Arial" w:cs="Arial"/>
                <w:sz w:val="20"/>
                <w:szCs w:val="20"/>
                <w:lang w:val="es-CO"/>
              </w:rPr>
              <w:t>Moderado (0.20)</w:t>
            </w:r>
          </w:p>
        </w:tc>
        <w:tc>
          <w:tcPr>
            <w:tcW w:w="1417" w:type="dxa"/>
          </w:tcPr>
          <w:p w:rsidR="00EE7646" w:rsidRPr="003A6CC4" w:rsidRDefault="00D14C1C" w:rsidP="00776AAC">
            <w:pPr>
              <w:jc w:val="both"/>
              <w:rPr>
                <w:rFonts w:ascii="Arial" w:hAnsi="Arial" w:cs="Arial"/>
                <w:sz w:val="20"/>
                <w:szCs w:val="20"/>
                <w:lang w:val="es-ES"/>
              </w:rPr>
            </w:pPr>
            <w:r w:rsidRPr="003A6CC4">
              <w:rPr>
                <w:rFonts w:ascii="Arial" w:hAnsi="Arial" w:cs="Arial"/>
                <w:sz w:val="20"/>
                <w:szCs w:val="20"/>
                <w:lang w:val="es-ES"/>
              </w:rPr>
              <w:t>Baja</w:t>
            </w:r>
          </w:p>
        </w:tc>
      </w:tr>
      <w:tr w:rsidR="008103D0" w:rsidRPr="003A6CC4" w:rsidTr="008F6C80">
        <w:tc>
          <w:tcPr>
            <w:tcW w:w="704" w:type="dxa"/>
          </w:tcPr>
          <w:p w:rsidR="00EE7646" w:rsidRPr="003A6CC4" w:rsidRDefault="00EE7646" w:rsidP="008103D0">
            <w:pPr>
              <w:spacing w:line="360" w:lineRule="auto"/>
              <w:jc w:val="both"/>
              <w:rPr>
                <w:rFonts w:ascii="Arial" w:hAnsi="Arial" w:cs="Arial"/>
                <w:lang w:val="es-ES"/>
              </w:rPr>
            </w:pPr>
            <w:r w:rsidRPr="003A6CC4">
              <w:rPr>
                <w:rFonts w:ascii="Arial" w:hAnsi="Arial" w:cs="Arial"/>
                <w:lang w:val="es-ES"/>
              </w:rPr>
              <w:t>10</w:t>
            </w:r>
          </w:p>
        </w:tc>
        <w:tc>
          <w:tcPr>
            <w:tcW w:w="1134" w:type="dxa"/>
            <w:vMerge/>
          </w:tcPr>
          <w:p w:rsidR="00EE7646" w:rsidRPr="003A6CC4" w:rsidRDefault="00EE7646" w:rsidP="00776AAC">
            <w:pPr>
              <w:jc w:val="both"/>
              <w:rPr>
                <w:rFonts w:ascii="Arial" w:hAnsi="Arial" w:cs="Arial"/>
                <w:sz w:val="20"/>
                <w:szCs w:val="20"/>
                <w:lang w:val="es-ES"/>
              </w:rPr>
            </w:pPr>
          </w:p>
        </w:tc>
        <w:tc>
          <w:tcPr>
            <w:tcW w:w="1701" w:type="dxa"/>
            <w:vMerge/>
          </w:tcPr>
          <w:p w:rsidR="00EE7646" w:rsidRPr="003A6CC4" w:rsidRDefault="00EE7646" w:rsidP="00776AAC">
            <w:pPr>
              <w:jc w:val="both"/>
              <w:rPr>
                <w:rFonts w:ascii="Arial" w:hAnsi="Arial" w:cs="Arial"/>
                <w:sz w:val="20"/>
                <w:szCs w:val="20"/>
                <w:lang w:val="es-ES"/>
              </w:rPr>
            </w:pPr>
          </w:p>
        </w:tc>
        <w:tc>
          <w:tcPr>
            <w:tcW w:w="2186" w:type="dxa"/>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Cantidad de obras no reales</w:t>
            </w:r>
          </w:p>
        </w:tc>
        <w:tc>
          <w:tcPr>
            <w:tcW w:w="1022" w:type="dxa"/>
          </w:tcPr>
          <w:p w:rsidR="00EE7646" w:rsidRPr="003A6CC4" w:rsidRDefault="008103D0" w:rsidP="00776AAC">
            <w:pPr>
              <w:jc w:val="both"/>
              <w:rPr>
                <w:rFonts w:ascii="Arial" w:hAnsi="Arial" w:cs="Arial"/>
                <w:sz w:val="20"/>
                <w:szCs w:val="20"/>
                <w:lang w:val="es-ES"/>
              </w:rPr>
            </w:pPr>
            <w:r w:rsidRPr="003A6CC4">
              <w:rPr>
                <w:rFonts w:ascii="Arial" w:hAnsi="Arial" w:cs="Arial"/>
                <w:sz w:val="20"/>
                <w:szCs w:val="20"/>
                <w:lang w:val="es-ES"/>
              </w:rPr>
              <w:t>Muy baja(0,1)</w:t>
            </w:r>
          </w:p>
        </w:tc>
        <w:tc>
          <w:tcPr>
            <w:tcW w:w="1470" w:type="dxa"/>
          </w:tcPr>
          <w:p w:rsidR="00EE7646" w:rsidRPr="003A6CC4" w:rsidRDefault="008103D0" w:rsidP="00776AAC">
            <w:pPr>
              <w:jc w:val="both"/>
              <w:rPr>
                <w:rFonts w:ascii="Arial" w:hAnsi="Arial" w:cs="Arial"/>
                <w:sz w:val="20"/>
                <w:szCs w:val="20"/>
                <w:lang w:val="es-CO"/>
              </w:rPr>
            </w:pPr>
            <w:r w:rsidRPr="003A6CC4">
              <w:rPr>
                <w:rFonts w:ascii="Arial" w:hAnsi="Arial" w:cs="Arial"/>
                <w:sz w:val="20"/>
                <w:szCs w:val="20"/>
                <w:lang w:val="es-CO"/>
              </w:rPr>
              <w:t>Moderado (0.2)</w:t>
            </w:r>
          </w:p>
        </w:tc>
        <w:tc>
          <w:tcPr>
            <w:tcW w:w="1417" w:type="dxa"/>
          </w:tcPr>
          <w:p w:rsidR="00EE7646"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Baja</w:t>
            </w:r>
          </w:p>
        </w:tc>
      </w:tr>
      <w:tr w:rsidR="008103D0" w:rsidRPr="003A6CC4" w:rsidTr="008F6C80">
        <w:tc>
          <w:tcPr>
            <w:tcW w:w="704" w:type="dxa"/>
          </w:tcPr>
          <w:p w:rsidR="00EE7646" w:rsidRPr="003A6CC4" w:rsidRDefault="00EE7646" w:rsidP="008103D0">
            <w:pPr>
              <w:spacing w:line="360" w:lineRule="auto"/>
              <w:jc w:val="both"/>
              <w:rPr>
                <w:rFonts w:ascii="Arial" w:hAnsi="Arial" w:cs="Arial"/>
                <w:lang w:val="es-ES"/>
              </w:rPr>
            </w:pPr>
            <w:r w:rsidRPr="003A6CC4">
              <w:rPr>
                <w:rFonts w:ascii="Arial" w:hAnsi="Arial" w:cs="Arial"/>
                <w:lang w:val="es-ES"/>
              </w:rPr>
              <w:t>11</w:t>
            </w:r>
          </w:p>
        </w:tc>
        <w:tc>
          <w:tcPr>
            <w:tcW w:w="1134" w:type="dxa"/>
            <w:vMerge/>
          </w:tcPr>
          <w:p w:rsidR="00EE7646" w:rsidRPr="003A6CC4" w:rsidRDefault="00EE7646" w:rsidP="00776AAC">
            <w:pPr>
              <w:jc w:val="both"/>
              <w:rPr>
                <w:rFonts w:ascii="Arial" w:hAnsi="Arial" w:cs="Arial"/>
                <w:sz w:val="20"/>
                <w:szCs w:val="20"/>
                <w:lang w:val="es-ES"/>
              </w:rPr>
            </w:pPr>
          </w:p>
        </w:tc>
        <w:tc>
          <w:tcPr>
            <w:tcW w:w="1701" w:type="dxa"/>
            <w:vMerge/>
          </w:tcPr>
          <w:p w:rsidR="00EE7646" w:rsidRPr="003A6CC4" w:rsidRDefault="00EE7646" w:rsidP="00776AAC">
            <w:pPr>
              <w:jc w:val="both"/>
              <w:rPr>
                <w:rFonts w:ascii="Arial" w:hAnsi="Arial" w:cs="Arial"/>
                <w:sz w:val="20"/>
                <w:szCs w:val="20"/>
                <w:lang w:val="es-ES"/>
              </w:rPr>
            </w:pPr>
          </w:p>
        </w:tc>
        <w:tc>
          <w:tcPr>
            <w:tcW w:w="2186" w:type="dxa"/>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Falla en delimitación de zona de trabajo</w:t>
            </w:r>
          </w:p>
        </w:tc>
        <w:tc>
          <w:tcPr>
            <w:tcW w:w="1022" w:type="dxa"/>
          </w:tcPr>
          <w:p w:rsidR="00EE7646" w:rsidRPr="003A6CC4" w:rsidRDefault="008103D0" w:rsidP="00776AAC">
            <w:pPr>
              <w:jc w:val="both"/>
              <w:rPr>
                <w:rFonts w:ascii="Arial" w:hAnsi="Arial" w:cs="Arial"/>
                <w:sz w:val="20"/>
                <w:szCs w:val="20"/>
                <w:lang w:val="es-ES"/>
              </w:rPr>
            </w:pPr>
            <w:r w:rsidRPr="003A6CC4">
              <w:rPr>
                <w:rFonts w:ascii="Arial" w:hAnsi="Arial" w:cs="Arial"/>
                <w:sz w:val="20"/>
                <w:szCs w:val="20"/>
              </w:rPr>
              <w:t>Media (0.5)</w:t>
            </w:r>
          </w:p>
        </w:tc>
        <w:tc>
          <w:tcPr>
            <w:tcW w:w="1470" w:type="dxa"/>
          </w:tcPr>
          <w:p w:rsidR="00EE7646" w:rsidRPr="003A6CC4" w:rsidRDefault="008103D0" w:rsidP="00776AAC">
            <w:pPr>
              <w:jc w:val="both"/>
              <w:rPr>
                <w:rFonts w:ascii="Arial" w:hAnsi="Arial" w:cs="Arial"/>
                <w:sz w:val="20"/>
                <w:szCs w:val="20"/>
                <w:lang w:val="es-CO"/>
              </w:rPr>
            </w:pPr>
            <w:r w:rsidRPr="003A6CC4">
              <w:rPr>
                <w:rFonts w:ascii="Arial" w:hAnsi="Arial" w:cs="Arial"/>
                <w:sz w:val="20"/>
                <w:szCs w:val="20"/>
                <w:lang w:val="es-CO"/>
              </w:rPr>
              <w:t>Moderado (0.2)</w:t>
            </w:r>
          </w:p>
        </w:tc>
        <w:tc>
          <w:tcPr>
            <w:tcW w:w="1417" w:type="dxa"/>
          </w:tcPr>
          <w:p w:rsidR="00EE7646"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Baja</w:t>
            </w:r>
          </w:p>
        </w:tc>
      </w:tr>
      <w:tr w:rsidR="008103D0" w:rsidRPr="003A6CC4" w:rsidTr="008F6C80">
        <w:tc>
          <w:tcPr>
            <w:tcW w:w="704" w:type="dxa"/>
          </w:tcPr>
          <w:p w:rsidR="00EE7646" w:rsidRPr="003A6CC4" w:rsidRDefault="00EE7646" w:rsidP="008103D0">
            <w:pPr>
              <w:spacing w:line="360" w:lineRule="auto"/>
              <w:jc w:val="both"/>
              <w:rPr>
                <w:rFonts w:ascii="Arial" w:hAnsi="Arial" w:cs="Arial"/>
                <w:lang w:val="es-ES"/>
              </w:rPr>
            </w:pPr>
            <w:r w:rsidRPr="003A6CC4">
              <w:rPr>
                <w:rFonts w:ascii="Arial" w:hAnsi="Arial" w:cs="Arial"/>
                <w:lang w:val="es-ES"/>
              </w:rPr>
              <w:t>12</w:t>
            </w:r>
          </w:p>
        </w:tc>
        <w:tc>
          <w:tcPr>
            <w:tcW w:w="1134" w:type="dxa"/>
          </w:tcPr>
          <w:p w:rsidR="00EE7646" w:rsidRPr="003A6CC4" w:rsidRDefault="00EE7646" w:rsidP="00776AAC">
            <w:pPr>
              <w:jc w:val="both"/>
              <w:rPr>
                <w:rFonts w:ascii="Arial" w:hAnsi="Arial" w:cs="Arial"/>
                <w:sz w:val="20"/>
                <w:szCs w:val="20"/>
                <w:lang w:val="es-ES"/>
              </w:rPr>
            </w:pPr>
          </w:p>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COMERCIAL</w:t>
            </w:r>
          </w:p>
        </w:tc>
        <w:tc>
          <w:tcPr>
            <w:tcW w:w="1701" w:type="dxa"/>
          </w:tcPr>
          <w:p w:rsidR="00EE7646" w:rsidRPr="003A6CC4" w:rsidRDefault="00E54299" w:rsidP="00776AAC">
            <w:pPr>
              <w:jc w:val="both"/>
              <w:rPr>
                <w:rFonts w:ascii="Arial" w:hAnsi="Arial" w:cs="Arial"/>
                <w:sz w:val="20"/>
                <w:szCs w:val="20"/>
                <w:lang w:val="es-ES"/>
              </w:rPr>
            </w:pPr>
            <w:r w:rsidRPr="003A6CC4">
              <w:rPr>
                <w:rFonts w:ascii="Arial" w:hAnsi="Arial" w:cs="Arial"/>
                <w:sz w:val="20"/>
                <w:szCs w:val="20"/>
                <w:lang w:val="es-ES"/>
              </w:rPr>
              <w:t>Económico</w:t>
            </w:r>
          </w:p>
        </w:tc>
        <w:tc>
          <w:tcPr>
            <w:tcW w:w="2186" w:type="dxa"/>
          </w:tcPr>
          <w:p w:rsidR="00EE7646" w:rsidRPr="003A6CC4" w:rsidRDefault="00E54299" w:rsidP="00776AAC">
            <w:pPr>
              <w:jc w:val="both"/>
              <w:rPr>
                <w:rFonts w:ascii="Arial" w:hAnsi="Arial" w:cs="Arial"/>
                <w:sz w:val="20"/>
                <w:szCs w:val="20"/>
                <w:lang w:val="es-ES"/>
              </w:rPr>
            </w:pPr>
            <w:r w:rsidRPr="003A6CC4">
              <w:rPr>
                <w:rFonts w:ascii="Arial" w:hAnsi="Arial" w:cs="Arial"/>
                <w:sz w:val="20"/>
                <w:szCs w:val="20"/>
                <w:lang w:val="es-ES"/>
              </w:rPr>
              <w:t>Inflación</w:t>
            </w:r>
            <w:r w:rsidR="00EE7646" w:rsidRPr="003A6CC4">
              <w:rPr>
                <w:rFonts w:ascii="Arial" w:hAnsi="Arial" w:cs="Arial"/>
                <w:sz w:val="20"/>
                <w:szCs w:val="20"/>
                <w:lang w:val="es-ES"/>
              </w:rPr>
              <w:t>.</w:t>
            </w:r>
          </w:p>
        </w:tc>
        <w:tc>
          <w:tcPr>
            <w:tcW w:w="1022" w:type="dxa"/>
          </w:tcPr>
          <w:p w:rsidR="00EE7646" w:rsidRPr="003A6CC4" w:rsidRDefault="008103D0" w:rsidP="00776AAC">
            <w:pPr>
              <w:jc w:val="both"/>
              <w:rPr>
                <w:rFonts w:ascii="Arial" w:hAnsi="Arial" w:cs="Arial"/>
                <w:sz w:val="20"/>
                <w:szCs w:val="20"/>
                <w:lang w:val="es-ES"/>
              </w:rPr>
            </w:pPr>
            <w:r w:rsidRPr="003A6CC4">
              <w:rPr>
                <w:rFonts w:ascii="Arial" w:hAnsi="Arial" w:cs="Arial"/>
                <w:sz w:val="20"/>
                <w:szCs w:val="20"/>
              </w:rPr>
              <w:t>Alta (0.7)</w:t>
            </w:r>
          </w:p>
        </w:tc>
        <w:tc>
          <w:tcPr>
            <w:tcW w:w="1470" w:type="dxa"/>
          </w:tcPr>
          <w:p w:rsidR="00EE7646" w:rsidRPr="003A6CC4" w:rsidRDefault="008103D0" w:rsidP="00776AAC">
            <w:pPr>
              <w:jc w:val="both"/>
              <w:rPr>
                <w:rFonts w:ascii="Arial" w:hAnsi="Arial" w:cs="Arial"/>
                <w:sz w:val="20"/>
                <w:szCs w:val="20"/>
                <w:lang w:val="es-CO"/>
              </w:rPr>
            </w:pPr>
            <w:r w:rsidRPr="003A6CC4">
              <w:rPr>
                <w:rFonts w:ascii="Arial" w:hAnsi="Arial" w:cs="Arial"/>
                <w:sz w:val="20"/>
                <w:szCs w:val="20"/>
                <w:lang w:val="es-CO"/>
              </w:rPr>
              <w:t>Alto (0.4)</w:t>
            </w:r>
          </w:p>
        </w:tc>
        <w:tc>
          <w:tcPr>
            <w:tcW w:w="1417" w:type="dxa"/>
          </w:tcPr>
          <w:p w:rsidR="00EE7646"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Alta</w:t>
            </w:r>
          </w:p>
        </w:tc>
      </w:tr>
      <w:tr w:rsidR="008103D0" w:rsidRPr="003A6CC4" w:rsidTr="008F6C80">
        <w:tc>
          <w:tcPr>
            <w:tcW w:w="704" w:type="dxa"/>
          </w:tcPr>
          <w:p w:rsidR="00EE7646" w:rsidRPr="003A6CC4" w:rsidRDefault="00EE7646" w:rsidP="008103D0">
            <w:pPr>
              <w:spacing w:line="360" w:lineRule="auto"/>
              <w:jc w:val="both"/>
              <w:rPr>
                <w:rFonts w:ascii="Arial" w:hAnsi="Arial" w:cs="Arial"/>
                <w:lang w:val="es-ES"/>
              </w:rPr>
            </w:pPr>
            <w:r w:rsidRPr="003A6CC4">
              <w:rPr>
                <w:rFonts w:ascii="Arial" w:hAnsi="Arial" w:cs="Arial"/>
                <w:lang w:val="es-ES"/>
              </w:rPr>
              <w:t>13</w:t>
            </w:r>
          </w:p>
        </w:tc>
        <w:tc>
          <w:tcPr>
            <w:tcW w:w="1134" w:type="dxa"/>
            <w:vMerge w:val="restart"/>
          </w:tcPr>
          <w:p w:rsidR="00EE7646" w:rsidRPr="003A6CC4" w:rsidRDefault="00EE7646" w:rsidP="00776AAC">
            <w:pPr>
              <w:jc w:val="both"/>
              <w:rPr>
                <w:rFonts w:ascii="Arial" w:hAnsi="Arial" w:cs="Arial"/>
                <w:sz w:val="20"/>
                <w:szCs w:val="20"/>
                <w:lang w:val="es-ES"/>
              </w:rPr>
            </w:pPr>
          </w:p>
          <w:p w:rsidR="00EE7646" w:rsidRPr="003A6CC4" w:rsidRDefault="00EE7646" w:rsidP="00776AAC">
            <w:pPr>
              <w:jc w:val="both"/>
              <w:rPr>
                <w:rFonts w:ascii="Arial" w:hAnsi="Arial" w:cs="Arial"/>
                <w:sz w:val="20"/>
                <w:szCs w:val="20"/>
                <w:lang w:val="es-ES"/>
              </w:rPr>
            </w:pPr>
          </w:p>
          <w:p w:rsidR="00EE7646" w:rsidRPr="003A6CC4" w:rsidRDefault="00EE7646" w:rsidP="00776AAC">
            <w:pPr>
              <w:jc w:val="both"/>
              <w:rPr>
                <w:rFonts w:ascii="Arial" w:hAnsi="Arial" w:cs="Arial"/>
                <w:sz w:val="20"/>
                <w:szCs w:val="20"/>
                <w:lang w:val="es-ES"/>
              </w:rPr>
            </w:pPr>
          </w:p>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OPERACIONAL</w:t>
            </w:r>
          </w:p>
        </w:tc>
        <w:tc>
          <w:tcPr>
            <w:tcW w:w="1701" w:type="dxa"/>
            <w:vMerge w:val="restart"/>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Constructivo</w:t>
            </w:r>
          </w:p>
        </w:tc>
        <w:tc>
          <w:tcPr>
            <w:tcW w:w="2186" w:type="dxa"/>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Instalaciones existentes</w:t>
            </w:r>
          </w:p>
        </w:tc>
        <w:tc>
          <w:tcPr>
            <w:tcW w:w="1022" w:type="dxa"/>
          </w:tcPr>
          <w:p w:rsidR="00EE7646" w:rsidRPr="003A6CC4" w:rsidRDefault="008103D0" w:rsidP="00776AAC">
            <w:pPr>
              <w:jc w:val="both"/>
              <w:rPr>
                <w:rFonts w:ascii="Arial" w:hAnsi="Arial" w:cs="Arial"/>
                <w:sz w:val="20"/>
                <w:szCs w:val="20"/>
                <w:lang w:val="es-ES"/>
              </w:rPr>
            </w:pPr>
            <w:r w:rsidRPr="003A6CC4">
              <w:rPr>
                <w:rFonts w:ascii="Arial" w:hAnsi="Arial" w:cs="Arial"/>
                <w:sz w:val="20"/>
                <w:szCs w:val="20"/>
              </w:rPr>
              <w:t>Media (0.5)</w:t>
            </w:r>
          </w:p>
        </w:tc>
        <w:tc>
          <w:tcPr>
            <w:tcW w:w="1470" w:type="dxa"/>
          </w:tcPr>
          <w:p w:rsidR="00EE7646" w:rsidRPr="003A6CC4" w:rsidRDefault="00776AAC" w:rsidP="00776AAC">
            <w:pPr>
              <w:jc w:val="both"/>
              <w:rPr>
                <w:rFonts w:ascii="Arial" w:hAnsi="Arial" w:cs="Arial"/>
                <w:sz w:val="20"/>
                <w:szCs w:val="20"/>
                <w:lang w:val="es-CO"/>
              </w:rPr>
            </w:pPr>
            <w:r w:rsidRPr="003A6CC4">
              <w:rPr>
                <w:rFonts w:ascii="Arial" w:hAnsi="Arial" w:cs="Arial"/>
                <w:sz w:val="20"/>
                <w:szCs w:val="20"/>
                <w:lang w:val="es-CO"/>
              </w:rPr>
              <w:t>Moderado (0.20)</w:t>
            </w:r>
          </w:p>
        </w:tc>
        <w:tc>
          <w:tcPr>
            <w:tcW w:w="1417" w:type="dxa"/>
          </w:tcPr>
          <w:p w:rsidR="00EE7646"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Baja</w:t>
            </w:r>
          </w:p>
        </w:tc>
      </w:tr>
      <w:tr w:rsidR="008103D0" w:rsidRPr="003A6CC4" w:rsidTr="008F6C80">
        <w:tc>
          <w:tcPr>
            <w:tcW w:w="704" w:type="dxa"/>
          </w:tcPr>
          <w:p w:rsidR="00EE7646" w:rsidRPr="003A6CC4" w:rsidRDefault="00EE7646" w:rsidP="008103D0">
            <w:pPr>
              <w:spacing w:line="360" w:lineRule="auto"/>
              <w:jc w:val="both"/>
              <w:rPr>
                <w:rFonts w:ascii="Arial" w:hAnsi="Arial" w:cs="Arial"/>
                <w:lang w:val="es-ES"/>
              </w:rPr>
            </w:pPr>
          </w:p>
        </w:tc>
        <w:tc>
          <w:tcPr>
            <w:tcW w:w="1134" w:type="dxa"/>
            <w:vMerge/>
          </w:tcPr>
          <w:p w:rsidR="00EE7646" w:rsidRPr="003A6CC4" w:rsidRDefault="00EE7646" w:rsidP="00776AAC">
            <w:pPr>
              <w:jc w:val="both"/>
              <w:rPr>
                <w:rFonts w:ascii="Arial" w:hAnsi="Arial" w:cs="Arial"/>
                <w:sz w:val="20"/>
                <w:szCs w:val="20"/>
                <w:lang w:val="es-ES"/>
              </w:rPr>
            </w:pPr>
          </w:p>
        </w:tc>
        <w:tc>
          <w:tcPr>
            <w:tcW w:w="1701" w:type="dxa"/>
            <w:vMerge/>
          </w:tcPr>
          <w:p w:rsidR="00EE7646" w:rsidRPr="003A6CC4" w:rsidRDefault="00EE7646" w:rsidP="00776AAC">
            <w:pPr>
              <w:jc w:val="both"/>
              <w:rPr>
                <w:rFonts w:ascii="Arial" w:hAnsi="Arial" w:cs="Arial"/>
                <w:sz w:val="20"/>
                <w:szCs w:val="20"/>
                <w:lang w:val="es-ES"/>
              </w:rPr>
            </w:pPr>
          </w:p>
        </w:tc>
        <w:tc>
          <w:tcPr>
            <w:tcW w:w="2186" w:type="dxa"/>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Retraso en la entrega de liberaciones de vía</w:t>
            </w:r>
          </w:p>
        </w:tc>
        <w:tc>
          <w:tcPr>
            <w:tcW w:w="1022" w:type="dxa"/>
          </w:tcPr>
          <w:p w:rsidR="00EE7646" w:rsidRPr="003A6CC4" w:rsidRDefault="008103D0" w:rsidP="00776AAC">
            <w:pPr>
              <w:jc w:val="both"/>
              <w:rPr>
                <w:rFonts w:ascii="Arial" w:hAnsi="Arial" w:cs="Arial"/>
                <w:sz w:val="20"/>
                <w:szCs w:val="20"/>
                <w:lang w:val="es-ES"/>
              </w:rPr>
            </w:pPr>
            <w:r w:rsidRPr="003A6CC4">
              <w:rPr>
                <w:rFonts w:ascii="Arial" w:hAnsi="Arial" w:cs="Arial"/>
                <w:sz w:val="20"/>
                <w:szCs w:val="20"/>
              </w:rPr>
              <w:t>Media (0.5)</w:t>
            </w:r>
          </w:p>
        </w:tc>
        <w:tc>
          <w:tcPr>
            <w:tcW w:w="1470" w:type="dxa"/>
          </w:tcPr>
          <w:p w:rsidR="00EE7646" w:rsidRPr="003A6CC4" w:rsidRDefault="00776AAC" w:rsidP="00776AAC">
            <w:pPr>
              <w:jc w:val="both"/>
              <w:rPr>
                <w:rFonts w:ascii="Arial" w:hAnsi="Arial" w:cs="Arial"/>
                <w:sz w:val="20"/>
                <w:szCs w:val="20"/>
                <w:lang w:val="es-CO"/>
              </w:rPr>
            </w:pPr>
            <w:r w:rsidRPr="003A6CC4">
              <w:rPr>
                <w:rFonts w:ascii="Arial" w:hAnsi="Arial" w:cs="Arial"/>
                <w:sz w:val="20"/>
                <w:szCs w:val="20"/>
                <w:lang w:val="es-CO"/>
              </w:rPr>
              <w:t>Moderado (0.20)</w:t>
            </w:r>
          </w:p>
        </w:tc>
        <w:tc>
          <w:tcPr>
            <w:tcW w:w="1417" w:type="dxa"/>
          </w:tcPr>
          <w:p w:rsidR="00EE7646"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Media</w:t>
            </w:r>
          </w:p>
        </w:tc>
      </w:tr>
      <w:tr w:rsidR="008103D0" w:rsidRPr="003A6CC4" w:rsidTr="008F6C80">
        <w:tc>
          <w:tcPr>
            <w:tcW w:w="704" w:type="dxa"/>
          </w:tcPr>
          <w:p w:rsidR="00EE7646" w:rsidRPr="003A6CC4" w:rsidRDefault="00EE7646" w:rsidP="008103D0">
            <w:pPr>
              <w:spacing w:line="360" w:lineRule="auto"/>
              <w:jc w:val="both"/>
              <w:rPr>
                <w:rFonts w:ascii="Arial" w:hAnsi="Arial" w:cs="Arial"/>
                <w:lang w:val="es-ES"/>
              </w:rPr>
            </w:pPr>
            <w:r w:rsidRPr="003A6CC4">
              <w:rPr>
                <w:rFonts w:ascii="Arial" w:hAnsi="Arial" w:cs="Arial"/>
                <w:lang w:val="es-ES"/>
              </w:rPr>
              <w:t>15</w:t>
            </w:r>
          </w:p>
        </w:tc>
        <w:tc>
          <w:tcPr>
            <w:tcW w:w="1134" w:type="dxa"/>
            <w:vMerge/>
          </w:tcPr>
          <w:p w:rsidR="00EE7646" w:rsidRPr="003A6CC4" w:rsidRDefault="00EE7646" w:rsidP="00776AAC">
            <w:pPr>
              <w:jc w:val="both"/>
              <w:rPr>
                <w:rFonts w:ascii="Arial" w:hAnsi="Arial" w:cs="Arial"/>
                <w:sz w:val="20"/>
                <w:szCs w:val="20"/>
                <w:lang w:val="es-ES"/>
              </w:rPr>
            </w:pPr>
          </w:p>
        </w:tc>
        <w:tc>
          <w:tcPr>
            <w:tcW w:w="1701" w:type="dxa"/>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Seguridad</w:t>
            </w:r>
          </w:p>
        </w:tc>
        <w:tc>
          <w:tcPr>
            <w:tcW w:w="2186" w:type="dxa"/>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Epidemias virus y enfermedades de contagio</w:t>
            </w:r>
          </w:p>
        </w:tc>
        <w:tc>
          <w:tcPr>
            <w:tcW w:w="1022" w:type="dxa"/>
          </w:tcPr>
          <w:p w:rsidR="00EE7646" w:rsidRPr="003A6CC4" w:rsidRDefault="008103D0" w:rsidP="00776AAC">
            <w:pPr>
              <w:jc w:val="both"/>
              <w:rPr>
                <w:rFonts w:ascii="Arial" w:hAnsi="Arial" w:cs="Arial"/>
                <w:sz w:val="20"/>
                <w:szCs w:val="20"/>
                <w:lang w:val="es-ES"/>
              </w:rPr>
            </w:pPr>
            <w:r w:rsidRPr="003A6CC4">
              <w:rPr>
                <w:rFonts w:ascii="Arial" w:hAnsi="Arial" w:cs="Arial"/>
                <w:sz w:val="20"/>
                <w:szCs w:val="20"/>
              </w:rPr>
              <w:t>Media (0.5)</w:t>
            </w:r>
          </w:p>
        </w:tc>
        <w:tc>
          <w:tcPr>
            <w:tcW w:w="1470" w:type="dxa"/>
          </w:tcPr>
          <w:p w:rsidR="00EE7646" w:rsidRPr="003A6CC4" w:rsidRDefault="00776AAC" w:rsidP="00776AAC">
            <w:pPr>
              <w:jc w:val="both"/>
              <w:rPr>
                <w:rFonts w:ascii="Arial" w:hAnsi="Arial" w:cs="Arial"/>
                <w:sz w:val="20"/>
                <w:szCs w:val="20"/>
                <w:lang w:val="es-CO"/>
              </w:rPr>
            </w:pPr>
            <w:r w:rsidRPr="003A6CC4">
              <w:rPr>
                <w:rFonts w:ascii="Arial" w:hAnsi="Arial" w:cs="Arial"/>
                <w:sz w:val="20"/>
                <w:szCs w:val="20"/>
                <w:lang w:val="es-CO"/>
              </w:rPr>
              <w:t>Moderado (0.20)</w:t>
            </w:r>
          </w:p>
        </w:tc>
        <w:tc>
          <w:tcPr>
            <w:tcW w:w="1417" w:type="dxa"/>
          </w:tcPr>
          <w:p w:rsidR="00EE7646" w:rsidRPr="003A6CC4" w:rsidRDefault="00A0604B" w:rsidP="00776AAC">
            <w:pPr>
              <w:jc w:val="both"/>
              <w:rPr>
                <w:rFonts w:ascii="Arial" w:hAnsi="Arial" w:cs="Arial"/>
                <w:sz w:val="20"/>
                <w:szCs w:val="20"/>
                <w:lang w:val="es-ES"/>
              </w:rPr>
            </w:pPr>
            <w:r w:rsidRPr="003A6CC4">
              <w:rPr>
                <w:rFonts w:ascii="Arial" w:hAnsi="Arial" w:cs="Arial"/>
                <w:sz w:val="20"/>
                <w:szCs w:val="20"/>
                <w:lang w:val="es-ES"/>
              </w:rPr>
              <w:t>Baja</w:t>
            </w:r>
          </w:p>
        </w:tc>
      </w:tr>
      <w:tr w:rsidR="008103D0" w:rsidRPr="003A6CC4" w:rsidTr="008F6C80">
        <w:tc>
          <w:tcPr>
            <w:tcW w:w="704" w:type="dxa"/>
          </w:tcPr>
          <w:p w:rsidR="00EE7646" w:rsidRPr="003A6CC4" w:rsidRDefault="00EE7646" w:rsidP="008103D0">
            <w:pPr>
              <w:spacing w:line="360" w:lineRule="auto"/>
              <w:jc w:val="both"/>
              <w:rPr>
                <w:rFonts w:ascii="Arial" w:hAnsi="Arial" w:cs="Arial"/>
                <w:lang w:val="es-ES"/>
              </w:rPr>
            </w:pPr>
            <w:r w:rsidRPr="003A6CC4">
              <w:rPr>
                <w:rFonts w:ascii="Arial" w:hAnsi="Arial" w:cs="Arial"/>
                <w:lang w:val="es-ES"/>
              </w:rPr>
              <w:t>17</w:t>
            </w:r>
          </w:p>
        </w:tc>
        <w:tc>
          <w:tcPr>
            <w:tcW w:w="1134" w:type="dxa"/>
            <w:vMerge/>
          </w:tcPr>
          <w:p w:rsidR="00EE7646" w:rsidRPr="003A6CC4" w:rsidRDefault="00EE7646" w:rsidP="00776AAC">
            <w:pPr>
              <w:jc w:val="both"/>
              <w:rPr>
                <w:rFonts w:ascii="Arial" w:hAnsi="Arial" w:cs="Arial"/>
                <w:sz w:val="20"/>
                <w:szCs w:val="20"/>
                <w:lang w:val="es-ES"/>
              </w:rPr>
            </w:pPr>
          </w:p>
        </w:tc>
        <w:tc>
          <w:tcPr>
            <w:tcW w:w="1701" w:type="dxa"/>
            <w:vMerge w:val="restart"/>
          </w:tcPr>
          <w:p w:rsidR="00EE7646" w:rsidRPr="003A6CC4" w:rsidRDefault="00EE7646" w:rsidP="00776AAC">
            <w:pPr>
              <w:jc w:val="both"/>
              <w:rPr>
                <w:rFonts w:ascii="Arial" w:hAnsi="Arial" w:cs="Arial"/>
                <w:sz w:val="20"/>
                <w:szCs w:val="20"/>
                <w:lang w:val="es-ES"/>
              </w:rPr>
            </w:pPr>
          </w:p>
        </w:tc>
        <w:tc>
          <w:tcPr>
            <w:tcW w:w="2186" w:type="dxa"/>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Falta de liquidez por modificaciones en trabajos</w:t>
            </w:r>
          </w:p>
        </w:tc>
        <w:tc>
          <w:tcPr>
            <w:tcW w:w="1022" w:type="dxa"/>
          </w:tcPr>
          <w:p w:rsidR="00EE7646" w:rsidRPr="003A6CC4" w:rsidRDefault="00776AAC" w:rsidP="00776AAC">
            <w:pPr>
              <w:jc w:val="both"/>
              <w:rPr>
                <w:rFonts w:ascii="Arial" w:hAnsi="Arial" w:cs="Arial"/>
                <w:sz w:val="20"/>
                <w:szCs w:val="20"/>
                <w:lang w:val="es-ES"/>
              </w:rPr>
            </w:pPr>
            <w:r w:rsidRPr="003A6CC4">
              <w:rPr>
                <w:rFonts w:ascii="Arial" w:hAnsi="Arial" w:cs="Arial"/>
                <w:sz w:val="20"/>
                <w:szCs w:val="20"/>
              </w:rPr>
              <w:t>Media (0.5)</w:t>
            </w:r>
          </w:p>
        </w:tc>
        <w:tc>
          <w:tcPr>
            <w:tcW w:w="1470" w:type="dxa"/>
          </w:tcPr>
          <w:p w:rsidR="00EE7646" w:rsidRPr="003A6CC4" w:rsidRDefault="00776AAC" w:rsidP="00776AAC">
            <w:pPr>
              <w:jc w:val="both"/>
              <w:rPr>
                <w:rFonts w:ascii="Arial" w:hAnsi="Arial" w:cs="Arial"/>
                <w:sz w:val="20"/>
                <w:szCs w:val="20"/>
                <w:lang w:val="es-CO"/>
              </w:rPr>
            </w:pPr>
            <w:r w:rsidRPr="003A6CC4">
              <w:rPr>
                <w:rFonts w:ascii="Arial" w:hAnsi="Arial" w:cs="Arial"/>
                <w:sz w:val="20"/>
                <w:szCs w:val="20"/>
                <w:lang w:val="es-CO"/>
              </w:rPr>
              <w:t>Muy bajo (0.05)</w:t>
            </w:r>
          </w:p>
        </w:tc>
        <w:tc>
          <w:tcPr>
            <w:tcW w:w="1417" w:type="dxa"/>
          </w:tcPr>
          <w:p w:rsidR="00EE7646"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Media</w:t>
            </w:r>
          </w:p>
        </w:tc>
      </w:tr>
      <w:tr w:rsidR="008103D0" w:rsidRPr="003A6CC4" w:rsidTr="008F6C80">
        <w:tc>
          <w:tcPr>
            <w:tcW w:w="704" w:type="dxa"/>
          </w:tcPr>
          <w:p w:rsidR="00EE7646" w:rsidRPr="003A6CC4" w:rsidRDefault="00EE7646" w:rsidP="008103D0">
            <w:pPr>
              <w:spacing w:line="360" w:lineRule="auto"/>
              <w:jc w:val="both"/>
              <w:rPr>
                <w:rFonts w:ascii="Arial" w:hAnsi="Arial" w:cs="Arial"/>
                <w:lang w:val="es-ES"/>
              </w:rPr>
            </w:pPr>
            <w:r w:rsidRPr="003A6CC4">
              <w:rPr>
                <w:rFonts w:ascii="Arial" w:hAnsi="Arial" w:cs="Arial"/>
                <w:lang w:val="es-ES"/>
              </w:rPr>
              <w:t>18</w:t>
            </w:r>
          </w:p>
        </w:tc>
        <w:tc>
          <w:tcPr>
            <w:tcW w:w="1134" w:type="dxa"/>
            <w:vMerge/>
          </w:tcPr>
          <w:p w:rsidR="00EE7646" w:rsidRPr="003A6CC4" w:rsidRDefault="00EE7646" w:rsidP="00776AAC">
            <w:pPr>
              <w:jc w:val="both"/>
              <w:rPr>
                <w:rFonts w:ascii="Arial" w:hAnsi="Arial" w:cs="Arial"/>
                <w:sz w:val="20"/>
                <w:szCs w:val="20"/>
                <w:lang w:val="es-ES"/>
              </w:rPr>
            </w:pPr>
          </w:p>
        </w:tc>
        <w:tc>
          <w:tcPr>
            <w:tcW w:w="1701" w:type="dxa"/>
            <w:vMerge/>
          </w:tcPr>
          <w:p w:rsidR="00EE7646" w:rsidRPr="003A6CC4" w:rsidRDefault="00EE7646" w:rsidP="00776AAC">
            <w:pPr>
              <w:jc w:val="both"/>
              <w:rPr>
                <w:rFonts w:ascii="Arial" w:hAnsi="Arial" w:cs="Arial"/>
                <w:sz w:val="20"/>
                <w:szCs w:val="20"/>
                <w:lang w:val="es-ES"/>
              </w:rPr>
            </w:pPr>
          </w:p>
        </w:tc>
        <w:tc>
          <w:tcPr>
            <w:tcW w:w="2186" w:type="dxa"/>
          </w:tcPr>
          <w:p w:rsidR="00EE7646" w:rsidRPr="003A6CC4" w:rsidRDefault="00EE7646" w:rsidP="00776AAC">
            <w:pPr>
              <w:jc w:val="both"/>
              <w:rPr>
                <w:rFonts w:ascii="Arial" w:hAnsi="Arial" w:cs="Arial"/>
                <w:sz w:val="20"/>
                <w:szCs w:val="20"/>
                <w:lang w:val="es-ES"/>
              </w:rPr>
            </w:pPr>
            <w:r w:rsidRPr="003A6CC4">
              <w:rPr>
                <w:rFonts w:ascii="Arial" w:hAnsi="Arial" w:cs="Arial"/>
                <w:sz w:val="20"/>
                <w:szCs w:val="20"/>
                <w:lang w:val="es-ES"/>
              </w:rPr>
              <w:t xml:space="preserve">Multas por </w:t>
            </w:r>
            <w:r w:rsidR="00E54299" w:rsidRPr="003A6CC4">
              <w:rPr>
                <w:rFonts w:ascii="Arial" w:hAnsi="Arial" w:cs="Arial"/>
                <w:sz w:val="20"/>
                <w:szCs w:val="20"/>
                <w:lang w:val="es-ES"/>
              </w:rPr>
              <w:t>retrasos</w:t>
            </w:r>
          </w:p>
        </w:tc>
        <w:tc>
          <w:tcPr>
            <w:tcW w:w="1022" w:type="dxa"/>
          </w:tcPr>
          <w:p w:rsidR="00EE7646" w:rsidRPr="003A6CC4" w:rsidRDefault="00776AAC" w:rsidP="00776AAC">
            <w:pPr>
              <w:jc w:val="both"/>
              <w:rPr>
                <w:rFonts w:ascii="Arial" w:hAnsi="Arial" w:cs="Arial"/>
                <w:sz w:val="20"/>
                <w:szCs w:val="20"/>
                <w:lang w:val="es-ES"/>
              </w:rPr>
            </w:pPr>
            <w:r w:rsidRPr="003A6CC4">
              <w:rPr>
                <w:rFonts w:ascii="Arial" w:hAnsi="Arial" w:cs="Arial"/>
                <w:sz w:val="20"/>
                <w:szCs w:val="20"/>
              </w:rPr>
              <w:t>Baja (0.3)</w:t>
            </w:r>
          </w:p>
        </w:tc>
        <w:tc>
          <w:tcPr>
            <w:tcW w:w="1470" w:type="dxa"/>
          </w:tcPr>
          <w:p w:rsidR="00EE7646" w:rsidRPr="003A6CC4" w:rsidRDefault="00776AAC" w:rsidP="00776AAC">
            <w:pPr>
              <w:jc w:val="both"/>
              <w:rPr>
                <w:rFonts w:ascii="Arial" w:hAnsi="Arial" w:cs="Arial"/>
                <w:sz w:val="20"/>
                <w:szCs w:val="20"/>
                <w:lang w:val="es-CO"/>
              </w:rPr>
            </w:pPr>
            <w:r w:rsidRPr="003A6CC4">
              <w:rPr>
                <w:rFonts w:ascii="Arial" w:hAnsi="Arial" w:cs="Arial"/>
                <w:sz w:val="20"/>
                <w:szCs w:val="20"/>
                <w:lang w:val="es-CO"/>
              </w:rPr>
              <w:t>Muy bajo (0.05)</w:t>
            </w:r>
          </w:p>
        </w:tc>
        <w:tc>
          <w:tcPr>
            <w:tcW w:w="1417" w:type="dxa"/>
          </w:tcPr>
          <w:p w:rsidR="00EE7646"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Baja</w:t>
            </w:r>
          </w:p>
        </w:tc>
      </w:tr>
      <w:tr w:rsidR="00776AAC" w:rsidRPr="003A6CC4" w:rsidTr="008F6C80">
        <w:tc>
          <w:tcPr>
            <w:tcW w:w="704" w:type="dxa"/>
          </w:tcPr>
          <w:p w:rsidR="00776AAC" w:rsidRPr="003A6CC4" w:rsidRDefault="00776AAC" w:rsidP="00776AAC">
            <w:pPr>
              <w:spacing w:line="360" w:lineRule="auto"/>
              <w:jc w:val="both"/>
              <w:rPr>
                <w:rFonts w:ascii="Arial" w:hAnsi="Arial" w:cs="Arial"/>
                <w:lang w:val="es-ES"/>
              </w:rPr>
            </w:pPr>
            <w:r w:rsidRPr="003A6CC4">
              <w:rPr>
                <w:rFonts w:ascii="Arial" w:hAnsi="Arial" w:cs="Arial"/>
                <w:lang w:val="es-ES"/>
              </w:rPr>
              <w:t>19</w:t>
            </w:r>
          </w:p>
        </w:tc>
        <w:tc>
          <w:tcPr>
            <w:tcW w:w="1134" w:type="dxa"/>
            <w:vMerge/>
          </w:tcPr>
          <w:p w:rsidR="00776AAC" w:rsidRPr="003A6CC4" w:rsidRDefault="00776AAC" w:rsidP="00776AAC">
            <w:pPr>
              <w:jc w:val="both"/>
              <w:rPr>
                <w:rFonts w:ascii="Arial" w:hAnsi="Arial" w:cs="Arial"/>
                <w:sz w:val="20"/>
                <w:szCs w:val="20"/>
                <w:lang w:val="es-ES"/>
              </w:rPr>
            </w:pPr>
          </w:p>
        </w:tc>
        <w:tc>
          <w:tcPr>
            <w:tcW w:w="1701" w:type="dxa"/>
            <w:vMerge/>
          </w:tcPr>
          <w:p w:rsidR="00776AAC" w:rsidRPr="003A6CC4" w:rsidRDefault="00776AAC" w:rsidP="00776AAC">
            <w:pPr>
              <w:jc w:val="both"/>
              <w:rPr>
                <w:rFonts w:ascii="Arial" w:hAnsi="Arial" w:cs="Arial"/>
                <w:sz w:val="20"/>
                <w:szCs w:val="20"/>
                <w:lang w:val="es-ES"/>
              </w:rPr>
            </w:pPr>
          </w:p>
        </w:tc>
        <w:tc>
          <w:tcPr>
            <w:tcW w:w="2186" w:type="dxa"/>
          </w:tcPr>
          <w:p w:rsidR="00776AAC" w:rsidRPr="003A6CC4" w:rsidRDefault="00E54299" w:rsidP="00776AAC">
            <w:pPr>
              <w:jc w:val="both"/>
              <w:rPr>
                <w:rFonts w:ascii="Arial" w:hAnsi="Arial" w:cs="Arial"/>
                <w:sz w:val="20"/>
                <w:szCs w:val="20"/>
                <w:lang w:val="es-ES"/>
              </w:rPr>
            </w:pPr>
            <w:r w:rsidRPr="003A6CC4">
              <w:rPr>
                <w:rFonts w:ascii="Arial" w:hAnsi="Arial" w:cs="Arial"/>
                <w:sz w:val="20"/>
                <w:szCs w:val="20"/>
                <w:lang w:val="es-ES"/>
              </w:rPr>
              <w:t>Indemnizaciones</w:t>
            </w:r>
          </w:p>
        </w:tc>
        <w:tc>
          <w:tcPr>
            <w:tcW w:w="1022" w:type="dxa"/>
          </w:tcPr>
          <w:p w:rsidR="00776AAC" w:rsidRPr="003A6CC4" w:rsidRDefault="00776AAC" w:rsidP="00776AAC">
            <w:pPr>
              <w:jc w:val="both"/>
              <w:rPr>
                <w:rFonts w:ascii="Arial" w:hAnsi="Arial" w:cs="Arial"/>
                <w:sz w:val="20"/>
                <w:szCs w:val="20"/>
                <w:lang w:val="es-ES"/>
              </w:rPr>
            </w:pPr>
            <w:r w:rsidRPr="003A6CC4">
              <w:rPr>
                <w:rFonts w:ascii="Arial" w:hAnsi="Arial" w:cs="Arial"/>
                <w:sz w:val="20"/>
                <w:szCs w:val="20"/>
              </w:rPr>
              <w:t>Baja (0.3)</w:t>
            </w:r>
          </w:p>
        </w:tc>
        <w:tc>
          <w:tcPr>
            <w:tcW w:w="1470" w:type="dxa"/>
          </w:tcPr>
          <w:p w:rsidR="00776AAC" w:rsidRPr="003A6CC4" w:rsidRDefault="00776AAC" w:rsidP="00776AAC">
            <w:pPr>
              <w:jc w:val="both"/>
              <w:rPr>
                <w:rFonts w:ascii="Arial" w:hAnsi="Arial" w:cs="Arial"/>
                <w:sz w:val="20"/>
                <w:szCs w:val="20"/>
                <w:lang w:val="es-CO"/>
              </w:rPr>
            </w:pPr>
            <w:r w:rsidRPr="003A6CC4">
              <w:rPr>
                <w:rFonts w:ascii="Arial" w:hAnsi="Arial" w:cs="Arial"/>
                <w:sz w:val="20"/>
                <w:szCs w:val="20"/>
                <w:lang w:val="es-CO"/>
              </w:rPr>
              <w:t>Muy bajo (0.05)</w:t>
            </w:r>
          </w:p>
        </w:tc>
        <w:tc>
          <w:tcPr>
            <w:tcW w:w="1417" w:type="dxa"/>
          </w:tcPr>
          <w:p w:rsidR="00776AAC"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Baja</w:t>
            </w:r>
          </w:p>
        </w:tc>
      </w:tr>
      <w:tr w:rsidR="00776AAC" w:rsidRPr="003A6CC4" w:rsidTr="008F6C80">
        <w:tc>
          <w:tcPr>
            <w:tcW w:w="704" w:type="dxa"/>
          </w:tcPr>
          <w:p w:rsidR="00776AAC" w:rsidRPr="003A6CC4" w:rsidRDefault="00776AAC" w:rsidP="00776AAC">
            <w:pPr>
              <w:spacing w:line="360" w:lineRule="auto"/>
              <w:jc w:val="both"/>
              <w:rPr>
                <w:rFonts w:ascii="Arial" w:hAnsi="Arial" w:cs="Arial"/>
                <w:lang w:val="es-ES"/>
              </w:rPr>
            </w:pPr>
            <w:r w:rsidRPr="003A6CC4">
              <w:rPr>
                <w:rFonts w:ascii="Arial" w:hAnsi="Arial" w:cs="Arial"/>
                <w:lang w:val="es-ES"/>
              </w:rPr>
              <w:t>20</w:t>
            </w:r>
          </w:p>
        </w:tc>
        <w:tc>
          <w:tcPr>
            <w:tcW w:w="1134" w:type="dxa"/>
            <w:vMerge w:val="restart"/>
          </w:tcPr>
          <w:p w:rsidR="00776AAC" w:rsidRPr="003A6CC4" w:rsidRDefault="00776AAC" w:rsidP="00776AAC">
            <w:pPr>
              <w:jc w:val="both"/>
              <w:rPr>
                <w:rFonts w:ascii="Arial" w:hAnsi="Arial" w:cs="Arial"/>
                <w:sz w:val="20"/>
                <w:szCs w:val="20"/>
                <w:lang w:val="es-ES"/>
              </w:rPr>
            </w:pPr>
          </w:p>
          <w:p w:rsidR="00776AAC" w:rsidRPr="003A6CC4" w:rsidRDefault="00776AAC" w:rsidP="00776AAC">
            <w:pPr>
              <w:jc w:val="both"/>
              <w:rPr>
                <w:rFonts w:ascii="Arial" w:hAnsi="Arial" w:cs="Arial"/>
                <w:sz w:val="20"/>
                <w:szCs w:val="20"/>
                <w:lang w:val="es-ES"/>
              </w:rPr>
            </w:pPr>
          </w:p>
          <w:p w:rsidR="00776AAC"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DIRECCION DE PROYEC</w:t>
            </w:r>
            <w:r w:rsidRPr="003A6CC4">
              <w:rPr>
                <w:rFonts w:ascii="Arial" w:hAnsi="Arial" w:cs="Arial"/>
                <w:sz w:val="20"/>
                <w:szCs w:val="20"/>
                <w:lang w:val="es-ES"/>
              </w:rPr>
              <w:lastRenderedPageBreak/>
              <w:t>TO</w:t>
            </w:r>
          </w:p>
        </w:tc>
        <w:tc>
          <w:tcPr>
            <w:tcW w:w="1701" w:type="dxa"/>
            <w:vMerge w:val="restart"/>
          </w:tcPr>
          <w:p w:rsidR="00776AAC" w:rsidRPr="003A6CC4" w:rsidRDefault="00776AAC" w:rsidP="00776AAC">
            <w:pPr>
              <w:jc w:val="both"/>
              <w:rPr>
                <w:rFonts w:ascii="Arial" w:hAnsi="Arial" w:cs="Arial"/>
                <w:sz w:val="20"/>
                <w:szCs w:val="20"/>
                <w:lang w:val="es-ES"/>
              </w:rPr>
            </w:pPr>
            <w:r w:rsidRPr="003A6CC4">
              <w:rPr>
                <w:rFonts w:ascii="Arial" w:hAnsi="Arial" w:cs="Arial"/>
                <w:sz w:val="20"/>
                <w:szCs w:val="20"/>
                <w:lang w:val="es-ES"/>
              </w:rPr>
              <w:lastRenderedPageBreak/>
              <w:t>Organización</w:t>
            </w:r>
          </w:p>
        </w:tc>
        <w:tc>
          <w:tcPr>
            <w:tcW w:w="2186" w:type="dxa"/>
          </w:tcPr>
          <w:p w:rsidR="00776AAC"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 xml:space="preserve">Mala comunicación y </w:t>
            </w:r>
            <w:r w:rsidR="00E54299" w:rsidRPr="003A6CC4">
              <w:rPr>
                <w:rFonts w:ascii="Arial" w:hAnsi="Arial" w:cs="Arial"/>
                <w:sz w:val="20"/>
                <w:szCs w:val="20"/>
                <w:lang w:val="es-ES"/>
              </w:rPr>
              <w:t>supervisión</w:t>
            </w:r>
          </w:p>
        </w:tc>
        <w:tc>
          <w:tcPr>
            <w:tcW w:w="1022" w:type="dxa"/>
          </w:tcPr>
          <w:p w:rsidR="00776AAC" w:rsidRPr="003A6CC4" w:rsidRDefault="00776AAC" w:rsidP="00776AAC">
            <w:pPr>
              <w:jc w:val="both"/>
              <w:rPr>
                <w:rFonts w:ascii="Arial" w:hAnsi="Arial" w:cs="Arial"/>
                <w:sz w:val="20"/>
                <w:szCs w:val="20"/>
                <w:lang w:val="es-ES"/>
              </w:rPr>
            </w:pPr>
            <w:r w:rsidRPr="003A6CC4">
              <w:rPr>
                <w:rFonts w:ascii="Arial" w:hAnsi="Arial" w:cs="Arial"/>
                <w:sz w:val="20"/>
                <w:szCs w:val="20"/>
              </w:rPr>
              <w:t>Media (0.5)</w:t>
            </w:r>
          </w:p>
        </w:tc>
        <w:tc>
          <w:tcPr>
            <w:tcW w:w="1470" w:type="dxa"/>
          </w:tcPr>
          <w:p w:rsidR="00776AAC" w:rsidRPr="003A6CC4" w:rsidRDefault="00776AAC" w:rsidP="00776AAC">
            <w:pPr>
              <w:jc w:val="both"/>
              <w:rPr>
                <w:rFonts w:ascii="Arial" w:hAnsi="Arial" w:cs="Arial"/>
                <w:sz w:val="20"/>
                <w:szCs w:val="20"/>
                <w:lang w:val="es-CO"/>
              </w:rPr>
            </w:pPr>
            <w:r w:rsidRPr="003A6CC4">
              <w:rPr>
                <w:rFonts w:ascii="Arial" w:hAnsi="Arial" w:cs="Arial"/>
                <w:sz w:val="20"/>
                <w:szCs w:val="20"/>
                <w:lang w:val="es-CO"/>
              </w:rPr>
              <w:t>Muy bajo (0.05)</w:t>
            </w:r>
          </w:p>
        </w:tc>
        <w:tc>
          <w:tcPr>
            <w:tcW w:w="1417" w:type="dxa"/>
          </w:tcPr>
          <w:p w:rsidR="00776AAC"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Media</w:t>
            </w:r>
          </w:p>
        </w:tc>
      </w:tr>
      <w:tr w:rsidR="00776AAC" w:rsidRPr="003A6CC4" w:rsidTr="008F6C80">
        <w:trPr>
          <w:trHeight w:val="619"/>
        </w:trPr>
        <w:tc>
          <w:tcPr>
            <w:tcW w:w="704" w:type="dxa"/>
          </w:tcPr>
          <w:p w:rsidR="00776AAC" w:rsidRPr="003A6CC4" w:rsidRDefault="00776AAC" w:rsidP="00776AAC">
            <w:pPr>
              <w:spacing w:line="360" w:lineRule="auto"/>
              <w:jc w:val="both"/>
              <w:rPr>
                <w:rFonts w:ascii="Arial" w:hAnsi="Arial" w:cs="Arial"/>
                <w:lang w:val="es-ES"/>
              </w:rPr>
            </w:pPr>
            <w:r w:rsidRPr="003A6CC4">
              <w:rPr>
                <w:rFonts w:ascii="Arial" w:hAnsi="Arial" w:cs="Arial"/>
                <w:lang w:val="es-ES"/>
              </w:rPr>
              <w:t>21</w:t>
            </w:r>
          </w:p>
        </w:tc>
        <w:tc>
          <w:tcPr>
            <w:tcW w:w="1134" w:type="dxa"/>
            <w:vMerge/>
          </w:tcPr>
          <w:p w:rsidR="00776AAC" w:rsidRPr="003A6CC4" w:rsidRDefault="00776AAC" w:rsidP="00776AAC">
            <w:pPr>
              <w:jc w:val="both"/>
              <w:rPr>
                <w:rFonts w:ascii="Arial" w:hAnsi="Arial" w:cs="Arial"/>
                <w:sz w:val="20"/>
                <w:szCs w:val="20"/>
                <w:lang w:val="es-ES"/>
              </w:rPr>
            </w:pPr>
          </w:p>
        </w:tc>
        <w:tc>
          <w:tcPr>
            <w:tcW w:w="1701" w:type="dxa"/>
            <w:vMerge/>
          </w:tcPr>
          <w:p w:rsidR="00776AAC" w:rsidRPr="003A6CC4" w:rsidRDefault="00776AAC" w:rsidP="00776AAC">
            <w:pPr>
              <w:jc w:val="both"/>
              <w:rPr>
                <w:rFonts w:ascii="Arial" w:hAnsi="Arial" w:cs="Arial"/>
                <w:sz w:val="20"/>
                <w:szCs w:val="20"/>
                <w:lang w:val="es-ES"/>
              </w:rPr>
            </w:pPr>
          </w:p>
        </w:tc>
        <w:tc>
          <w:tcPr>
            <w:tcW w:w="2186" w:type="dxa"/>
          </w:tcPr>
          <w:p w:rsidR="00776AAC"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Errores en la programación de la obra</w:t>
            </w:r>
          </w:p>
        </w:tc>
        <w:tc>
          <w:tcPr>
            <w:tcW w:w="1022" w:type="dxa"/>
          </w:tcPr>
          <w:p w:rsidR="00776AAC" w:rsidRPr="003A6CC4" w:rsidRDefault="00776AAC" w:rsidP="00776AAC">
            <w:pPr>
              <w:jc w:val="both"/>
              <w:rPr>
                <w:rFonts w:ascii="Arial" w:hAnsi="Arial" w:cs="Arial"/>
                <w:sz w:val="20"/>
                <w:szCs w:val="20"/>
                <w:lang w:val="es-ES"/>
              </w:rPr>
            </w:pPr>
            <w:r w:rsidRPr="003A6CC4">
              <w:rPr>
                <w:rFonts w:ascii="Arial" w:hAnsi="Arial" w:cs="Arial"/>
                <w:sz w:val="20"/>
                <w:szCs w:val="20"/>
              </w:rPr>
              <w:t>Media (0.5)</w:t>
            </w:r>
          </w:p>
        </w:tc>
        <w:tc>
          <w:tcPr>
            <w:tcW w:w="1470" w:type="dxa"/>
          </w:tcPr>
          <w:p w:rsidR="00776AAC" w:rsidRPr="003A6CC4" w:rsidRDefault="00776AAC" w:rsidP="00776AAC">
            <w:pPr>
              <w:jc w:val="both"/>
              <w:rPr>
                <w:rFonts w:ascii="Arial" w:hAnsi="Arial" w:cs="Arial"/>
                <w:sz w:val="20"/>
                <w:szCs w:val="20"/>
                <w:lang w:val="es-CO"/>
              </w:rPr>
            </w:pPr>
            <w:r w:rsidRPr="003A6CC4">
              <w:rPr>
                <w:rFonts w:ascii="Arial" w:hAnsi="Arial" w:cs="Arial"/>
                <w:sz w:val="20"/>
                <w:szCs w:val="20"/>
                <w:lang w:val="es-CO"/>
              </w:rPr>
              <w:t>Muy bajo (0.05)</w:t>
            </w:r>
          </w:p>
        </w:tc>
        <w:tc>
          <w:tcPr>
            <w:tcW w:w="1417" w:type="dxa"/>
          </w:tcPr>
          <w:p w:rsidR="00776AAC"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Media</w:t>
            </w:r>
          </w:p>
        </w:tc>
      </w:tr>
      <w:tr w:rsidR="00776AAC" w:rsidRPr="003A6CC4" w:rsidTr="008F6C80">
        <w:tc>
          <w:tcPr>
            <w:tcW w:w="704" w:type="dxa"/>
          </w:tcPr>
          <w:p w:rsidR="00776AAC" w:rsidRPr="003A6CC4" w:rsidRDefault="00776AAC" w:rsidP="00776AAC">
            <w:pPr>
              <w:spacing w:line="360" w:lineRule="auto"/>
              <w:jc w:val="both"/>
              <w:rPr>
                <w:rFonts w:ascii="Arial" w:hAnsi="Arial" w:cs="Arial"/>
                <w:lang w:val="es-ES"/>
              </w:rPr>
            </w:pPr>
            <w:r w:rsidRPr="003A6CC4">
              <w:rPr>
                <w:rFonts w:ascii="Arial" w:hAnsi="Arial" w:cs="Arial"/>
                <w:lang w:val="es-ES"/>
              </w:rPr>
              <w:lastRenderedPageBreak/>
              <w:t>22</w:t>
            </w:r>
          </w:p>
        </w:tc>
        <w:tc>
          <w:tcPr>
            <w:tcW w:w="1134" w:type="dxa"/>
            <w:vMerge/>
          </w:tcPr>
          <w:p w:rsidR="00776AAC" w:rsidRPr="003A6CC4" w:rsidRDefault="00776AAC" w:rsidP="00776AAC">
            <w:pPr>
              <w:jc w:val="both"/>
              <w:rPr>
                <w:rFonts w:ascii="Arial" w:hAnsi="Arial" w:cs="Arial"/>
                <w:sz w:val="20"/>
                <w:szCs w:val="20"/>
                <w:lang w:val="es-ES"/>
              </w:rPr>
            </w:pPr>
          </w:p>
        </w:tc>
        <w:tc>
          <w:tcPr>
            <w:tcW w:w="1701" w:type="dxa"/>
            <w:vMerge/>
          </w:tcPr>
          <w:p w:rsidR="00776AAC" w:rsidRPr="003A6CC4" w:rsidRDefault="00776AAC" w:rsidP="00776AAC">
            <w:pPr>
              <w:jc w:val="both"/>
              <w:rPr>
                <w:rFonts w:ascii="Arial" w:hAnsi="Arial" w:cs="Arial"/>
                <w:sz w:val="20"/>
                <w:szCs w:val="20"/>
                <w:lang w:val="es-ES"/>
              </w:rPr>
            </w:pPr>
          </w:p>
        </w:tc>
        <w:tc>
          <w:tcPr>
            <w:tcW w:w="2186" w:type="dxa"/>
          </w:tcPr>
          <w:p w:rsidR="00776AAC"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Deficiente control de calidad</w:t>
            </w:r>
          </w:p>
        </w:tc>
        <w:tc>
          <w:tcPr>
            <w:tcW w:w="1022" w:type="dxa"/>
          </w:tcPr>
          <w:p w:rsidR="00776AAC" w:rsidRPr="003A6CC4" w:rsidRDefault="00776AAC" w:rsidP="00776AAC">
            <w:pPr>
              <w:jc w:val="both"/>
              <w:rPr>
                <w:rFonts w:ascii="Arial" w:hAnsi="Arial" w:cs="Arial"/>
                <w:sz w:val="20"/>
                <w:szCs w:val="20"/>
                <w:lang w:val="es-ES"/>
              </w:rPr>
            </w:pPr>
            <w:r w:rsidRPr="003A6CC4">
              <w:rPr>
                <w:rFonts w:ascii="Arial" w:hAnsi="Arial" w:cs="Arial"/>
                <w:sz w:val="20"/>
                <w:szCs w:val="20"/>
              </w:rPr>
              <w:t>Media (0.5)</w:t>
            </w:r>
          </w:p>
        </w:tc>
        <w:tc>
          <w:tcPr>
            <w:tcW w:w="1470" w:type="dxa"/>
          </w:tcPr>
          <w:p w:rsidR="00776AAC" w:rsidRPr="003A6CC4" w:rsidRDefault="00776AAC" w:rsidP="00776AAC">
            <w:pPr>
              <w:jc w:val="both"/>
              <w:rPr>
                <w:rFonts w:ascii="Arial" w:hAnsi="Arial" w:cs="Arial"/>
                <w:sz w:val="20"/>
                <w:szCs w:val="20"/>
                <w:lang w:val="es-CO"/>
              </w:rPr>
            </w:pPr>
            <w:r w:rsidRPr="003A6CC4">
              <w:rPr>
                <w:rFonts w:ascii="Arial" w:hAnsi="Arial" w:cs="Arial"/>
                <w:sz w:val="20"/>
                <w:szCs w:val="20"/>
                <w:lang w:val="es-CO"/>
              </w:rPr>
              <w:t>Muy bajo (0.05)</w:t>
            </w:r>
          </w:p>
        </w:tc>
        <w:tc>
          <w:tcPr>
            <w:tcW w:w="1417" w:type="dxa"/>
          </w:tcPr>
          <w:p w:rsidR="00776AAC"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Baja</w:t>
            </w:r>
          </w:p>
        </w:tc>
      </w:tr>
      <w:tr w:rsidR="00776AAC" w:rsidRPr="003A6CC4" w:rsidTr="008F6C80">
        <w:tc>
          <w:tcPr>
            <w:tcW w:w="704" w:type="dxa"/>
          </w:tcPr>
          <w:p w:rsidR="00776AAC" w:rsidRPr="003A6CC4" w:rsidRDefault="00776AAC" w:rsidP="00776AAC">
            <w:pPr>
              <w:spacing w:line="360" w:lineRule="auto"/>
              <w:jc w:val="both"/>
              <w:rPr>
                <w:rFonts w:ascii="Arial" w:hAnsi="Arial" w:cs="Arial"/>
                <w:lang w:val="es-ES"/>
              </w:rPr>
            </w:pPr>
            <w:r w:rsidRPr="003A6CC4">
              <w:rPr>
                <w:rFonts w:ascii="Arial" w:hAnsi="Arial" w:cs="Arial"/>
                <w:lang w:val="es-ES"/>
              </w:rPr>
              <w:t>23</w:t>
            </w:r>
          </w:p>
        </w:tc>
        <w:tc>
          <w:tcPr>
            <w:tcW w:w="1134" w:type="dxa"/>
            <w:vMerge/>
          </w:tcPr>
          <w:p w:rsidR="00776AAC" w:rsidRPr="003A6CC4" w:rsidRDefault="00776AAC" w:rsidP="00776AAC">
            <w:pPr>
              <w:jc w:val="both"/>
              <w:rPr>
                <w:rFonts w:ascii="Arial" w:hAnsi="Arial" w:cs="Arial"/>
                <w:sz w:val="20"/>
                <w:szCs w:val="20"/>
                <w:lang w:val="es-ES"/>
              </w:rPr>
            </w:pPr>
          </w:p>
        </w:tc>
        <w:tc>
          <w:tcPr>
            <w:tcW w:w="1701" w:type="dxa"/>
            <w:vMerge/>
          </w:tcPr>
          <w:p w:rsidR="00776AAC" w:rsidRPr="003A6CC4" w:rsidRDefault="00776AAC" w:rsidP="00776AAC">
            <w:pPr>
              <w:jc w:val="both"/>
              <w:rPr>
                <w:rFonts w:ascii="Arial" w:hAnsi="Arial" w:cs="Arial"/>
                <w:sz w:val="20"/>
                <w:szCs w:val="20"/>
                <w:lang w:val="es-ES"/>
              </w:rPr>
            </w:pPr>
          </w:p>
        </w:tc>
        <w:tc>
          <w:tcPr>
            <w:tcW w:w="2186" w:type="dxa"/>
          </w:tcPr>
          <w:p w:rsidR="00776AAC"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Falta de liderazgo</w:t>
            </w:r>
          </w:p>
        </w:tc>
        <w:tc>
          <w:tcPr>
            <w:tcW w:w="1022" w:type="dxa"/>
          </w:tcPr>
          <w:p w:rsidR="00776AAC" w:rsidRPr="003A6CC4" w:rsidRDefault="00776AAC" w:rsidP="00776AAC">
            <w:pPr>
              <w:jc w:val="both"/>
              <w:rPr>
                <w:rFonts w:ascii="Arial" w:hAnsi="Arial" w:cs="Arial"/>
                <w:sz w:val="20"/>
                <w:szCs w:val="20"/>
                <w:lang w:val="es-ES"/>
              </w:rPr>
            </w:pPr>
            <w:r w:rsidRPr="003A6CC4">
              <w:rPr>
                <w:rFonts w:ascii="Arial" w:hAnsi="Arial" w:cs="Arial"/>
                <w:sz w:val="20"/>
                <w:szCs w:val="20"/>
              </w:rPr>
              <w:t>Baja (0.3)</w:t>
            </w:r>
          </w:p>
        </w:tc>
        <w:tc>
          <w:tcPr>
            <w:tcW w:w="1470" w:type="dxa"/>
          </w:tcPr>
          <w:p w:rsidR="00776AAC" w:rsidRPr="003A6CC4" w:rsidRDefault="00776AAC" w:rsidP="00776AAC">
            <w:pPr>
              <w:jc w:val="both"/>
              <w:rPr>
                <w:rFonts w:ascii="Arial" w:hAnsi="Arial" w:cs="Arial"/>
                <w:sz w:val="20"/>
                <w:szCs w:val="20"/>
                <w:lang w:val="es-CO"/>
              </w:rPr>
            </w:pPr>
            <w:r w:rsidRPr="003A6CC4">
              <w:rPr>
                <w:rFonts w:ascii="Arial" w:hAnsi="Arial" w:cs="Arial"/>
                <w:sz w:val="20"/>
                <w:szCs w:val="20"/>
                <w:lang w:val="es-CO"/>
              </w:rPr>
              <w:t>Muy bajo (0.05)</w:t>
            </w:r>
          </w:p>
        </w:tc>
        <w:tc>
          <w:tcPr>
            <w:tcW w:w="1417" w:type="dxa"/>
          </w:tcPr>
          <w:p w:rsidR="00776AAC"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Media</w:t>
            </w:r>
          </w:p>
        </w:tc>
      </w:tr>
      <w:tr w:rsidR="00776AAC" w:rsidRPr="003A6CC4" w:rsidTr="008F6C80">
        <w:tc>
          <w:tcPr>
            <w:tcW w:w="704" w:type="dxa"/>
          </w:tcPr>
          <w:p w:rsidR="00776AAC" w:rsidRPr="003A6CC4" w:rsidRDefault="00776AAC" w:rsidP="00776AAC">
            <w:pPr>
              <w:spacing w:line="360" w:lineRule="auto"/>
              <w:jc w:val="both"/>
              <w:rPr>
                <w:rFonts w:ascii="Arial" w:hAnsi="Arial" w:cs="Arial"/>
                <w:lang w:val="es-ES"/>
              </w:rPr>
            </w:pPr>
            <w:r w:rsidRPr="003A6CC4">
              <w:rPr>
                <w:rFonts w:ascii="Arial" w:hAnsi="Arial" w:cs="Arial"/>
                <w:lang w:val="es-ES"/>
              </w:rPr>
              <w:t>24</w:t>
            </w:r>
          </w:p>
        </w:tc>
        <w:tc>
          <w:tcPr>
            <w:tcW w:w="1134" w:type="dxa"/>
            <w:vMerge/>
          </w:tcPr>
          <w:p w:rsidR="00776AAC" w:rsidRPr="003A6CC4" w:rsidRDefault="00776AAC" w:rsidP="00776AAC">
            <w:pPr>
              <w:jc w:val="both"/>
              <w:rPr>
                <w:rFonts w:ascii="Arial" w:hAnsi="Arial" w:cs="Arial"/>
                <w:sz w:val="20"/>
                <w:szCs w:val="20"/>
                <w:lang w:val="es-ES"/>
              </w:rPr>
            </w:pPr>
          </w:p>
        </w:tc>
        <w:tc>
          <w:tcPr>
            <w:tcW w:w="1701" w:type="dxa"/>
            <w:vMerge/>
          </w:tcPr>
          <w:p w:rsidR="00776AAC" w:rsidRPr="003A6CC4" w:rsidRDefault="00776AAC" w:rsidP="00776AAC">
            <w:pPr>
              <w:jc w:val="both"/>
              <w:rPr>
                <w:rFonts w:ascii="Arial" w:hAnsi="Arial" w:cs="Arial"/>
                <w:sz w:val="20"/>
                <w:szCs w:val="20"/>
                <w:lang w:val="es-ES"/>
              </w:rPr>
            </w:pPr>
          </w:p>
        </w:tc>
        <w:tc>
          <w:tcPr>
            <w:tcW w:w="2186" w:type="dxa"/>
          </w:tcPr>
          <w:p w:rsidR="00776AAC" w:rsidRPr="003A6CC4" w:rsidRDefault="00E54299" w:rsidP="00776AAC">
            <w:pPr>
              <w:jc w:val="both"/>
              <w:rPr>
                <w:rFonts w:ascii="Arial" w:hAnsi="Arial" w:cs="Arial"/>
                <w:sz w:val="20"/>
                <w:szCs w:val="20"/>
                <w:lang w:val="es-ES"/>
              </w:rPr>
            </w:pPr>
            <w:r w:rsidRPr="003A6CC4">
              <w:rPr>
                <w:rFonts w:ascii="Arial" w:hAnsi="Arial" w:cs="Arial"/>
                <w:sz w:val="20"/>
                <w:szCs w:val="20"/>
                <w:lang w:val="es-ES"/>
              </w:rPr>
              <w:t>Perdida</w:t>
            </w:r>
            <w:r w:rsidR="00776AAC" w:rsidRPr="003A6CC4">
              <w:rPr>
                <w:rFonts w:ascii="Arial" w:hAnsi="Arial" w:cs="Arial"/>
                <w:sz w:val="20"/>
                <w:szCs w:val="20"/>
                <w:lang w:val="es-ES"/>
              </w:rPr>
              <w:t xml:space="preserve"> de documentos</w:t>
            </w:r>
          </w:p>
        </w:tc>
        <w:tc>
          <w:tcPr>
            <w:tcW w:w="1022" w:type="dxa"/>
          </w:tcPr>
          <w:p w:rsidR="00776AAC" w:rsidRPr="003A6CC4" w:rsidRDefault="00776AAC" w:rsidP="00776AAC">
            <w:pPr>
              <w:jc w:val="both"/>
              <w:rPr>
                <w:rFonts w:ascii="Arial" w:hAnsi="Arial" w:cs="Arial"/>
                <w:sz w:val="20"/>
                <w:szCs w:val="20"/>
                <w:lang w:val="es-ES"/>
              </w:rPr>
            </w:pPr>
            <w:r w:rsidRPr="003A6CC4">
              <w:rPr>
                <w:rFonts w:ascii="Arial" w:hAnsi="Arial" w:cs="Arial"/>
                <w:sz w:val="20"/>
                <w:szCs w:val="20"/>
              </w:rPr>
              <w:t>Baja (0.3)</w:t>
            </w:r>
          </w:p>
        </w:tc>
        <w:tc>
          <w:tcPr>
            <w:tcW w:w="1470" w:type="dxa"/>
          </w:tcPr>
          <w:p w:rsidR="00776AAC" w:rsidRPr="003A6CC4" w:rsidRDefault="00776AAC" w:rsidP="00776AAC">
            <w:pPr>
              <w:jc w:val="both"/>
              <w:rPr>
                <w:rFonts w:ascii="Arial" w:hAnsi="Arial" w:cs="Arial"/>
                <w:sz w:val="20"/>
                <w:szCs w:val="20"/>
                <w:lang w:val="es-CO"/>
              </w:rPr>
            </w:pPr>
            <w:r w:rsidRPr="003A6CC4">
              <w:rPr>
                <w:rFonts w:ascii="Arial" w:hAnsi="Arial" w:cs="Arial"/>
                <w:sz w:val="20"/>
                <w:szCs w:val="20"/>
                <w:lang w:val="es-CO"/>
              </w:rPr>
              <w:t>Muy bajo (0.05)</w:t>
            </w:r>
          </w:p>
        </w:tc>
        <w:tc>
          <w:tcPr>
            <w:tcW w:w="1417" w:type="dxa"/>
          </w:tcPr>
          <w:p w:rsidR="00776AAC"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Baja</w:t>
            </w:r>
          </w:p>
        </w:tc>
      </w:tr>
      <w:tr w:rsidR="00776AAC" w:rsidRPr="003A6CC4" w:rsidTr="008F6C80">
        <w:tc>
          <w:tcPr>
            <w:tcW w:w="704" w:type="dxa"/>
          </w:tcPr>
          <w:p w:rsidR="00776AAC" w:rsidRPr="003A6CC4" w:rsidRDefault="00776AAC" w:rsidP="00776AAC">
            <w:pPr>
              <w:spacing w:line="360" w:lineRule="auto"/>
              <w:jc w:val="both"/>
              <w:rPr>
                <w:rFonts w:ascii="Arial" w:hAnsi="Arial" w:cs="Arial"/>
                <w:lang w:val="es-ES"/>
              </w:rPr>
            </w:pPr>
            <w:r w:rsidRPr="003A6CC4">
              <w:rPr>
                <w:rFonts w:ascii="Arial" w:hAnsi="Arial" w:cs="Arial"/>
                <w:lang w:val="es-ES"/>
              </w:rPr>
              <w:t>25</w:t>
            </w:r>
          </w:p>
        </w:tc>
        <w:tc>
          <w:tcPr>
            <w:tcW w:w="1134" w:type="dxa"/>
            <w:vMerge/>
          </w:tcPr>
          <w:p w:rsidR="00776AAC" w:rsidRPr="003A6CC4" w:rsidRDefault="00776AAC" w:rsidP="00776AAC">
            <w:pPr>
              <w:jc w:val="both"/>
              <w:rPr>
                <w:rFonts w:ascii="Arial" w:hAnsi="Arial" w:cs="Arial"/>
                <w:sz w:val="20"/>
                <w:szCs w:val="20"/>
                <w:lang w:val="es-ES"/>
              </w:rPr>
            </w:pPr>
          </w:p>
        </w:tc>
        <w:tc>
          <w:tcPr>
            <w:tcW w:w="1701" w:type="dxa"/>
            <w:vMerge/>
          </w:tcPr>
          <w:p w:rsidR="00776AAC" w:rsidRPr="003A6CC4" w:rsidRDefault="00776AAC" w:rsidP="00776AAC">
            <w:pPr>
              <w:jc w:val="both"/>
              <w:rPr>
                <w:rFonts w:ascii="Arial" w:hAnsi="Arial" w:cs="Arial"/>
                <w:sz w:val="20"/>
                <w:szCs w:val="20"/>
                <w:lang w:val="es-ES"/>
              </w:rPr>
            </w:pPr>
          </w:p>
        </w:tc>
        <w:tc>
          <w:tcPr>
            <w:tcW w:w="2186" w:type="dxa"/>
          </w:tcPr>
          <w:p w:rsidR="00776AAC"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Retrasos en la resolución de contratos</w:t>
            </w:r>
          </w:p>
        </w:tc>
        <w:tc>
          <w:tcPr>
            <w:tcW w:w="1022" w:type="dxa"/>
          </w:tcPr>
          <w:p w:rsidR="00776AAC" w:rsidRPr="003A6CC4" w:rsidRDefault="00776AAC" w:rsidP="00776AAC">
            <w:pPr>
              <w:jc w:val="both"/>
              <w:rPr>
                <w:rFonts w:ascii="Arial" w:hAnsi="Arial" w:cs="Arial"/>
                <w:sz w:val="20"/>
                <w:szCs w:val="20"/>
                <w:lang w:val="es-ES"/>
              </w:rPr>
            </w:pPr>
            <w:r w:rsidRPr="003A6CC4">
              <w:rPr>
                <w:rFonts w:ascii="Arial" w:hAnsi="Arial" w:cs="Arial"/>
                <w:sz w:val="20"/>
                <w:szCs w:val="20"/>
              </w:rPr>
              <w:t>Baja (0.3)</w:t>
            </w:r>
          </w:p>
        </w:tc>
        <w:tc>
          <w:tcPr>
            <w:tcW w:w="1470" w:type="dxa"/>
          </w:tcPr>
          <w:p w:rsidR="00776AAC" w:rsidRPr="003A6CC4" w:rsidRDefault="00776AAC" w:rsidP="00776AAC">
            <w:pPr>
              <w:jc w:val="both"/>
              <w:rPr>
                <w:rFonts w:ascii="Arial" w:hAnsi="Arial" w:cs="Arial"/>
                <w:sz w:val="20"/>
                <w:szCs w:val="20"/>
                <w:lang w:val="es-CO"/>
              </w:rPr>
            </w:pPr>
            <w:r w:rsidRPr="003A6CC4">
              <w:rPr>
                <w:rFonts w:ascii="Arial" w:hAnsi="Arial" w:cs="Arial"/>
                <w:sz w:val="20"/>
                <w:szCs w:val="20"/>
                <w:lang w:val="es-CO"/>
              </w:rPr>
              <w:t>Muy bajo (0.05)</w:t>
            </w:r>
          </w:p>
        </w:tc>
        <w:tc>
          <w:tcPr>
            <w:tcW w:w="1417" w:type="dxa"/>
          </w:tcPr>
          <w:p w:rsidR="00776AAC" w:rsidRPr="003A6CC4" w:rsidRDefault="00776AAC" w:rsidP="00776AAC">
            <w:pPr>
              <w:jc w:val="both"/>
              <w:rPr>
                <w:rFonts w:ascii="Arial" w:hAnsi="Arial" w:cs="Arial"/>
                <w:sz w:val="20"/>
                <w:szCs w:val="20"/>
                <w:lang w:val="es-ES"/>
              </w:rPr>
            </w:pPr>
            <w:r w:rsidRPr="003A6CC4">
              <w:rPr>
                <w:rFonts w:ascii="Arial" w:hAnsi="Arial" w:cs="Arial"/>
                <w:sz w:val="20"/>
                <w:szCs w:val="20"/>
                <w:lang w:val="es-ES"/>
              </w:rPr>
              <w:t>Baja</w:t>
            </w:r>
          </w:p>
        </w:tc>
      </w:tr>
    </w:tbl>
    <w:p w:rsidR="00E54299" w:rsidRPr="003A6CC4" w:rsidRDefault="00E54299" w:rsidP="00E54299">
      <w:pPr>
        <w:pStyle w:val="Prrafodelista"/>
        <w:spacing w:line="360" w:lineRule="auto"/>
        <w:ind w:left="390"/>
        <w:jc w:val="both"/>
        <w:rPr>
          <w:rFonts w:ascii="Arial" w:hAnsi="Arial" w:cs="Arial"/>
          <w:b/>
          <w:sz w:val="24"/>
          <w:szCs w:val="24"/>
          <w:lang w:val="es-ES"/>
        </w:rPr>
      </w:pPr>
    </w:p>
    <w:p w:rsidR="00E54299" w:rsidRPr="003A6CC4" w:rsidRDefault="00E54299" w:rsidP="00E54299">
      <w:pPr>
        <w:pStyle w:val="Prrafodelista"/>
        <w:spacing w:line="360" w:lineRule="auto"/>
        <w:ind w:left="390"/>
        <w:jc w:val="both"/>
        <w:rPr>
          <w:rFonts w:ascii="Arial" w:hAnsi="Arial" w:cs="Arial"/>
          <w:b/>
          <w:sz w:val="24"/>
          <w:szCs w:val="24"/>
          <w:lang w:val="es-ES"/>
        </w:rPr>
      </w:pPr>
    </w:p>
    <w:p w:rsidR="002149ED" w:rsidRPr="003A6CC4" w:rsidRDefault="002149ED" w:rsidP="00E54299">
      <w:pPr>
        <w:pStyle w:val="Prrafodelista"/>
        <w:spacing w:line="360" w:lineRule="auto"/>
        <w:ind w:left="390"/>
        <w:jc w:val="both"/>
        <w:rPr>
          <w:rFonts w:ascii="Arial" w:hAnsi="Arial" w:cs="Arial"/>
          <w:b/>
          <w:sz w:val="24"/>
          <w:szCs w:val="24"/>
          <w:lang w:val="es-ES"/>
        </w:rPr>
      </w:pPr>
    </w:p>
    <w:p w:rsidR="002149ED" w:rsidRPr="003A6CC4" w:rsidRDefault="002149ED" w:rsidP="00E54299">
      <w:pPr>
        <w:pStyle w:val="Prrafodelista"/>
        <w:spacing w:line="360" w:lineRule="auto"/>
        <w:ind w:left="390"/>
        <w:jc w:val="both"/>
        <w:rPr>
          <w:rFonts w:ascii="Arial" w:hAnsi="Arial" w:cs="Arial"/>
          <w:b/>
          <w:sz w:val="24"/>
          <w:szCs w:val="24"/>
          <w:lang w:val="es-ES"/>
        </w:rPr>
      </w:pPr>
    </w:p>
    <w:p w:rsidR="002149ED" w:rsidRPr="003A6CC4" w:rsidRDefault="002149ED" w:rsidP="00E54299">
      <w:pPr>
        <w:pStyle w:val="Prrafodelista"/>
        <w:spacing w:line="360" w:lineRule="auto"/>
        <w:ind w:left="390"/>
        <w:jc w:val="both"/>
        <w:rPr>
          <w:rFonts w:ascii="Arial" w:hAnsi="Arial" w:cs="Arial"/>
          <w:b/>
          <w:sz w:val="24"/>
          <w:szCs w:val="24"/>
          <w:lang w:val="es-ES"/>
        </w:rPr>
      </w:pPr>
    </w:p>
    <w:p w:rsidR="00E54299" w:rsidRPr="00C66D20" w:rsidRDefault="00E54299" w:rsidP="00C66D20">
      <w:pPr>
        <w:pStyle w:val="Prrafodelista"/>
        <w:numPr>
          <w:ilvl w:val="0"/>
          <w:numId w:val="4"/>
        </w:numPr>
        <w:spacing w:line="360" w:lineRule="auto"/>
        <w:jc w:val="both"/>
        <w:rPr>
          <w:rFonts w:ascii="Arial" w:hAnsi="Arial" w:cs="Arial"/>
          <w:b/>
          <w:sz w:val="24"/>
          <w:szCs w:val="24"/>
          <w:lang w:val="es-ES"/>
        </w:rPr>
      </w:pPr>
      <w:r w:rsidRPr="00C66D20">
        <w:rPr>
          <w:rFonts w:ascii="Arial" w:hAnsi="Arial" w:cs="Arial"/>
          <w:b/>
          <w:sz w:val="24"/>
          <w:szCs w:val="24"/>
          <w:lang w:val="es-ES"/>
        </w:rPr>
        <w:t>Análisis cuantitativo de riesgos</w:t>
      </w:r>
    </w:p>
    <w:p w:rsidR="002149ED" w:rsidRDefault="00E54299" w:rsidP="00471138">
      <w:pPr>
        <w:spacing w:line="360" w:lineRule="auto"/>
        <w:jc w:val="both"/>
        <w:rPr>
          <w:rFonts w:ascii="Arial" w:hAnsi="Arial" w:cs="Arial"/>
          <w:sz w:val="24"/>
          <w:szCs w:val="24"/>
          <w:lang w:val="es-ES"/>
        </w:rPr>
      </w:pPr>
      <w:r w:rsidRPr="003A6CC4">
        <w:rPr>
          <w:rFonts w:ascii="Arial" w:hAnsi="Arial" w:cs="Arial"/>
          <w:sz w:val="24"/>
          <w:szCs w:val="24"/>
          <w:lang w:val="es-ES"/>
        </w:rPr>
        <w:t>Se cuantificarán los riesgos que tienen prioridades e impactos de moderado a alto.</w:t>
      </w:r>
    </w:p>
    <w:tbl>
      <w:tblPr>
        <w:tblStyle w:val="Tablaconcuadrcula"/>
        <w:tblpPr w:leftFromText="180" w:rightFromText="180" w:vertAnchor="text" w:horzAnchor="margin" w:tblpXSpec="center" w:tblpY="194"/>
        <w:tblOverlap w:val="never"/>
        <w:tblW w:w="9929" w:type="dxa"/>
        <w:tblLayout w:type="fixed"/>
        <w:tblLook w:val="04A0" w:firstRow="1" w:lastRow="0" w:firstColumn="1" w:lastColumn="0" w:noHBand="0" w:noVBand="1"/>
      </w:tblPr>
      <w:tblGrid>
        <w:gridCol w:w="704"/>
        <w:gridCol w:w="2807"/>
        <w:gridCol w:w="743"/>
        <w:gridCol w:w="1559"/>
        <w:gridCol w:w="1559"/>
        <w:gridCol w:w="2557"/>
      </w:tblGrid>
      <w:tr w:rsidR="00A61871" w:rsidRPr="003A6CC4" w:rsidTr="009E017C">
        <w:tc>
          <w:tcPr>
            <w:tcW w:w="704" w:type="dxa"/>
            <w:shd w:val="clear" w:color="auto" w:fill="D9D9D9" w:themeFill="background1" w:themeFillShade="D9"/>
          </w:tcPr>
          <w:p w:rsidR="00A61871" w:rsidRPr="003A6CC4" w:rsidRDefault="00A61871" w:rsidP="009E017C">
            <w:pPr>
              <w:spacing w:line="360" w:lineRule="auto"/>
              <w:jc w:val="both"/>
              <w:rPr>
                <w:rFonts w:ascii="Arial" w:hAnsi="Arial" w:cs="Arial"/>
                <w:b/>
                <w:lang w:val="es-ES"/>
              </w:rPr>
            </w:pPr>
            <w:r w:rsidRPr="003A6CC4">
              <w:rPr>
                <w:rFonts w:ascii="Arial" w:hAnsi="Arial" w:cs="Arial"/>
                <w:b/>
                <w:lang w:val="es-ES"/>
              </w:rPr>
              <w:t>N</w:t>
            </w:r>
          </w:p>
        </w:tc>
        <w:tc>
          <w:tcPr>
            <w:tcW w:w="2807" w:type="dxa"/>
            <w:shd w:val="clear" w:color="auto" w:fill="D9D9D9" w:themeFill="background1" w:themeFillShade="D9"/>
          </w:tcPr>
          <w:p w:rsidR="00A61871" w:rsidRPr="003A6CC4" w:rsidRDefault="00A61871" w:rsidP="009E017C">
            <w:pPr>
              <w:spacing w:line="360" w:lineRule="auto"/>
              <w:jc w:val="both"/>
              <w:rPr>
                <w:rFonts w:ascii="Arial" w:hAnsi="Arial" w:cs="Arial"/>
                <w:b/>
                <w:lang w:val="es-ES"/>
              </w:rPr>
            </w:pPr>
            <w:r w:rsidRPr="003A6CC4">
              <w:rPr>
                <w:rFonts w:ascii="Arial" w:hAnsi="Arial" w:cs="Arial"/>
                <w:b/>
                <w:lang w:val="es-ES"/>
              </w:rPr>
              <w:t>Riesgo</w:t>
            </w:r>
          </w:p>
        </w:tc>
        <w:tc>
          <w:tcPr>
            <w:tcW w:w="743" w:type="dxa"/>
            <w:shd w:val="clear" w:color="auto" w:fill="D9D9D9" w:themeFill="background1" w:themeFillShade="D9"/>
          </w:tcPr>
          <w:p w:rsidR="00A61871" w:rsidRPr="003A6CC4" w:rsidRDefault="00A61871" w:rsidP="009E017C">
            <w:pPr>
              <w:spacing w:line="360" w:lineRule="auto"/>
              <w:jc w:val="both"/>
              <w:rPr>
                <w:rFonts w:ascii="Arial" w:hAnsi="Arial" w:cs="Arial"/>
                <w:b/>
                <w:lang w:val="es-ES"/>
              </w:rPr>
            </w:pPr>
            <w:r w:rsidRPr="003A6CC4">
              <w:rPr>
                <w:rFonts w:ascii="Arial" w:hAnsi="Arial" w:cs="Arial"/>
                <w:b/>
                <w:lang w:val="es-ES"/>
              </w:rPr>
              <w:t>Prob</w:t>
            </w:r>
          </w:p>
        </w:tc>
        <w:tc>
          <w:tcPr>
            <w:tcW w:w="1559" w:type="dxa"/>
            <w:shd w:val="clear" w:color="auto" w:fill="D9D9D9" w:themeFill="background1" w:themeFillShade="D9"/>
          </w:tcPr>
          <w:p w:rsidR="00A61871" w:rsidRPr="003A6CC4" w:rsidRDefault="00A61871" w:rsidP="009E017C">
            <w:pPr>
              <w:spacing w:line="360" w:lineRule="auto"/>
              <w:jc w:val="both"/>
              <w:rPr>
                <w:rFonts w:ascii="Arial" w:hAnsi="Arial" w:cs="Arial"/>
                <w:b/>
                <w:lang w:val="es-ES"/>
              </w:rPr>
            </w:pPr>
            <w:r w:rsidRPr="003A6CC4">
              <w:rPr>
                <w:rFonts w:ascii="Arial" w:hAnsi="Arial" w:cs="Arial"/>
                <w:b/>
                <w:lang w:val="es-ES"/>
              </w:rPr>
              <w:t>Valor del impacto</w:t>
            </w:r>
          </w:p>
        </w:tc>
        <w:tc>
          <w:tcPr>
            <w:tcW w:w="1559" w:type="dxa"/>
            <w:shd w:val="clear" w:color="auto" w:fill="D9D9D9" w:themeFill="background1" w:themeFillShade="D9"/>
          </w:tcPr>
          <w:p w:rsidR="00A61871" w:rsidRPr="003A6CC4" w:rsidRDefault="00A61871" w:rsidP="009E017C">
            <w:pPr>
              <w:spacing w:line="360" w:lineRule="auto"/>
              <w:jc w:val="both"/>
              <w:rPr>
                <w:rFonts w:ascii="Arial" w:hAnsi="Arial" w:cs="Arial"/>
                <w:b/>
                <w:lang w:val="es-ES"/>
              </w:rPr>
            </w:pPr>
            <w:r w:rsidRPr="003A6CC4">
              <w:rPr>
                <w:rFonts w:ascii="Arial" w:hAnsi="Arial" w:cs="Arial"/>
                <w:b/>
                <w:lang w:val="es-ES"/>
              </w:rPr>
              <w:t>Impacto cuantitativo</w:t>
            </w:r>
          </w:p>
        </w:tc>
        <w:tc>
          <w:tcPr>
            <w:tcW w:w="2557" w:type="dxa"/>
            <w:shd w:val="clear" w:color="auto" w:fill="D9D9D9" w:themeFill="background1" w:themeFillShade="D9"/>
          </w:tcPr>
          <w:p w:rsidR="00A61871" w:rsidRPr="003A6CC4" w:rsidRDefault="00A61871" w:rsidP="009E017C">
            <w:pPr>
              <w:spacing w:line="360" w:lineRule="auto"/>
              <w:jc w:val="both"/>
              <w:rPr>
                <w:rFonts w:ascii="Arial" w:hAnsi="Arial" w:cs="Arial"/>
                <w:b/>
                <w:lang w:val="es-ES"/>
              </w:rPr>
            </w:pPr>
            <w:r w:rsidRPr="003A6CC4">
              <w:rPr>
                <w:rFonts w:ascii="Arial" w:hAnsi="Arial" w:cs="Arial"/>
                <w:b/>
                <w:lang w:val="es-ES"/>
              </w:rPr>
              <w:t>Descripción</w:t>
            </w:r>
          </w:p>
        </w:tc>
      </w:tr>
      <w:tr w:rsidR="00A61871" w:rsidRPr="00C66D20" w:rsidTr="009E017C">
        <w:tc>
          <w:tcPr>
            <w:tcW w:w="704" w:type="dxa"/>
          </w:tcPr>
          <w:p w:rsidR="00A61871" w:rsidRPr="003A6CC4" w:rsidRDefault="00A61871" w:rsidP="009E017C">
            <w:pPr>
              <w:spacing w:line="360" w:lineRule="auto"/>
              <w:jc w:val="both"/>
              <w:rPr>
                <w:rFonts w:ascii="Arial" w:hAnsi="Arial" w:cs="Arial"/>
                <w:lang w:val="es-ES"/>
              </w:rPr>
            </w:pPr>
            <w:r w:rsidRPr="003A6CC4">
              <w:rPr>
                <w:rFonts w:ascii="Arial" w:hAnsi="Arial" w:cs="Arial"/>
                <w:lang w:val="es-ES"/>
              </w:rPr>
              <w:t>1</w:t>
            </w:r>
          </w:p>
        </w:tc>
        <w:tc>
          <w:tcPr>
            <w:tcW w:w="2807"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Mala calidad material</w:t>
            </w:r>
          </w:p>
        </w:tc>
        <w:tc>
          <w:tcPr>
            <w:tcW w:w="743"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0,3</w:t>
            </w:r>
          </w:p>
        </w:tc>
        <w:tc>
          <w:tcPr>
            <w:tcW w:w="1559"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$1,250,000,000</w:t>
            </w:r>
          </w:p>
        </w:tc>
        <w:tc>
          <w:tcPr>
            <w:tcW w:w="1559"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$800,000,000</w:t>
            </w:r>
          </w:p>
        </w:tc>
        <w:tc>
          <w:tcPr>
            <w:tcW w:w="2557"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 xml:space="preserve">El costo de materiales por mala calidad se asume que es el 5 % del total de la compra de materiales </w:t>
            </w:r>
          </w:p>
        </w:tc>
      </w:tr>
      <w:tr w:rsidR="00A61871" w:rsidRPr="00C66D20" w:rsidTr="009E017C">
        <w:tc>
          <w:tcPr>
            <w:tcW w:w="704" w:type="dxa"/>
          </w:tcPr>
          <w:p w:rsidR="00A61871" w:rsidRPr="003A6CC4" w:rsidRDefault="00A61871" w:rsidP="009E017C">
            <w:pPr>
              <w:spacing w:line="360" w:lineRule="auto"/>
              <w:jc w:val="both"/>
              <w:rPr>
                <w:rFonts w:ascii="Arial" w:hAnsi="Arial" w:cs="Arial"/>
                <w:lang w:val="es-ES"/>
              </w:rPr>
            </w:pPr>
            <w:r w:rsidRPr="003A6CC4">
              <w:rPr>
                <w:rFonts w:ascii="Arial" w:hAnsi="Arial" w:cs="Arial"/>
                <w:lang w:val="es-ES"/>
              </w:rPr>
              <w:t>2</w:t>
            </w:r>
          </w:p>
        </w:tc>
        <w:tc>
          <w:tcPr>
            <w:tcW w:w="2807"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Mala calidad mano de obra</w:t>
            </w:r>
          </w:p>
        </w:tc>
        <w:tc>
          <w:tcPr>
            <w:tcW w:w="743"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rPr>
              <w:t>0,5</w:t>
            </w:r>
          </w:p>
        </w:tc>
        <w:tc>
          <w:tcPr>
            <w:tcW w:w="1559"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rPr>
              <w:t>$700,000,000</w:t>
            </w:r>
          </w:p>
        </w:tc>
        <w:tc>
          <w:tcPr>
            <w:tcW w:w="1559"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$560,000,000</w:t>
            </w:r>
          </w:p>
        </w:tc>
        <w:tc>
          <w:tcPr>
            <w:tcW w:w="2557"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El costo de mano de obra por mala calidad se asume que es el 3 % del total de versión en mano de obra</w:t>
            </w:r>
          </w:p>
        </w:tc>
      </w:tr>
      <w:tr w:rsidR="00A61871" w:rsidRPr="00C66D20" w:rsidTr="009E017C">
        <w:tc>
          <w:tcPr>
            <w:tcW w:w="704" w:type="dxa"/>
          </w:tcPr>
          <w:p w:rsidR="00A61871" w:rsidRPr="003A6CC4" w:rsidRDefault="00A61871" w:rsidP="009E017C">
            <w:pPr>
              <w:spacing w:line="360" w:lineRule="auto"/>
              <w:jc w:val="both"/>
              <w:rPr>
                <w:rFonts w:ascii="Arial" w:hAnsi="Arial" w:cs="Arial"/>
                <w:lang w:val="es-ES"/>
              </w:rPr>
            </w:pPr>
            <w:r w:rsidRPr="003A6CC4">
              <w:rPr>
                <w:rFonts w:ascii="Arial" w:hAnsi="Arial" w:cs="Arial"/>
                <w:lang w:val="es-ES"/>
              </w:rPr>
              <w:t>3</w:t>
            </w:r>
          </w:p>
        </w:tc>
        <w:tc>
          <w:tcPr>
            <w:tcW w:w="2807"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Cambios de diseño</w:t>
            </w:r>
          </w:p>
        </w:tc>
        <w:tc>
          <w:tcPr>
            <w:tcW w:w="743"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rPr>
              <w:t>0,5</w:t>
            </w:r>
          </w:p>
        </w:tc>
        <w:tc>
          <w:tcPr>
            <w:tcW w:w="1559"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rPr>
              <w:t>$500,000,000</w:t>
            </w:r>
          </w:p>
        </w:tc>
        <w:tc>
          <w:tcPr>
            <w:tcW w:w="1559"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$400,000,000</w:t>
            </w:r>
          </w:p>
        </w:tc>
        <w:tc>
          <w:tcPr>
            <w:tcW w:w="2557"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Se calcula con el 30 % del valor del diseño original</w:t>
            </w:r>
          </w:p>
        </w:tc>
      </w:tr>
      <w:tr w:rsidR="00A61871" w:rsidRPr="00C66D20" w:rsidTr="009E017C">
        <w:tc>
          <w:tcPr>
            <w:tcW w:w="704" w:type="dxa"/>
          </w:tcPr>
          <w:p w:rsidR="00A61871" w:rsidRPr="003A6CC4" w:rsidRDefault="00A61871" w:rsidP="009E017C">
            <w:pPr>
              <w:spacing w:line="360" w:lineRule="auto"/>
              <w:jc w:val="both"/>
              <w:rPr>
                <w:rFonts w:ascii="Arial" w:hAnsi="Arial" w:cs="Arial"/>
                <w:lang w:val="es-ES"/>
              </w:rPr>
            </w:pPr>
            <w:r w:rsidRPr="003A6CC4">
              <w:rPr>
                <w:rFonts w:ascii="Arial" w:hAnsi="Arial" w:cs="Arial"/>
                <w:lang w:val="es-ES"/>
              </w:rPr>
              <w:t>4</w:t>
            </w:r>
          </w:p>
        </w:tc>
        <w:tc>
          <w:tcPr>
            <w:tcW w:w="2807"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Impacto al medio ambiente</w:t>
            </w:r>
          </w:p>
        </w:tc>
        <w:tc>
          <w:tcPr>
            <w:tcW w:w="743"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rPr>
              <w:t>0,5</w:t>
            </w:r>
          </w:p>
        </w:tc>
        <w:tc>
          <w:tcPr>
            <w:tcW w:w="1559"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rPr>
              <w:t>$ 50,000,000</w:t>
            </w:r>
          </w:p>
        </w:tc>
        <w:tc>
          <w:tcPr>
            <w:tcW w:w="1559"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$ 35,000,000</w:t>
            </w:r>
          </w:p>
        </w:tc>
        <w:tc>
          <w:tcPr>
            <w:tcW w:w="2557"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Este impacto de calcula en base a experiencias en proyectos pasados para lo cual el estimado es de unos 50,000,000</w:t>
            </w:r>
          </w:p>
        </w:tc>
      </w:tr>
      <w:tr w:rsidR="00A61871" w:rsidRPr="00C66D20" w:rsidTr="009E017C">
        <w:tc>
          <w:tcPr>
            <w:tcW w:w="704" w:type="dxa"/>
          </w:tcPr>
          <w:p w:rsidR="00A61871" w:rsidRPr="003A6CC4" w:rsidRDefault="00A61871" w:rsidP="009E017C">
            <w:pPr>
              <w:spacing w:line="360" w:lineRule="auto"/>
              <w:jc w:val="both"/>
              <w:rPr>
                <w:rFonts w:ascii="Arial" w:hAnsi="Arial" w:cs="Arial"/>
                <w:lang w:val="es-ES"/>
              </w:rPr>
            </w:pPr>
            <w:r w:rsidRPr="003A6CC4">
              <w:rPr>
                <w:rFonts w:ascii="Arial" w:hAnsi="Arial" w:cs="Arial"/>
                <w:lang w:val="es-ES"/>
              </w:rPr>
              <w:t>5</w:t>
            </w:r>
          </w:p>
        </w:tc>
        <w:tc>
          <w:tcPr>
            <w:tcW w:w="2807"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Inflación.</w:t>
            </w:r>
          </w:p>
        </w:tc>
        <w:tc>
          <w:tcPr>
            <w:tcW w:w="743"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rPr>
              <w:t>0,7</w:t>
            </w:r>
          </w:p>
        </w:tc>
        <w:tc>
          <w:tcPr>
            <w:tcW w:w="1559"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rPr>
              <w:t>100,000,000</w:t>
            </w:r>
          </w:p>
        </w:tc>
        <w:tc>
          <w:tcPr>
            <w:tcW w:w="1559"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80,000,000</w:t>
            </w:r>
          </w:p>
        </w:tc>
        <w:tc>
          <w:tcPr>
            <w:tcW w:w="2557"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Se calcula el aumento de los insumos de la obra por efecto inflacionarios</w:t>
            </w:r>
          </w:p>
        </w:tc>
      </w:tr>
      <w:tr w:rsidR="00A61871" w:rsidRPr="00C66D20" w:rsidTr="009E017C">
        <w:tc>
          <w:tcPr>
            <w:tcW w:w="704" w:type="dxa"/>
          </w:tcPr>
          <w:p w:rsidR="00A61871" w:rsidRPr="003A6CC4" w:rsidRDefault="00A61871" w:rsidP="009E017C">
            <w:pPr>
              <w:spacing w:line="360" w:lineRule="auto"/>
              <w:jc w:val="both"/>
              <w:rPr>
                <w:rFonts w:ascii="Arial" w:hAnsi="Arial" w:cs="Arial"/>
                <w:lang w:val="es-ES"/>
              </w:rPr>
            </w:pPr>
            <w:r w:rsidRPr="003A6CC4">
              <w:rPr>
                <w:rFonts w:ascii="Arial" w:hAnsi="Arial" w:cs="Arial"/>
                <w:lang w:val="es-ES"/>
              </w:rPr>
              <w:t>6</w:t>
            </w:r>
          </w:p>
        </w:tc>
        <w:tc>
          <w:tcPr>
            <w:tcW w:w="2807"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Retraso en la entrega de liberaciones de vía</w:t>
            </w:r>
          </w:p>
        </w:tc>
        <w:tc>
          <w:tcPr>
            <w:tcW w:w="743"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rPr>
              <w:t>0,5</w:t>
            </w:r>
          </w:p>
        </w:tc>
        <w:tc>
          <w:tcPr>
            <w:tcW w:w="1559"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rPr>
              <w:t>6,000,000</w:t>
            </w:r>
          </w:p>
        </w:tc>
        <w:tc>
          <w:tcPr>
            <w:tcW w:w="1559"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4,500,000</w:t>
            </w:r>
          </w:p>
        </w:tc>
        <w:tc>
          <w:tcPr>
            <w:tcW w:w="2557"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El costo por suspender la circulación vehículos pesados de es de 3,000,000 por día. Se espera habilitar las vías en 2 días. El costo sería $6,000,000</w:t>
            </w:r>
          </w:p>
        </w:tc>
      </w:tr>
      <w:tr w:rsidR="00A61871" w:rsidRPr="00C66D20" w:rsidTr="009E017C">
        <w:tc>
          <w:tcPr>
            <w:tcW w:w="704" w:type="dxa"/>
          </w:tcPr>
          <w:p w:rsidR="00A61871" w:rsidRPr="003A6CC4" w:rsidRDefault="00A61871" w:rsidP="009E017C">
            <w:pPr>
              <w:spacing w:line="360" w:lineRule="auto"/>
              <w:jc w:val="both"/>
              <w:rPr>
                <w:rFonts w:ascii="Arial" w:hAnsi="Arial" w:cs="Arial"/>
                <w:lang w:val="es-ES"/>
              </w:rPr>
            </w:pPr>
            <w:r w:rsidRPr="003A6CC4">
              <w:rPr>
                <w:rFonts w:ascii="Arial" w:hAnsi="Arial" w:cs="Arial"/>
                <w:lang w:val="es-ES"/>
              </w:rPr>
              <w:t>7</w:t>
            </w:r>
          </w:p>
        </w:tc>
        <w:tc>
          <w:tcPr>
            <w:tcW w:w="2807"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Falta de liquidez por modificaciones en trabajos</w:t>
            </w:r>
          </w:p>
        </w:tc>
        <w:tc>
          <w:tcPr>
            <w:tcW w:w="743"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rPr>
              <w:t>0,5</w:t>
            </w:r>
          </w:p>
        </w:tc>
        <w:tc>
          <w:tcPr>
            <w:tcW w:w="1559"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rPr>
              <w:t>$ 3,000,000,000</w:t>
            </w:r>
          </w:p>
        </w:tc>
        <w:tc>
          <w:tcPr>
            <w:tcW w:w="1559"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1,800,000,000</w:t>
            </w:r>
          </w:p>
        </w:tc>
        <w:tc>
          <w:tcPr>
            <w:tcW w:w="2557" w:type="dxa"/>
          </w:tcPr>
          <w:p w:rsidR="00A61871" w:rsidRPr="003A6CC4" w:rsidRDefault="00A61871" w:rsidP="009E017C">
            <w:pPr>
              <w:jc w:val="both"/>
              <w:rPr>
                <w:rFonts w:ascii="Arial" w:hAnsi="Arial" w:cs="Arial"/>
                <w:sz w:val="20"/>
                <w:szCs w:val="20"/>
                <w:lang w:val="es-ES"/>
              </w:rPr>
            </w:pPr>
            <w:r w:rsidRPr="003A6CC4">
              <w:rPr>
                <w:rFonts w:ascii="Arial" w:hAnsi="Arial" w:cs="Arial"/>
                <w:lang w:val="es-ES"/>
              </w:rPr>
              <w:t>Puede representar hasta el 5% del monto contratado</w:t>
            </w:r>
          </w:p>
        </w:tc>
      </w:tr>
      <w:tr w:rsidR="00A61871" w:rsidRPr="003A6CC4" w:rsidTr="009E017C">
        <w:tc>
          <w:tcPr>
            <w:tcW w:w="704" w:type="dxa"/>
          </w:tcPr>
          <w:p w:rsidR="00A61871" w:rsidRPr="003A6CC4" w:rsidRDefault="00A61871" w:rsidP="009E017C">
            <w:pPr>
              <w:spacing w:line="360" w:lineRule="auto"/>
              <w:jc w:val="both"/>
              <w:rPr>
                <w:rFonts w:ascii="Arial" w:hAnsi="Arial" w:cs="Arial"/>
                <w:lang w:val="es-ES"/>
              </w:rPr>
            </w:pPr>
          </w:p>
        </w:tc>
        <w:tc>
          <w:tcPr>
            <w:tcW w:w="2807" w:type="dxa"/>
          </w:tcPr>
          <w:p w:rsidR="00A61871" w:rsidRPr="003A6CC4" w:rsidRDefault="00A61871" w:rsidP="009E017C">
            <w:pPr>
              <w:jc w:val="both"/>
              <w:rPr>
                <w:rFonts w:ascii="Arial" w:hAnsi="Arial" w:cs="Arial"/>
                <w:sz w:val="20"/>
                <w:szCs w:val="20"/>
                <w:lang w:val="es-ES"/>
              </w:rPr>
            </w:pPr>
          </w:p>
        </w:tc>
        <w:tc>
          <w:tcPr>
            <w:tcW w:w="2302" w:type="dxa"/>
            <w:gridSpan w:val="2"/>
          </w:tcPr>
          <w:p w:rsidR="00A61871" w:rsidRPr="003A6CC4" w:rsidRDefault="00A61871" w:rsidP="009E017C">
            <w:pPr>
              <w:jc w:val="both"/>
              <w:rPr>
                <w:rFonts w:ascii="Arial" w:hAnsi="Arial" w:cs="Arial"/>
                <w:sz w:val="20"/>
                <w:szCs w:val="20"/>
              </w:rPr>
            </w:pPr>
            <w:r w:rsidRPr="003A6CC4">
              <w:rPr>
                <w:rFonts w:ascii="Arial" w:hAnsi="Arial" w:cs="Arial"/>
                <w:sz w:val="20"/>
                <w:szCs w:val="20"/>
              </w:rPr>
              <w:t xml:space="preserve">Monto </w:t>
            </w:r>
            <w:r w:rsidRPr="003A6CC4">
              <w:rPr>
                <w:rFonts w:ascii="Arial" w:hAnsi="Arial" w:cs="Arial"/>
                <w:sz w:val="20"/>
                <w:szCs w:val="20"/>
                <w:lang w:val="es-CO"/>
              </w:rPr>
              <w:t>contingencia</w:t>
            </w:r>
          </w:p>
        </w:tc>
        <w:tc>
          <w:tcPr>
            <w:tcW w:w="1559" w:type="dxa"/>
          </w:tcPr>
          <w:p w:rsidR="00A61871" w:rsidRPr="003A6CC4" w:rsidRDefault="00A61871" w:rsidP="009E017C">
            <w:pPr>
              <w:jc w:val="both"/>
              <w:rPr>
                <w:rFonts w:ascii="Arial" w:hAnsi="Arial" w:cs="Arial"/>
                <w:sz w:val="20"/>
                <w:szCs w:val="20"/>
                <w:lang w:val="es-ES"/>
              </w:rPr>
            </w:pPr>
            <w:r w:rsidRPr="003A6CC4">
              <w:rPr>
                <w:rFonts w:ascii="Arial" w:hAnsi="Arial" w:cs="Arial"/>
                <w:sz w:val="20"/>
                <w:szCs w:val="20"/>
                <w:lang w:val="es-ES"/>
              </w:rPr>
              <w:t>5,559,000,000</w:t>
            </w:r>
          </w:p>
        </w:tc>
        <w:tc>
          <w:tcPr>
            <w:tcW w:w="2557" w:type="dxa"/>
          </w:tcPr>
          <w:p w:rsidR="00A61871" w:rsidRPr="003A6CC4" w:rsidRDefault="00A61871" w:rsidP="009E017C">
            <w:pPr>
              <w:jc w:val="both"/>
              <w:rPr>
                <w:rFonts w:ascii="Arial" w:hAnsi="Arial" w:cs="Arial"/>
                <w:lang w:val="es-ES"/>
              </w:rPr>
            </w:pPr>
          </w:p>
        </w:tc>
      </w:tr>
    </w:tbl>
    <w:p w:rsidR="00A61871" w:rsidRPr="003A6CC4" w:rsidRDefault="00A61871" w:rsidP="00471138">
      <w:pPr>
        <w:spacing w:line="360" w:lineRule="auto"/>
        <w:jc w:val="both"/>
        <w:rPr>
          <w:rFonts w:ascii="Arial" w:hAnsi="Arial" w:cs="Arial"/>
          <w:sz w:val="24"/>
          <w:szCs w:val="24"/>
          <w:lang w:val="es-ES"/>
        </w:rPr>
      </w:pPr>
    </w:p>
    <w:p w:rsidR="00776AAC" w:rsidRPr="003A6CC4" w:rsidRDefault="002149ED" w:rsidP="00776AAC">
      <w:pPr>
        <w:spacing w:line="360" w:lineRule="auto"/>
        <w:jc w:val="both"/>
        <w:rPr>
          <w:rFonts w:ascii="Arial" w:hAnsi="Arial" w:cs="Arial"/>
          <w:sz w:val="24"/>
          <w:szCs w:val="24"/>
          <w:lang w:val="es-ES"/>
        </w:rPr>
      </w:pPr>
      <w:r w:rsidRPr="003A6CC4">
        <w:rPr>
          <w:rFonts w:ascii="Arial" w:hAnsi="Arial" w:cs="Arial"/>
          <w:sz w:val="24"/>
          <w:szCs w:val="24"/>
          <w:lang w:val="es-ES"/>
        </w:rPr>
        <w:lastRenderedPageBreak/>
        <w:t xml:space="preserve">Cabe </w:t>
      </w:r>
      <w:r w:rsidR="008D5A34" w:rsidRPr="003A6CC4">
        <w:rPr>
          <w:rFonts w:ascii="Arial" w:hAnsi="Arial" w:cs="Arial"/>
          <w:sz w:val="24"/>
          <w:szCs w:val="24"/>
          <w:lang w:val="es-ES"/>
        </w:rPr>
        <w:t>aclarar que para contar con un proyecto sólido y con una buena actitud de respuesta frente a ocasiones de riesgo, se debe contar con el monto de contingencia.</w:t>
      </w:r>
    </w:p>
    <w:p w:rsidR="00FB2157" w:rsidRPr="00C66D20" w:rsidRDefault="00C7339F" w:rsidP="00C66D20">
      <w:pPr>
        <w:pStyle w:val="Prrafodelista"/>
        <w:numPr>
          <w:ilvl w:val="0"/>
          <w:numId w:val="4"/>
        </w:numPr>
        <w:spacing w:line="360" w:lineRule="auto"/>
        <w:jc w:val="both"/>
        <w:rPr>
          <w:rFonts w:ascii="Arial" w:hAnsi="Arial" w:cs="Arial"/>
          <w:b/>
          <w:sz w:val="24"/>
          <w:szCs w:val="24"/>
          <w:lang w:val="es-ES"/>
        </w:rPr>
      </w:pPr>
      <w:r w:rsidRPr="00C66D20">
        <w:rPr>
          <w:rFonts w:ascii="Arial" w:hAnsi="Arial" w:cs="Arial"/>
          <w:b/>
          <w:sz w:val="24"/>
          <w:szCs w:val="24"/>
          <w:lang w:val="es-ES"/>
        </w:rPr>
        <w:t xml:space="preserve">Seguimientos y acciones </w:t>
      </w:r>
      <w:r w:rsidR="003A6CC4" w:rsidRPr="00C66D20">
        <w:rPr>
          <w:rFonts w:ascii="Arial" w:hAnsi="Arial" w:cs="Arial"/>
          <w:b/>
          <w:sz w:val="24"/>
          <w:szCs w:val="24"/>
          <w:lang w:val="es-ES"/>
        </w:rPr>
        <w:t xml:space="preserve">por tomar </w:t>
      </w:r>
      <w:r w:rsidRPr="00C66D20">
        <w:rPr>
          <w:rFonts w:ascii="Arial" w:hAnsi="Arial" w:cs="Arial"/>
          <w:b/>
          <w:sz w:val="24"/>
          <w:szCs w:val="24"/>
          <w:lang w:val="es-ES"/>
        </w:rPr>
        <w:t>para prevenir los riesgos</w:t>
      </w:r>
    </w:p>
    <w:p w:rsidR="00C7339F" w:rsidRPr="003A6CC4" w:rsidRDefault="00C7339F" w:rsidP="00C7339F">
      <w:pPr>
        <w:spacing w:line="360" w:lineRule="auto"/>
        <w:jc w:val="both"/>
        <w:rPr>
          <w:rFonts w:ascii="Arial" w:hAnsi="Arial" w:cs="Arial"/>
          <w:sz w:val="24"/>
          <w:szCs w:val="24"/>
          <w:lang w:val="es-ES"/>
        </w:rPr>
      </w:pPr>
      <w:r w:rsidRPr="003A6CC4">
        <w:rPr>
          <w:rFonts w:ascii="Arial" w:hAnsi="Arial" w:cs="Arial"/>
          <w:sz w:val="24"/>
          <w:szCs w:val="24"/>
          <w:lang w:val="es-ES"/>
        </w:rPr>
        <w:t>A continuación, se relacionan las acciones a tomar para minimizar los riesgos:</w:t>
      </w:r>
    </w:p>
    <w:tbl>
      <w:tblPr>
        <w:tblW w:w="10055" w:type="dxa"/>
        <w:tblCellMar>
          <w:left w:w="70" w:type="dxa"/>
          <w:right w:w="70" w:type="dxa"/>
        </w:tblCellMar>
        <w:tblLook w:val="04A0" w:firstRow="1" w:lastRow="0" w:firstColumn="1" w:lastColumn="0" w:noHBand="0" w:noVBand="1"/>
      </w:tblPr>
      <w:tblGrid>
        <w:gridCol w:w="385"/>
        <w:gridCol w:w="2011"/>
        <w:gridCol w:w="1534"/>
        <w:gridCol w:w="3653"/>
        <w:gridCol w:w="2472"/>
      </w:tblGrid>
      <w:tr w:rsidR="003A6CC4" w:rsidRPr="003A6CC4" w:rsidTr="003A6CC4">
        <w:trPr>
          <w:trHeight w:val="615"/>
        </w:trPr>
        <w:tc>
          <w:tcPr>
            <w:tcW w:w="3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b/>
                <w:bCs/>
                <w:color w:val="000000"/>
                <w:lang w:val="es-MX" w:eastAsia="es-MX"/>
              </w:rPr>
            </w:pPr>
            <w:r w:rsidRPr="003A6CC4">
              <w:rPr>
                <w:rFonts w:ascii="Arial" w:eastAsia="Times New Roman" w:hAnsi="Arial" w:cs="Arial"/>
                <w:b/>
                <w:bCs/>
                <w:color w:val="000000"/>
                <w:lang w:val="es-ES" w:eastAsia="es-MX"/>
              </w:rPr>
              <w:t>N</w:t>
            </w:r>
          </w:p>
        </w:tc>
        <w:tc>
          <w:tcPr>
            <w:tcW w:w="2011" w:type="dxa"/>
            <w:tcBorders>
              <w:top w:val="single" w:sz="8" w:space="0" w:color="auto"/>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b/>
                <w:bCs/>
                <w:color w:val="000000"/>
                <w:lang w:val="es-MX" w:eastAsia="es-MX"/>
              </w:rPr>
            </w:pPr>
            <w:r w:rsidRPr="003A6CC4">
              <w:rPr>
                <w:rFonts w:ascii="Arial" w:eastAsia="Times New Roman" w:hAnsi="Arial" w:cs="Arial"/>
                <w:b/>
                <w:bCs/>
                <w:color w:val="000000"/>
                <w:lang w:val="es-ES" w:eastAsia="es-MX"/>
              </w:rPr>
              <w:t>Categoría</w:t>
            </w:r>
          </w:p>
        </w:tc>
        <w:tc>
          <w:tcPr>
            <w:tcW w:w="1534" w:type="dxa"/>
            <w:tcBorders>
              <w:top w:val="single" w:sz="8" w:space="0" w:color="auto"/>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b/>
                <w:bCs/>
                <w:color w:val="000000"/>
                <w:lang w:val="es-MX" w:eastAsia="es-MX"/>
              </w:rPr>
            </w:pPr>
            <w:r w:rsidRPr="003A6CC4">
              <w:rPr>
                <w:rFonts w:ascii="Arial" w:eastAsia="Times New Roman" w:hAnsi="Arial" w:cs="Arial"/>
                <w:b/>
                <w:bCs/>
                <w:color w:val="000000"/>
                <w:lang w:val="es-ES" w:eastAsia="es-MX"/>
              </w:rPr>
              <w:t>Subcategoría</w:t>
            </w:r>
          </w:p>
        </w:tc>
        <w:tc>
          <w:tcPr>
            <w:tcW w:w="3653" w:type="dxa"/>
            <w:tcBorders>
              <w:top w:val="single" w:sz="8" w:space="0" w:color="auto"/>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b/>
                <w:bCs/>
                <w:color w:val="000000"/>
                <w:lang w:val="es-MX" w:eastAsia="es-MX"/>
              </w:rPr>
            </w:pPr>
            <w:r w:rsidRPr="003A6CC4">
              <w:rPr>
                <w:rFonts w:ascii="Arial" w:eastAsia="Times New Roman" w:hAnsi="Arial" w:cs="Arial"/>
                <w:b/>
                <w:bCs/>
                <w:color w:val="000000"/>
                <w:lang w:val="es-ES" w:eastAsia="es-MX"/>
              </w:rPr>
              <w:t>Riesgo</w:t>
            </w:r>
          </w:p>
        </w:tc>
        <w:tc>
          <w:tcPr>
            <w:tcW w:w="2472" w:type="dxa"/>
            <w:tcBorders>
              <w:top w:val="single" w:sz="8" w:space="0" w:color="auto"/>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b/>
                <w:bCs/>
                <w:color w:val="000000"/>
                <w:lang w:val="es-MX" w:eastAsia="es-MX"/>
              </w:rPr>
            </w:pPr>
            <w:r w:rsidRPr="003A6CC4">
              <w:rPr>
                <w:rFonts w:ascii="Arial" w:eastAsia="Times New Roman" w:hAnsi="Arial" w:cs="Arial"/>
                <w:b/>
                <w:bCs/>
                <w:color w:val="000000"/>
                <w:lang w:val="es-MX" w:eastAsia="es-MX"/>
              </w:rPr>
              <w:t>Acciones que tomar</w:t>
            </w:r>
          </w:p>
        </w:tc>
      </w:tr>
      <w:tr w:rsidR="003A6CC4" w:rsidRPr="00C66D20" w:rsidTr="003A6CC4">
        <w:trPr>
          <w:trHeight w:val="870"/>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1</w:t>
            </w:r>
          </w:p>
        </w:tc>
        <w:tc>
          <w:tcPr>
            <w:tcW w:w="2011" w:type="dxa"/>
            <w:vMerge w:val="restart"/>
            <w:tcBorders>
              <w:top w:val="nil"/>
              <w:left w:val="single" w:sz="8" w:space="0" w:color="auto"/>
              <w:bottom w:val="single" w:sz="8" w:space="0" w:color="000000"/>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EXTERNO</w:t>
            </w:r>
          </w:p>
        </w:tc>
        <w:tc>
          <w:tcPr>
            <w:tcW w:w="1534" w:type="dxa"/>
            <w:vMerge w:val="restart"/>
            <w:tcBorders>
              <w:top w:val="nil"/>
              <w:left w:val="single" w:sz="8" w:space="0" w:color="auto"/>
              <w:bottom w:val="single" w:sz="8" w:space="0" w:color="000000"/>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Social</w:t>
            </w: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Sindicatos, posibilidad de conflictos e intereses de trabajadores</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Buena comunicación y condiciones laborales adecuadas</w:t>
            </w:r>
          </w:p>
        </w:tc>
      </w:tr>
      <w:tr w:rsidR="003A6CC4" w:rsidRPr="00C66D20" w:rsidTr="003A6CC4">
        <w:trPr>
          <w:trHeight w:val="585"/>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2</w:t>
            </w:r>
          </w:p>
        </w:tc>
        <w:tc>
          <w:tcPr>
            <w:tcW w:w="2011"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Bloqueos, posibilidad de bloqueos por desacuerdos de con la comunidad</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 xml:space="preserve">Buena gestión social y constante comunicación </w:t>
            </w:r>
          </w:p>
        </w:tc>
      </w:tr>
      <w:tr w:rsidR="003A6CC4" w:rsidRPr="00C66D20" w:rsidTr="003A6CC4">
        <w:trPr>
          <w:trHeight w:val="870"/>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3</w:t>
            </w:r>
          </w:p>
        </w:tc>
        <w:tc>
          <w:tcPr>
            <w:tcW w:w="2011"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vMerge w:val="restart"/>
            <w:tcBorders>
              <w:top w:val="nil"/>
              <w:left w:val="single" w:sz="8" w:space="0" w:color="auto"/>
              <w:bottom w:val="single" w:sz="8" w:space="0" w:color="000000"/>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Proveedores</w:t>
            </w: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 xml:space="preserve">Mala calidad material, </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Tener proveedores de confianza y exigir certificados de calidad</w:t>
            </w:r>
          </w:p>
        </w:tc>
      </w:tr>
      <w:tr w:rsidR="003A6CC4" w:rsidRPr="00C66D20" w:rsidTr="003A6CC4">
        <w:trPr>
          <w:trHeight w:val="870"/>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4</w:t>
            </w:r>
          </w:p>
        </w:tc>
        <w:tc>
          <w:tcPr>
            <w:tcW w:w="2011"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Mala calidad mano de obra</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Tener mano de obra calificada certificada y fidelizada.</w:t>
            </w:r>
          </w:p>
        </w:tc>
      </w:tr>
      <w:tr w:rsidR="003A6CC4" w:rsidRPr="00C66D20" w:rsidTr="003A6CC4">
        <w:trPr>
          <w:trHeight w:val="870"/>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5</w:t>
            </w:r>
          </w:p>
        </w:tc>
        <w:tc>
          <w:tcPr>
            <w:tcW w:w="2011"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vMerge w:val="restart"/>
            <w:tcBorders>
              <w:top w:val="nil"/>
              <w:left w:val="single" w:sz="8" w:space="0" w:color="auto"/>
              <w:bottom w:val="single" w:sz="8" w:space="0" w:color="000000"/>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Condiciones climáticas</w:t>
            </w: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Sismos, posibilidad de derrumbes por sismos</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Cumplir con las normas vigentes de construcción sismo-resistente</w:t>
            </w:r>
          </w:p>
        </w:tc>
      </w:tr>
      <w:tr w:rsidR="003A6CC4" w:rsidRPr="00D772F4" w:rsidTr="003A6CC4">
        <w:trPr>
          <w:trHeight w:val="585"/>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6</w:t>
            </w:r>
          </w:p>
        </w:tc>
        <w:tc>
          <w:tcPr>
            <w:tcW w:w="2011"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 xml:space="preserve">Lluvias, posibilidad derrumbes por lluvias </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Tener planes de contingencia</w:t>
            </w:r>
            <w:r w:rsidR="00745FAB">
              <w:rPr>
                <w:rFonts w:ascii="Arial" w:eastAsia="Times New Roman" w:hAnsi="Arial" w:cs="Arial"/>
                <w:color w:val="000000"/>
                <w:lang w:val="es-MX" w:eastAsia="es-MX"/>
              </w:rPr>
              <w:t xml:space="preserve"> </w:t>
            </w:r>
            <w:r w:rsidRPr="003A6CC4">
              <w:rPr>
                <w:rFonts w:ascii="Arial" w:eastAsia="Times New Roman" w:hAnsi="Arial" w:cs="Arial"/>
                <w:color w:val="000000"/>
                <w:lang w:val="es-MX" w:eastAsia="es-MX"/>
              </w:rPr>
              <w:t>climática</w:t>
            </w:r>
          </w:p>
        </w:tc>
      </w:tr>
      <w:tr w:rsidR="003A6CC4" w:rsidRPr="00C66D20" w:rsidTr="003A6CC4">
        <w:trPr>
          <w:trHeight w:val="1155"/>
        </w:trPr>
        <w:tc>
          <w:tcPr>
            <w:tcW w:w="385" w:type="dxa"/>
            <w:tcBorders>
              <w:top w:val="nil"/>
              <w:left w:val="single" w:sz="8" w:space="0" w:color="auto"/>
              <w:bottom w:val="single" w:sz="4"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7</w:t>
            </w:r>
          </w:p>
        </w:tc>
        <w:tc>
          <w:tcPr>
            <w:tcW w:w="2011" w:type="dxa"/>
            <w:vMerge w:val="restart"/>
            <w:tcBorders>
              <w:top w:val="nil"/>
              <w:left w:val="single" w:sz="8" w:space="0" w:color="auto"/>
              <w:bottom w:val="single" w:sz="4"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TECNICO</w:t>
            </w:r>
          </w:p>
        </w:tc>
        <w:tc>
          <w:tcPr>
            <w:tcW w:w="1534" w:type="dxa"/>
            <w:vMerge w:val="restart"/>
            <w:tcBorders>
              <w:top w:val="nil"/>
              <w:left w:val="single" w:sz="8" w:space="0" w:color="auto"/>
              <w:bottom w:val="single" w:sz="4"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Diseño</w:t>
            </w:r>
          </w:p>
        </w:tc>
        <w:tc>
          <w:tcPr>
            <w:tcW w:w="3653" w:type="dxa"/>
            <w:tcBorders>
              <w:top w:val="nil"/>
              <w:left w:val="nil"/>
              <w:bottom w:val="single" w:sz="4"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Cambios de diseño</w:t>
            </w:r>
          </w:p>
        </w:tc>
        <w:tc>
          <w:tcPr>
            <w:tcW w:w="2472" w:type="dxa"/>
            <w:tcBorders>
              <w:top w:val="nil"/>
              <w:left w:val="nil"/>
              <w:bottom w:val="single" w:sz="4"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Aunque puede ser un factor técnico externo, se debe tener control de cambios.</w:t>
            </w:r>
          </w:p>
        </w:tc>
      </w:tr>
      <w:tr w:rsidR="003A6CC4" w:rsidRPr="00C66D20" w:rsidTr="003A6CC4">
        <w:trPr>
          <w:trHeight w:val="1440"/>
        </w:trPr>
        <w:tc>
          <w:tcPr>
            <w:tcW w:w="38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8</w:t>
            </w:r>
          </w:p>
        </w:tc>
        <w:tc>
          <w:tcPr>
            <w:tcW w:w="2011" w:type="dxa"/>
            <w:vMerge/>
            <w:tcBorders>
              <w:top w:val="single" w:sz="4" w:space="0" w:color="auto"/>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vMerge/>
            <w:tcBorders>
              <w:top w:val="single" w:sz="4" w:space="0" w:color="auto"/>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3653" w:type="dxa"/>
            <w:tcBorders>
              <w:top w:val="single" w:sz="4" w:space="0" w:color="auto"/>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Suelos inestables, derrumbes por mala calidad en suelo</w:t>
            </w:r>
          </w:p>
        </w:tc>
        <w:tc>
          <w:tcPr>
            <w:tcW w:w="2472" w:type="dxa"/>
            <w:tcBorders>
              <w:top w:val="single" w:sz="4" w:space="0" w:color="auto"/>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Se debe tener claridad en las indicaciones contenidas en estudio de suelos y diseños, para cumplirlos al 100%.</w:t>
            </w:r>
          </w:p>
        </w:tc>
      </w:tr>
      <w:tr w:rsidR="003A6CC4" w:rsidRPr="00C66D20" w:rsidTr="003A6CC4">
        <w:trPr>
          <w:trHeight w:val="870"/>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9</w:t>
            </w:r>
          </w:p>
        </w:tc>
        <w:tc>
          <w:tcPr>
            <w:tcW w:w="2011"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vMerge w:val="restart"/>
            <w:tcBorders>
              <w:top w:val="nil"/>
              <w:left w:val="single" w:sz="8" w:space="0" w:color="auto"/>
              <w:bottom w:val="single" w:sz="8" w:space="0" w:color="000000"/>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Ejecución</w:t>
            </w: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Impacto al medio ambiente</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Cumplir con los programas establecidos en las normas vigentes.</w:t>
            </w:r>
          </w:p>
        </w:tc>
      </w:tr>
      <w:tr w:rsidR="003A6CC4" w:rsidRPr="00C66D20" w:rsidTr="003A6CC4">
        <w:trPr>
          <w:trHeight w:val="870"/>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10</w:t>
            </w:r>
          </w:p>
        </w:tc>
        <w:tc>
          <w:tcPr>
            <w:tcW w:w="2011"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Cantidad de obras no reales</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Llevar cortes de obra diario y control de cantidades.</w:t>
            </w:r>
          </w:p>
        </w:tc>
      </w:tr>
      <w:tr w:rsidR="003A6CC4" w:rsidRPr="00C66D20" w:rsidTr="003A6CC4">
        <w:trPr>
          <w:trHeight w:val="585"/>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lastRenderedPageBreak/>
              <w:t>11</w:t>
            </w:r>
          </w:p>
        </w:tc>
        <w:tc>
          <w:tcPr>
            <w:tcW w:w="2011"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Falla en delimitación de zona de trabajo</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Cumplir con los programas de SST.</w:t>
            </w:r>
          </w:p>
        </w:tc>
      </w:tr>
      <w:tr w:rsidR="003A6CC4" w:rsidRPr="00C66D20" w:rsidTr="003A6CC4">
        <w:trPr>
          <w:trHeight w:val="735"/>
        </w:trPr>
        <w:tc>
          <w:tcPr>
            <w:tcW w:w="385" w:type="dxa"/>
            <w:vMerge w:val="restart"/>
            <w:tcBorders>
              <w:top w:val="nil"/>
              <w:left w:val="single" w:sz="8" w:space="0" w:color="auto"/>
              <w:bottom w:val="single" w:sz="8" w:space="0" w:color="000000"/>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12</w:t>
            </w:r>
          </w:p>
        </w:tc>
        <w:tc>
          <w:tcPr>
            <w:tcW w:w="2011" w:type="dxa"/>
            <w:vMerge w:val="restart"/>
            <w:tcBorders>
              <w:top w:val="nil"/>
              <w:left w:val="single" w:sz="8" w:space="0" w:color="auto"/>
              <w:bottom w:val="single" w:sz="8" w:space="0" w:color="000000"/>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COMERCIAL</w:t>
            </w:r>
          </w:p>
        </w:tc>
        <w:tc>
          <w:tcPr>
            <w:tcW w:w="1534" w:type="dxa"/>
            <w:vMerge w:val="restart"/>
            <w:tcBorders>
              <w:top w:val="nil"/>
              <w:left w:val="single" w:sz="8" w:space="0" w:color="auto"/>
              <w:bottom w:val="single" w:sz="8" w:space="0" w:color="000000"/>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Económico</w:t>
            </w:r>
          </w:p>
        </w:tc>
        <w:tc>
          <w:tcPr>
            <w:tcW w:w="3653" w:type="dxa"/>
            <w:vMerge w:val="restart"/>
            <w:tcBorders>
              <w:top w:val="nil"/>
              <w:left w:val="single" w:sz="8" w:space="0" w:color="auto"/>
              <w:bottom w:val="single" w:sz="8" w:space="0" w:color="000000"/>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Inflación, aumento en los precios de insumos de obra por efectos inflacionarios.</w:t>
            </w:r>
          </w:p>
        </w:tc>
        <w:tc>
          <w:tcPr>
            <w:tcW w:w="2472" w:type="dxa"/>
            <w:vMerge w:val="restart"/>
            <w:tcBorders>
              <w:top w:val="nil"/>
              <w:left w:val="single" w:sz="8" w:space="0" w:color="auto"/>
              <w:bottom w:val="single" w:sz="8" w:space="0" w:color="000000"/>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MX" w:eastAsia="es-MX"/>
              </w:rPr>
              <w:t>Programar suministro de materiales con anterioridad y negociación con proveedores.</w:t>
            </w:r>
          </w:p>
        </w:tc>
      </w:tr>
      <w:tr w:rsidR="003A6CC4" w:rsidRPr="00C66D20" w:rsidTr="003A6CC4">
        <w:trPr>
          <w:trHeight w:val="735"/>
        </w:trPr>
        <w:tc>
          <w:tcPr>
            <w:tcW w:w="385"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2011"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3653"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2472"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r>
      <w:tr w:rsidR="003A6CC4" w:rsidRPr="00C66D20" w:rsidTr="003A6CC4">
        <w:trPr>
          <w:trHeight w:val="870"/>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13</w:t>
            </w:r>
          </w:p>
        </w:tc>
        <w:tc>
          <w:tcPr>
            <w:tcW w:w="2011" w:type="dxa"/>
            <w:vMerge w:val="restart"/>
            <w:tcBorders>
              <w:top w:val="nil"/>
              <w:left w:val="single" w:sz="8" w:space="0" w:color="auto"/>
              <w:bottom w:val="single" w:sz="8" w:space="0" w:color="000000"/>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OPERACIONAL</w:t>
            </w:r>
          </w:p>
        </w:tc>
        <w:tc>
          <w:tcPr>
            <w:tcW w:w="1534" w:type="dxa"/>
            <w:vMerge w:val="restart"/>
            <w:tcBorders>
              <w:top w:val="nil"/>
              <w:left w:val="single" w:sz="8" w:space="0" w:color="auto"/>
              <w:bottom w:val="single" w:sz="8" w:space="0" w:color="000000"/>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Constructivo</w:t>
            </w: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Instalaciones existentes, riesgo de dañar tuberías cableados existentes ajenos AL PROYECTO</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Solicitar planos de redes existentes en el lugar.</w:t>
            </w:r>
          </w:p>
        </w:tc>
      </w:tr>
      <w:tr w:rsidR="003A6CC4" w:rsidRPr="00C66D20" w:rsidTr="003A6CC4">
        <w:trPr>
          <w:trHeight w:val="870"/>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14</w:t>
            </w:r>
          </w:p>
        </w:tc>
        <w:tc>
          <w:tcPr>
            <w:tcW w:w="2011"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Caminos de acceso, no contar con permisos adecuados para entrada de vehículos pesados</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Solicitar con anterioridad al inicio permiso, restricciones y demás.</w:t>
            </w:r>
          </w:p>
        </w:tc>
      </w:tr>
      <w:tr w:rsidR="003A6CC4" w:rsidRPr="00C66D20" w:rsidTr="003A6CC4">
        <w:trPr>
          <w:trHeight w:val="585"/>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15</w:t>
            </w:r>
          </w:p>
        </w:tc>
        <w:tc>
          <w:tcPr>
            <w:tcW w:w="2011"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Retraso en la entrega de liberaciones de vía. (para caminos de acceso)</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Cumplir la programación de obra.</w:t>
            </w:r>
          </w:p>
        </w:tc>
      </w:tr>
      <w:tr w:rsidR="003A6CC4" w:rsidRPr="00C66D20" w:rsidTr="003A6CC4">
        <w:trPr>
          <w:trHeight w:val="585"/>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16</w:t>
            </w:r>
          </w:p>
        </w:tc>
        <w:tc>
          <w:tcPr>
            <w:tcW w:w="2011"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Seguridad</w:t>
            </w: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Epidemias virus y enfermedades de contagio</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Contar con un buen programa de SST</w:t>
            </w:r>
          </w:p>
        </w:tc>
      </w:tr>
      <w:tr w:rsidR="003A6CC4" w:rsidRPr="003A6CC4" w:rsidTr="003A6CC4">
        <w:trPr>
          <w:trHeight w:val="870"/>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17</w:t>
            </w:r>
          </w:p>
        </w:tc>
        <w:tc>
          <w:tcPr>
            <w:tcW w:w="2011" w:type="dxa"/>
            <w:vMerge w:val="restart"/>
            <w:tcBorders>
              <w:top w:val="nil"/>
              <w:left w:val="single" w:sz="8" w:space="0" w:color="auto"/>
              <w:bottom w:val="single" w:sz="8" w:space="0" w:color="000000"/>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ADMINISTRATIVO</w:t>
            </w:r>
          </w:p>
        </w:tc>
        <w:tc>
          <w:tcPr>
            <w:tcW w:w="1534" w:type="dxa"/>
            <w:vMerge w:val="restart"/>
            <w:tcBorders>
              <w:top w:val="nil"/>
              <w:left w:val="single" w:sz="8" w:space="0" w:color="auto"/>
              <w:bottom w:val="single" w:sz="8" w:space="0" w:color="000000"/>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Contractual</w:t>
            </w: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Falta de pago de anticipos</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Tener plan B en caso de demoras. Músculo financiero</w:t>
            </w:r>
          </w:p>
        </w:tc>
      </w:tr>
      <w:tr w:rsidR="003A6CC4" w:rsidRPr="00C66D20" w:rsidTr="003A6CC4">
        <w:trPr>
          <w:trHeight w:val="870"/>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18</w:t>
            </w:r>
          </w:p>
        </w:tc>
        <w:tc>
          <w:tcPr>
            <w:tcW w:w="2011"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Falta de liquidez por modificaciones en trabajos</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Evaluación de costos y presupuestos antes de iniciar el proyecto</w:t>
            </w:r>
          </w:p>
        </w:tc>
      </w:tr>
      <w:tr w:rsidR="003A6CC4" w:rsidRPr="00C66D20" w:rsidTr="003A6CC4">
        <w:trPr>
          <w:trHeight w:val="585"/>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19</w:t>
            </w:r>
          </w:p>
        </w:tc>
        <w:tc>
          <w:tcPr>
            <w:tcW w:w="2011"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Multas por retrasos</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Seguimiento y control a la programación de obra</w:t>
            </w:r>
          </w:p>
        </w:tc>
      </w:tr>
      <w:tr w:rsidR="003A6CC4" w:rsidRPr="003A6CC4" w:rsidTr="003A6CC4">
        <w:trPr>
          <w:trHeight w:val="585"/>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20</w:t>
            </w:r>
          </w:p>
        </w:tc>
        <w:tc>
          <w:tcPr>
            <w:tcW w:w="2011"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Indemnizaciones</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Tener control de ejecución</w:t>
            </w:r>
          </w:p>
        </w:tc>
      </w:tr>
      <w:tr w:rsidR="003A6CC4" w:rsidRPr="00C66D20" w:rsidTr="003A6CC4">
        <w:trPr>
          <w:trHeight w:val="585"/>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21</w:t>
            </w:r>
          </w:p>
        </w:tc>
        <w:tc>
          <w:tcPr>
            <w:tcW w:w="2011" w:type="dxa"/>
            <w:vMerge w:val="restart"/>
            <w:tcBorders>
              <w:top w:val="nil"/>
              <w:left w:val="single" w:sz="8" w:space="0" w:color="auto"/>
              <w:bottom w:val="single" w:sz="8" w:space="0" w:color="000000"/>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DIRECCION DE PROYECTO</w:t>
            </w:r>
          </w:p>
        </w:tc>
        <w:tc>
          <w:tcPr>
            <w:tcW w:w="1534" w:type="dxa"/>
            <w:vMerge w:val="restart"/>
            <w:tcBorders>
              <w:top w:val="nil"/>
              <w:left w:val="single" w:sz="8" w:space="0" w:color="auto"/>
              <w:bottom w:val="single" w:sz="8" w:space="0" w:color="000000"/>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Organización</w:t>
            </w: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Mala comunicación y supervisión</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Disponer del personal capacitado para tal fin</w:t>
            </w:r>
          </w:p>
        </w:tc>
      </w:tr>
      <w:tr w:rsidR="003A6CC4" w:rsidRPr="00C66D20" w:rsidTr="003A6CC4">
        <w:trPr>
          <w:trHeight w:val="870"/>
        </w:trPr>
        <w:tc>
          <w:tcPr>
            <w:tcW w:w="385" w:type="dxa"/>
            <w:tcBorders>
              <w:top w:val="nil"/>
              <w:left w:val="single" w:sz="8" w:space="0" w:color="auto"/>
              <w:bottom w:val="single" w:sz="4"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22</w:t>
            </w:r>
          </w:p>
        </w:tc>
        <w:tc>
          <w:tcPr>
            <w:tcW w:w="2011" w:type="dxa"/>
            <w:vMerge/>
            <w:tcBorders>
              <w:top w:val="nil"/>
              <w:left w:val="single" w:sz="8" w:space="0" w:color="auto"/>
              <w:bottom w:val="single" w:sz="4" w:space="0" w:color="auto"/>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vMerge/>
            <w:tcBorders>
              <w:top w:val="nil"/>
              <w:left w:val="single" w:sz="8" w:space="0" w:color="auto"/>
              <w:bottom w:val="single" w:sz="4" w:space="0" w:color="auto"/>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3653" w:type="dxa"/>
            <w:tcBorders>
              <w:top w:val="nil"/>
              <w:left w:val="nil"/>
              <w:bottom w:val="single" w:sz="4"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Errores en la programación de la obra</w:t>
            </w:r>
          </w:p>
        </w:tc>
        <w:tc>
          <w:tcPr>
            <w:tcW w:w="2472" w:type="dxa"/>
            <w:tcBorders>
              <w:top w:val="nil"/>
              <w:left w:val="nil"/>
              <w:bottom w:val="single" w:sz="4"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Ajuste del cronograma conforme a las novedades</w:t>
            </w:r>
          </w:p>
        </w:tc>
      </w:tr>
      <w:tr w:rsidR="003A6CC4" w:rsidRPr="00C66D20" w:rsidTr="003A6CC4">
        <w:trPr>
          <w:trHeight w:val="870"/>
        </w:trPr>
        <w:tc>
          <w:tcPr>
            <w:tcW w:w="38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23</w:t>
            </w:r>
          </w:p>
        </w:tc>
        <w:tc>
          <w:tcPr>
            <w:tcW w:w="2011" w:type="dxa"/>
            <w:vMerge/>
            <w:tcBorders>
              <w:top w:val="single" w:sz="4" w:space="0" w:color="auto"/>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vMerge/>
            <w:tcBorders>
              <w:top w:val="single" w:sz="4" w:space="0" w:color="auto"/>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3653" w:type="dxa"/>
            <w:tcBorders>
              <w:top w:val="single" w:sz="4" w:space="0" w:color="auto"/>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Deficiente control de calidad</w:t>
            </w:r>
          </w:p>
        </w:tc>
        <w:tc>
          <w:tcPr>
            <w:tcW w:w="2472" w:type="dxa"/>
            <w:tcBorders>
              <w:top w:val="single" w:sz="4" w:space="0" w:color="auto"/>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Proveedores certificados, y respaldo de laboratorios</w:t>
            </w:r>
          </w:p>
        </w:tc>
      </w:tr>
      <w:tr w:rsidR="003A6CC4" w:rsidRPr="00C66D20" w:rsidTr="003A6CC4">
        <w:trPr>
          <w:trHeight w:val="585"/>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24</w:t>
            </w:r>
          </w:p>
        </w:tc>
        <w:tc>
          <w:tcPr>
            <w:tcW w:w="2011"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Falta de liderazgo</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Disponer del personal capacitado para tal fin</w:t>
            </w:r>
          </w:p>
        </w:tc>
      </w:tr>
      <w:tr w:rsidR="003A6CC4" w:rsidRPr="003A6CC4" w:rsidTr="003A6CC4">
        <w:trPr>
          <w:trHeight w:val="585"/>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25</w:t>
            </w:r>
          </w:p>
        </w:tc>
        <w:tc>
          <w:tcPr>
            <w:tcW w:w="2011"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Perdida de documentos</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Control de documentos diario</w:t>
            </w:r>
          </w:p>
        </w:tc>
      </w:tr>
      <w:tr w:rsidR="003A6CC4" w:rsidRPr="00C66D20" w:rsidTr="003A6CC4">
        <w:trPr>
          <w:trHeight w:val="585"/>
        </w:trPr>
        <w:tc>
          <w:tcPr>
            <w:tcW w:w="385" w:type="dxa"/>
            <w:tcBorders>
              <w:top w:val="nil"/>
              <w:left w:val="single" w:sz="8" w:space="0" w:color="auto"/>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center"/>
              <w:rPr>
                <w:rFonts w:ascii="Arial" w:eastAsia="Times New Roman" w:hAnsi="Arial" w:cs="Arial"/>
                <w:color w:val="000000"/>
                <w:lang w:val="es-MX" w:eastAsia="es-MX"/>
              </w:rPr>
            </w:pPr>
            <w:r w:rsidRPr="003A6CC4">
              <w:rPr>
                <w:rFonts w:ascii="Arial" w:eastAsia="Times New Roman" w:hAnsi="Arial" w:cs="Arial"/>
                <w:color w:val="000000"/>
                <w:lang w:val="es-ES" w:eastAsia="es-MX"/>
              </w:rPr>
              <w:t>26</w:t>
            </w:r>
          </w:p>
        </w:tc>
        <w:tc>
          <w:tcPr>
            <w:tcW w:w="2011"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1534" w:type="dxa"/>
            <w:vMerge/>
            <w:tcBorders>
              <w:top w:val="nil"/>
              <w:left w:val="single" w:sz="8" w:space="0" w:color="auto"/>
              <w:bottom w:val="single" w:sz="8" w:space="0" w:color="000000"/>
              <w:right w:val="single" w:sz="8" w:space="0" w:color="auto"/>
            </w:tcBorders>
            <w:vAlign w:val="center"/>
            <w:hideMark/>
          </w:tcPr>
          <w:p w:rsidR="003A6CC4" w:rsidRPr="003A6CC4" w:rsidRDefault="003A6CC4" w:rsidP="003A6CC4">
            <w:pPr>
              <w:spacing w:after="0" w:line="240" w:lineRule="auto"/>
              <w:rPr>
                <w:rFonts w:ascii="Arial" w:eastAsia="Times New Roman" w:hAnsi="Arial" w:cs="Arial"/>
                <w:color w:val="000000"/>
                <w:lang w:val="es-MX" w:eastAsia="es-MX"/>
              </w:rPr>
            </w:pPr>
          </w:p>
        </w:tc>
        <w:tc>
          <w:tcPr>
            <w:tcW w:w="3653"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ES" w:eastAsia="es-MX"/>
              </w:rPr>
              <w:t>Retrasos en la resolución de contratos</w:t>
            </w:r>
          </w:p>
        </w:tc>
        <w:tc>
          <w:tcPr>
            <w:tcW w:w="2472" w:type="dxa"/>
            <w:tcBorders>
              <w:top w:val="nil"/>
              <w:left w:val="nil"/>
              <w:bottom w:val="single" w:sz="8" w:space="0" w:color="auto"/>
              <w:right w:val="single" w:sz="8" w:space="0" w:color="auto"/>
            </w:tcBorders>
            <w:shd w:val="clear" w:color="auto" w:fill="auto"/>
            <w:vAlign w:val="center"/>
            <w:hideMark/>
          </w:tcPr>
          <w:p w:rsidR="003A6CC4" w:rsidRPr="003A6CC4" w:rsidRDefault="003A6CC4" w:rsidP="003A6CC4">
            <w:pPr>
              <w:spacing w:after="0" w:line="240" w:lineRule="auto"/>
              <w:jc w:val="both"/>
              <w:rPr>
                <w:rFonts w:ascii="Arial" w:eastAsia="Times New Roman" w:hAnsi="Arial" w:cs="Arial"/>
                <w:color w:val="000000"/>
                <w:lang w:val="es-MX" w:eastAsia="es-MX"/>
              </w:rPr>
            </w:pPr>
            <w:r w:rsidRPr="003A6CC4">
              <w:rPr>
                <w:rFonts w:ascii="Arial" w:eastAsia="Times New Roman" w:hAnsi="Arial" w:cs="Arial"/>
                <w:color w:val="000000"/>
                <w:lang w:val="es-MX" w:eastAsia="es-MX"/>
              </w:rPr>
              <w:t>Disponer del personal capacitado para tal fin</w:t>
            </w:r>
          </w:p>
        </w:tc>
      </w:tr>
    </w:tbl>
    <w:p w:rsidR="00A61871" w:rsidRDefault="00A61871" w:rsidP="00C7339F">
      <w:pPr>
        <w:spacing w:line="360" w:lineRule="auto"/>
        <w:jc w:val="both"/>
        <w:rPr>
          <w:rFonts w:ascii="Arial" w:hAnsi="Arial" w:cs="Arial"/>
          <w:sz w:val="24"/>
          <w:szCs w:val="24"/>
          <w:lang w:val="es-ES"/>
        </w:rPr>
      </w:pPr>
    </w:p>
    <w:p w:rsidR="00A61871" w:rsidRPr="00DA10B4" w:rsidRDefault="009E017C" w:rsidP="00C7339F">
      <w:pPr>
        <w:spacing w:line="360" w:lineRule="auto"/>
        <w:jc w:val="both"/>
        <w:rPr>
          <w:rFonts w:ascii="Arial" w:hAnsi="Arial" w:cs="Arial"/>
          <w:b/>
          <w:sz w:val="24"/>
          <w:szCs w:val="24"/>
          <w:lang w:val="es-ES"/>
        </w:rPr>
      </w:pPr>
      <w:r w:rsidRPr="00DA10B4">
        <w:rPr>
          <w:rFonts w:ascii="Arial" w:hAnsi="Arial" w:cs="Arial"/>
          <w:b/>
          <w:sz w:val="24"/>
          <w:szCs w:val="24"/>
          <w:lang w:val="es-ES"/>
        </w:rPr>
        <w:lastRenderedPageBreak/>
        <w:t>CONCLUSIÒN</w:t>
      </w:r>
    </w:p>
    <w:p w:rsidR="009E017C" w:rsidRPr="00DA10B4" w:rsidRDefault="009E017C" w:rsidP="009E017C">
      <w:pPr>
        <w:spacing w:line="360" w:lineRule="auto"/>
        <w:jc w:val="both"/>
        <w:rPr>
          <w:rFonts w:ascii="Arial" w:hAnsi="Arial" w:cs="Arial"/>
          <w:sz w:val="24"/>
          <w:szCs w:val="24"/>
          <w:lang w:val="es-ES"/>
        </w:rPr>
      </w:pPr>
      <w:r w:rsidRPr="00DA10B4">
        <w:rPr>
          <w:rFonts w:ascii="Arial" w:hAnsi="Arial" w:cs="Arial"/>
          <w:sz w:val="24"/>
          <w:szCs w:val="24"/>
          <w:lang w:val="es-ES"/>
        </w:rPr>
        <w:t>Hoy en día existen proyectos tales como en los casos de construcción y grandes obras de infraestructuras civiles que requieren una gran inversión, por lo que es estrictamente necesario realizar una Gestión de Riesgos en todas sus fases, así como su cuantificación y dictaminar que acciones podemos ejecutar para contrarrestarlos y minimizar su aparición, por lo tanto, es fundamental identificar cada riesgo y con ello aumentar las posibilidades de éxito en un proyecto.</w:t>
      </w:r>
    </w:p>
    <w:p w:rsidR="00A61871" w:rsidRDefault="00DA10B4" w:rsidP="009E017C">
      <w:pPr>
        <w:spacing w:line="360" w:lineRule="auto"/>
        <w:jc w:val="both"/>
        <w:rPr>
          <w:rFonts w:ascii="Arial" w:hAnsi="Arial" w:cs="Arial"/>
          <w:sz w:val="24"/>
          <w:szCs w:val="24"/>
          <w:lang w:val="es-ES"/>
        </w:rPr>
      </w:pPr>
      <w:r w:rsidRPr="00DA10B4">
        <w:rPr>
          <w:rFonts w:ascii="Arial" w:hAnsi="Arial" w:cs="Arial"/>
          <w:sz w:val="24"/>
          <w:szCs w:val="24"/>
          <w:lang w:val="es-ES"/>
        </w:rPr>
        <w:t>También</w:t>
      </w:r>
      <w:r w:rsidR="009E017C" w:rsidRPr="00DA10B4">
        <w:rPr>
          <w:rFonts w:ascii="Arial" w:hAnsi="Arial" w:cs="Arial"/>
          <w:sz w:val="24"/>
          <w:szCs w:val="24"/>
          <w:lang w:val="es-ES"/>
        </w:rPr>
        <w:t xml:space="preserve"> es fundamental ejercer un monitoreo adecuado sobre cada riesgo identificado, </w:t>
      </w:r>
      <w:r w:rsidRPr="00DA10B4">
        <w:rPr>
          <w:rFonts w:ascii="Arial" w:hAnsi="Arial" w:cs="Arial"/>
          <w:sz w:val="24"/>
          <w:szCs w:val="24"/>
          <w:lang w:val="es-ES"/>
        </w:rPr>
        <w:t>así</w:t>
      </w:r>
      <w:r w:rsidR="009E017C" w:rsidRPr="00DA10B4">
        <w:rPr>
          <w:rFonts w:ascii="Arial" w:hAnsi="Arial" w:cs="Arial"/>
          <w:sz w:val="24"/>
          <w:szCs w:val="24"/>
          <w:lang w:val="es-ES"/>
        </w:rPr>
        <w:t xml:space="preserve"> como un adecuado control y revisión, preparando </w:t>
      </w:r>
      <w:r w:rsidRPr="00DA10B4">
        <w:rPr>
          <w:rFonts w:ascii="Arial" w:hAnsi="Arial" w:cs="Arial"/>
          <w:sz w:val="24"/>
          <w:szCs w:val="24"/>
          <w:lang w:val="es-ES"/>
        </w:rPr>
        <w:t>el proyecto para futuros riesgos.</w:t>
      </w:r>
      <w:r w:rsidR="009E017C" w:rsidRPr="00DA10B4">
        <w:rPr>
          <w:rFonts w:ascii="Arial" w:hAnsi="Arial" w:cs="Arial"/>
          <w:sz w:val="24"/>
          <w:szCs w:val="24"/>
          <w:lang w:val="es-ES"/>
        </w:rPr>
        <w:t xml:space="preserve"> </w:t>
      </w:r>
      <w:r w:rsidRPr="00DA10B4">
        <w:rPr>
          <w:rFonts w:ascii="Arial" w:hAnsi="Arial" w:cs="Arial"/>
          <w:sz w:val="24"/>
          <w:szCs w:val="24"/>
          <w:lang w:val="es-ES"/>
        </w:rPr>
        <w:t xml:space="preserve"> Es importante que los planes de respuesta diseñados sean utilizados antes de que el riesgo se haga incontrolable, de aquí que sea necesario contar con un presupuesto aparte de la ejecución del proyecto, esto con el fin de tener un modelo de financiación para los efectos de dichos riesgos.</w:t>
      </w:r>
    </w:p>
    <w:p w:rsidR="00DA10B4" w:rsidRDefault="00DA10B4" w:rsidP="009E017C">
      <w:pPr>
        <w:spacing w:line="360" w:lineRule="auto"/>
        <w:jc w:val="both"/>
        <w:rPr>
          <w:rFonts w:ascii="Arial" w:hAnsi="Arial" w:cs="Arial"/>
          <w:sz w:val="24"/>
          <w:szCs w:val="24"/>
          <w:lang w:val="es-ES"/>
        </w:rPr>
      </w:pPr>
    </w:p>
    <w:p w:rsidR="00DA10B4" w:rsidRDefault="00DA10B4" w:rsidP="009E017C">
      <w:pPr>
        <w:spacing w:line="360" w:lineRule="auto"/>
        <w:jc w:val="both"/>
        <w:rPr>
          <w:rFonts w:ascii="Arial" w:hAnsi="Arial" w:cs="Arial"/>
          <w:sz w:val="24"/>
          <w:szCs w:val="24"/>
          <w:lang w:val="es-ES"/>
        </w:rPr>
      </w:pPr>
    </w:p>
    <w:p w:rsidR="00DA10B4" w:rsidRDefault="00DA10B4" w:rsidP="009E017C">
      <w:pPr>
        <w:spacing w:line="360" w:lineRule="auto"/>
        <w:jc w:val="both"/>
        <w:rPr>
          <w:rFonts w:ascii="Arial" w:hAnsi="Arial" w:cs="Arial"/>
          <w:sz w:val="24"/>
          <w:szCs w:val="24"/>
          <w:lang w:val="es-ES"/>
        </w:rPr>
      </w:pPr>
    </w:p>
    <w:p w:rsidR="00DA10B4" w:rsidRDefault="00DA10B4" w:rsidP="009E017C">
      <w:pPr>
        <w:spacing w:line="360" w:lineRule="auto"/>
        <w:jc w:val="both"/>
        <w:rPr>
          <w:rFonts w:ascii="Arial" w:hAnsi="Arial" w:cs="Arial"/>
          <w:sz w:val="24"/>
          <w:szCs w:val="24"/>
          <w:lang w:val="es-ES"/>
        </w:rPr>
      </w:pPr>
    </w:p>
    <w:p w:rsidR="00DA10B4" w:rsidRDefault="00DA10B4" w:rsidP="009E017C">
      <w:pPr>
        <w:spacing w:line="360" w:lineRule="auto"/>
        <w:jc w:val="both"/>
        <w:rPr>
          <w:rFonts w:ascii="Arial" w:hAnsi="Arial" w:cs="Arial"/>
          <w:sz w:val="24"/>
          <w:szCs w:val="24"/>
          <w:lang w:val="es-ES"/>
        </w:rPr>
      </w:pPr>
    </w:p>
    <w:p w:rsidR="00DA10B4" w:rsidRDefault="00DA10B4" w:rsidP="009E017C">
      <w:pPr>
        <w:spacing w:line="360" w:lineRule="auto"/>
        <w:jc w:val="both"/>
        <w:rPr>
          <w:rFonts w:ascii="Arial" w:hAnsi="Arial" w:cs="Arial"/>
          <w:sz w:val="24"/>
          <w:szCs w:val="24"/>
          <w:lang w:val="es-ES"/>
        </w:rPr>
      </w:pPr>
    </w:p>
    <w:p w:rsidR="00DA10B4" w:rsidRDefault="00DA10B4" w:rsidP="009E017C">
      <w:pPr>
        <w:spacing w:line="360" w:lineRule="auto"/>
        <w:jc w:val="both"/>
        <w:rPr>
          <w:rFonts w:ascii="Arial" w:hAnsi="Arial" w:cs="Arial"/>
          <w:sz w:val="24"/>
          <w:szCs w:val="24"/>
          <w:lang w:val="es-ES"/>
        </w:rPr>
      </w:pPr>
    </w:p>
    <w:p w:rsidR="00DA10B4" w:rsidRDefault="00DA10B4" w:rsidP="009E017C">
      <w:pPr>
        <w:spacing w:line="360" w:lineRule="auto"/>
        <w:jc w:val="both"/>
        <w:rPr>
          <w:rFonts w:ascii="Arial" w:hAnsi="Arial" w:cs="Arial"/>
          <w:sz w:val="24"/>
          <w:szCs w:val="24"/>
          <w:lang w:val="es-ES"/>
        </w:rPr>
      </w:pPr>
    </w:p>
    <w:p w:rsidR="00DA10B4" w:rsidRDefault="00DA10B4" w:rsidP="009E017C">
      <w:pPr>
        <w:spacing w:line="360" w:lineRule="auto"/>
        <w:jc w:val="both"/>
        <w:rPr>
          <w:rFonts w:ascii="Arial" w:hAnsi="Arial" w:cs="Arial"/>
          <w:sz w:val="24"/>
          <w:szCs w:val="24"/>
          <w:lang w:val="es-ES"/>
        </w:rPr>
      </w:pPr>
    </w:p>
    <w:p w:rsidR="00DA10B4" w:rsidRDefault="00DA10B4" w:rsidP="009E017C">
      <w:pPr>
        <w:spacing w:line="360" w:lineRule="auto"/>
        <w:jc w:val="both"/>
        <w:rPr>
          <w:rFonts w:ascii="Arial" w:hAnsi="Arial" w:cs="Arial"/>
          <w:sz w:val="24"/>
          <w:szCs w:val="24"/>
          <w:lang w:val="es-ES"/>
        </w:rPr>
      </w:pPr>
    </w:p>
    <w:p w:rsidR="00DA10B4" w:rsidRDefault="00DA10B4" w:rsidP="009E017C">
      <w:pPr>
        <w:spacing w:line="360" w:lineRule="auto"/>
        <w:jc w:val="both"/>
        <w:rPr>
          <w:rFonts w:ascii="Arial" w:hAnsi="Arial" w:cs="Arial"/>
          <w:sz w:val="24"/>
          <w:szCs w:val="24"/>
          <w:lang w:val="es-ES"/>
        </w:rPr>
      </w:pPr>
    </w:p>
    <w:p w:rsidR="00DA10B4" w:rsidRDefault="00DA10B4" w:rsidP="009E017C">
      <w:pPr>
        <w:spacing w:line="360" w:lineRule="auto"/>
        <w:jc w:val="both"/>
        <w:rPr>
          <w:rFonts w:ascii="Arial" w:hAnsi="Arial" w:cs="Arial"/>
          <w:sz w:val="24"/>
          <w:szCs w:val="24"/>
          <w:lang w:val="es-ES"/>
        </w:rPr>
      </w:pPr>
    </w:p>
    <w:p w:rsidR="00DA10B4" w:rsidRDefault="00DA10B4" w:rsidP="009E017C">
      <w:pPr>
        <w:spacing w:line="360" w:lineRule="auto"/>
        <w:jc w:val="both"/>
        <w:rPr>
          <w:rFonts w:ascii="Arial" w:hAnsi="Arial" w:cs="Arial"/>
          <w:sz w:val="24"/>
          <w:szCs w:val="24"/>
          <w:lang w:val="es-ES"/>
        </w:rPr>
      </w:pPr>
    </w:p>
    <w:p w:rsidR="00DA10B4" w:rsidRDefault="00DA10B4" w:rsidP="009E017C">
      <w:pPr>
        <w:spacing w:line="360" w:lineRule="auto"/>
        <w:jc w:val="both"/>
        <w:rPr>
          <w:rFonts w:ascii="Arial" w:hAnsi="Arial" w:cs="Arial"/>
          <w:sz w:val="24"/>
          <w:szCs w:val="24"/>
          <w:lang w:val="es-ES"/>
        </w:rPr>
      </w:pPr>
    </w:p>
    <w:p w:rsidR="00DA10B4" w:rsidRDefault="00DA10B4" w:rsidP="009E017C">
      <w:pPr>
        <w:spacing w:line="360" w:lineRule="auto"/>
        <w:jc w:val="both"/>
        <w:rPr>
          <w:rFonts w:ascii="Arial" w:hAnsi="Arial" w:cs="Arial"/>
          <w:sz w:val="24"/>
          <w:szCs w:val="24"/>
          <w:lang w:val="es-ES"/>
        </w:rPr>
      </w:pPr>
    </w:p>
    <w:p w:rsidR="00DA10B4" w:rsidRPr="00DA10B4" w:rsidRDefault="00DA10B4" w:rsidP="00DA10B4">
      <w:pPr>
        <w:spacing w:line="360" w:lineRule="auto"/>
        <w:jc w:val="both"/>
        <w:rPr>
          <w:rFonts w:ascii="Arial" w:hAnsi="Arial" w:cs="Arial"/>
          <w:b/>
          <w:sz w:val="24"/>
          <w:szCs w:val="24"/>
          <w:lang w:val="es-ES"/>
        </w:rPr>
      </w:pPr>
      <w:r w:rsidRPr="00DA10B4">
        <w:rPr>
          <w:rFonts w:ascii="Arial" w:hAnsi="Arial" w:cs="Arial"/>
          <w:b/>
          <w:sz w:val="24"/>
          <w:szCs w:val="24"/>
          <w:lang w:val="es-ES"/>
        </w:rPr>
        <w:t>BIBLIOGRAFIA</w:t>
      </w:r>
    </w:p>
    <w:p w:rsidR="00DA10B4" w:rsidRPr="00DA10B4" w:rsidRDefault="00DA10B4" w:rsidP="00DA10B4">
      <w:pPr>
        <w:shd w:val="clear" w:color="auto" w:fill="FFFFFF"/>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Hamburguer Rivera José</w:t>
      </w:r>
      <w:r w:rsidRPr="00DA10B4">
        <w:rPr>
          <w:rFonts w:ascii="Arial" w:eastAsia="Times New Roman" w:hAnsi="Arial" w:cs="Arial"/>
          <w:sz w:val="24"/>
          <w:szCs w:val="24"/>
          <w:lang w:val="es-ES"/>
        </w:rPr>
        <w:t xml:space="preserve">, </w:t>
      </w:r>
      <w:r>
        <w:rPr>
          <w:rFonts w:ascii="Arial" w:eastAsia="Times New Roman" w:hAnsi="Arial" w:cs="Arial"/>
          <w:sz w:val="24"/>
          <w:szCs w:val="24"/>
          <w:lang w:val="es-ES"/>
        </w:rPr>
        <w:t>Puerta Rodríguez Carlos</w:t>
      </w:r>
      <w:r w:rsidRPr="00DA10B4">
        <w:rPr>
          <w:rFonts w:ascii="Arial" w:eastAsia="Times New Roman" w:hAnsi="Arial" w:cs="Arial"/>
          <w:sz w:val="24"/>
          <w:szCs w:val="24"/>
          <w:lang w:val="es-ES"/>
        </w:rPr>
        <w:t xml:space="preserve">, (2015). </w:t>
      </w:r>
      <w:r>
        <w:rPr>
          <w:rFonts w:ascii="Arial" w:eastAsia="Times New Roman" w:hAnsi="Arial" w:cs="Arial"/>
          <w:sz w:val="24"/>
          <w:szCs w:val="24"/>
          <w:lang w:val="es-ES"/>
        </w:rPr>
        <w:t>Plan de gestión de riesgos constructivos en edificaciones institucionales bajo los lineamientos de PMI</w:t>
      </w:r>
    </w:p>
    <w:p w:rsidR="00DA10B4" w:rsidRPr="00DA10B4" w:rsidRDefault="00DA10B4" w:rsidP="00DA10B4">
      <w:pPr>
        <w:shd w:val="clear" w:color="auto" w:fill="FFFFFF"/>
        <w:spacing w:after="0" w:line="240" w:lineRule="auto"/>
        <w:jc w:val="both"/>
        <w:rPr>
          <w:rFonts w:ascii="Arial" w:eastAsia="Times New Roman" w:hAnsi="Arial" w:cs="Arial"/>
          <w:sz w:val="24"/>
          <w:szCs w:val="24"/>
          <w:lang w:val="es-ES"/>
        </w:rPr>
      </w:pPr>
    </w:p>
    <w:p w:rsidR="00DA10B4" w:rsidRPr="00DA10B4" w:rsidRDefault="00DA10B4" w:rsidP="00DA10B4">
      <w:pPr>
        <w:shd w:val="clear" w:color="auto" w:fill="FFFFFF"/>
        <w:spacing w:after="0" w:line="240" w:lineRule="auto"/>
        <w:jc w:val="both"/>
        <w:rPr>
          <w:rFonts w:ascii="Arial" w:hAnsi="Arial" w:cs="Arial"/>
          <w:sz w:val="24"/>
          <w:szCs w:val="24"/>
          <w:lang w:val="es-ES"/>
        </w:rPr>
      </w:pPr>
      <w:r>
        <w:rPr>
          <w:rFonts w:ascii="Arial" w:hAnsi="Arial" w:cs="Arial"/>
          <w:sz w:val="24"/>
          <w:szCs w:val="24"/>
          <w:lang w:val="es-ES"/>
        </w:rPr>
        <w:t>María Del Pilar Narváez</w:t>
      </w:r>
      <w:r w:rsidRPr="00DA10B4">
        <w:rPr>
          <w:rFonts w:ascii="Arial" w:hAnsi="Arial" w:cs="Arial"/>
          <w:sz w:val="24"/>
          <w:szCs w:val="24"/>
          <w:lang w:val="es-ES"/>
        </w:rPr>
        <w:t xml:space="preserve">, (2016). </w:t>
      </w:r>
      <w:r>
        <w:rPr>
          <w:rFonts w:ascii="Arial" w:hAnsi="Arial" w:cs="Arial"/>
          <w:sz w:val="24"/>
          <w:szCs w:val="24"/>
          <w:lang w:val="es-ES"/>
        </w:rPr>
        <w:t>Gestión de riesgos en la fase de diseño para proyectos de construcción utilizando la guía PMBOK</w:t>
      </w:r>
    </w:p>
    <w:p w:rsidR="00DA10B4" w:rsidRPr="00DA10B4" w:rsidRDefault="00DA10B4" w:rsidP="00DA10B4">
      <w:pPr>
        <w:shd w:val="clear" w:color="auto" w:fill="FFFFFF"/>
        <w:spacing w:after="0" w:line="240" w:lineRule="auto"/>
        <w:jc w:val="both"/>
        <w:rPr>
          <w:rFonts w:ascii="Arial" w:hAnsi="Arial" w:cs="Arial"/>
          <w:sz w:val="24"/>
          <w:szCs w:val="24"/>
          <w:lang w:val="es-ES"/>
        </w:rPr>
      </w:pPr>
    </w:p>
    <w:p w:rsidR="00DA10B4" w:rsidRPr="00DA10B4" w:rsidRDefault="00DA10B4" w:rsidP="00DA10B4">
      <w:pPr>
        <w:shd w:val="clear" w:color="auto" w:fill="FFFFFF"/>
        <w:spacing w:after="0" w:line="240" w:lineRule="auto"/>
        <w:jc w:val="both"/>
        <w:rPr>
          <w:rFonts w:ascii="Arial" w:eastAsia="Times New Roman" w:hAnsi="Arial" w:cs="Arial"/>
          <w:sz w:val="24"/>
          <w:szCs w:val="24"/>
          <w:lang w:val="es-ES"/>
        </w:rPr>
      </w:pPr>
      <w:r>
        <w:rPr>
          <w:rFonts w:ascii="Arial" w:hAnsi="Arial" w:cs="Arial"/>
          <w:sz w:val="24"/>
          <w:szCs w:val="24"/>
          <w:lang w:val="es-ES"/>
        </w:rPr>
        <w:t>Rafael De Heredia Scasso</w:t>
      </w:r>
      <w:r w:rsidRPr="00DA10B4">
        <w:rPr>
          <w:rFonts w:ascii="Arial" w:hAnsi="Arial" w:cs="Arial"/>
          <w:sz w:val="24"/>
          <w:szCs w:val="24"/>
          <w:lang w:val="es-ES"/>
        </w:rPr>
        <w:t xml:space="preserve">. (2018). </w:t>
      </w:r>
      <w:r>
        <w:rPr>
          <w:rFonts w:ascii="Arial" w:hAnsi="Arial" w:cs="Arial"/>
          <w:sz w:val="24"/>
          <w:szCs w:val="24"/>
          <w:lang w:val="es-ES"/>
        </w:rPr>
        <w:t>Gerencia de riesgos en proyectos de construcción</w:t>
      </w:r>
    </w:p>
    <w:p w:rsidR="00DA10B4" w:rsidRPr="00DA10B4" w:rsidRDefault="00DA10B4" w:rsidP="009E017C">
      <w:pPr>
        <w:spacing w:line="360" w:lineRule="auto"/>
        <w:jc w:val="both"/>
        <w:rPr>
          <w:rFonts w:ascii="Arial" w:hAnsi="Arial" w:cs="Arial"/>
          <w:sz w:val="24"/>
          <w:szCs w:val="24"/>
          <w:lang w:val="es-ES"/>
        </w:rPr>
      </w:pPr>
    </w:p>
    <w:sectPr w:rsidR="00DA10B4" w:rsidRPr="00DA10B4" w:rsidSect="002149ED">
      <w:headerReference w:type="default" r:id="rId8"/>
      <w:footerReference w:type="default" r:id="rId9"/>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D80" w:rsidRDefault="00067D80" w:rsidP="000A18A6">
      <w:pPr>
        <w:spacing w:after="0" w:line="240" w:lineRule="auto"/>
      </w:pPr>
      <w:r>
        <w:separator/>
      </w:r>
    </w:p>
  </w:endnote>
  <w:endnote w:type="continuationSeparator" w:id="0">
    <w:p w:rsidR="00067D80" w:rsidRDefault="00067D80" w:rsidP="000A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326"/>
      <w:docPartObj>
        <w:docPartGallery w:val="Page Numbers (Bottom of Page)"/>
        <w:docPartUnique/>
      </w:docPartObj>
    </w:sdtPr>
    <w:sdtEndPr/>
    <w:sdtContent>
      <w:p w:rsidR="009E017C" w:rsidRDefault="009E017C">
        <w:pPr>
          <w:pStyle w:val="Piedepgina"/>
          <w:jc w:val="right"/>
        </w:pPr>
        <w:r>
          <w:fldChar w:fldCharType="begin"/>
        </w:r>
        <w:r>
          <w:instrText xml:space="preserve"> PAGE   \* MERGEFORMAT </w:instrText>
        </w:r>
        <w:r>
          <w:fldChar w:fldCharType="separate"/>
        </w:r>
        <w:r w:rsidR="00D772F4">
          <w:rPr>
            <w:noProof/>
          </w:rPr>
          <w:t>2</w:t>
        </w:r>
        <w:r>
          <w:rPr>
            <w:noProof/>
          </w:rPr>
          <w:fldChar w:fldCharType="end"/>
        </w:r>
      </w:p>
    </w:sdtContent>
  </w:sdt>
  <w:p w:rsidR="009E017C" w:rsidRDefault="009E01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D80" w:rsidRDefault="00067D80" w:rsidP="000A18A6">
      <w:pPr>
        <w:spacing w:after="0" w:line="240" w:lineRule="auto"/>
      </w:pPr>
      <w:r>
        <w:separator/>
      </w:r>
    </w:p>
  </w:footnote>
  <w:footnote w:type="continuationSeparator" w:id="0">
    <w:p w:rsidR="00067D80" w:rsidRDefault="00067D80" w:rsidP="000A1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17C" w:rsidRDefault="009E017C">
    <w:pPr>
      <w:pStyle w:val="Encabezado"/>
    </w:pPr>
    <w:r w:rsidRPr="000A18A6">
      <w:rPr>
        <w:noProof/>
      </w:rPr>
      <w:drawing>
        <wp:inline distT="0" distB="0" distL="0" distR="0">
          <wp:extent cx="1058456" cy="326170"/>
          <wp:effectExtent l="0" t="0" r="0" b="0"/>
          <wp:docPr id="12" name="Imagen 12" descr="Resultado de imagen para corporacion universitaria uni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rporacion universitaria unitec"/>
                  <pic:cNvPicPr>
                    <a:picLocks noChangeAspect="1" noChangeArrowheads="1"/>
                  </pic:cNvPicPr>
                </pic:nvPicPr>
                <pic:blipFill rotWithShape="1">
                  <a:blip r:embed="rId1">
                    <a:extLst>
                      <a:ext uri="{28A0092B-C50C-407E-A947-70E740481C1C}">
                        <a14:useLocalDpi xmlns:a14="http://schemas.microsoft.com/office/drawing/2010/main" val="0"/>
                      </a:ext>
                    </a:extLst>
                  </a:blip>
                  <a:srcRect l="21174" t="28514" r="19929" b="30522"/>
                  <a:stretch/>
                </pic:blipFill>
                <pic:spPr bwMode="auto">
                  <a:xfrm>
                    <a:off x="0" y="0"/>
                    <a:ext cx="1077643" cy="332083"/>
                  </a:xfrm>
                  <a:prstGeom prst="rect">
                    <a:avLst/>
                  </a:prstGeom>
                  <a:noFill/>
                  <a:ln>
                    <a:noFill/>
                  </a:ln>
                  <a:extLst>
                    <a:ext uri="{53640926-AAD7-44D8-BBD7-CCE9431645EC}">
                      <a14:shadowObscured xmlns:a14="http://schemas.microsoft.com/office/drawing/2010/main"/>
                    </a:ext>
                  </a:extLst>
                </pic:spPr>
              </pic:pic>
            </a:graphicData>
          </a:graphic>
        </wp:inline>
      </w:drawing>
    </w:r>
  </w:p>
  <w:p w:rsidR="009E017C" w:rsidRDefault="009E01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DF6"/>
    <w:multiLevelType w:val="hybridMultilevel"/>
    <w:tmpl w:val="FF70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7213D"/>
    <w:multiLevelType w:val="hybridMultilevel"/>
    <w:tmpl w:val="97F2B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7279E"/>
    <w:multiLevelType w:val="multilevel"/>
    <w:tmpl w:val="313E79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DCF1FDF"/>
    <w:multiLevelType w:val="hybridMultilevel"/>
    <w:tmpl w:val="B718C8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6C"/>
    <w:rsid w:val="00067D80"/>
    <w:rsid w:val="000A18A6"/>
    <w:rsid w:val="0012556C"/>
    <w:rsid w:val="002149ED"/>
    <w:rsid w:val="00273848"/>
    <w:rsid w:val="003A6CC4"/>
    <w:rsid w:val="004206D5"/>
    <w:rsid w:val="00471138"/>
    <w:rsid w:val="00501C42"/>
    <w:rsid w:val="00597F2D"/>
    <w:rsid w:val="005D4399"/>
    <w:rsid w:val="00605B3D"/>
    <w:rsid w:val="00745FAB"/>
    <w:rsid w:val="0076406E"/>
    <w:rsid w:val="00776AAC"/>
    <w:rsid w:val="008103D0"/>
    <w:rsid w:val="008650A1"/>
    <w:rsid w:val="008D5A34"/>
    <w:rsid w:val="008F6C80"/>
    <w:rsid w:val="009E017C"/>
    <w:rsid w:val="00A0604B"/>
    <w:rsid w:val="00A61871"/>
    <w:rsid w:val="00AE651F"/>
    <w:rsid w:val="00B91850"/>
    <w:rsid w:val="00C66D20"/>
    <w:rsid w:val="00C7339F"/>
    <w:rsid w:val="00D14C1C"/>
    <w:rsid w:val="00D772F4"/>
    <w:rsid w:val="00DA10B4"/>
    <w:rsid w:val="00E54299"/>
    <w:rsid w:val="00EE7646"/>
    <w:rsid w:val="00EF01DA"/>
    <w:rsid w:val="00F9066C"/>
    <w:rsid w:val="00FB215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3FA78-60D2-4B0E-BF39-3A4E80BA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A1"/>
  </w:style>
  <w:style w:type="paragraph" w:styleId="Ttulo1">
    <w:name w:val="heading 1"/>
    <w:basedOn w:val="Normal"/>
    <w:next w:val="Normal"/>
    <w:link w:val="Ttulo1Car"/>
    <w:uiPriority w:val="9"/>
    <w:qFormat/>
    <w:rsid w:val="000A18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556C"/>
    <w:pPr>
      <w:ind w:left="720"/>
      <w:contextualSpacing/>
    </w:pPr>
  </w:style>
  <w:style w:type="table" w:styleId="Tablaconcuadrcula">
    <w:name w:val="Table Grid"/>
    <w:basedOn w:val="Tablanormal"/>
    <w:uiPriority w:val="39"/>
    <w:rsid w:val="0059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47113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71138"/>
    <w:rPr>
      <w:rFonts w:eastAsiaTheme="minorEastAsia"/>
      <w:color w:val="5A5A5A" w:themeColor="text1" w:themeTint="A5"/>
      <w:spacing w:val="15"/>
    </w:rPr>
  </w:style>
  <w:style w:type="paragraph" w:styleId="Encabezado">
    <w:name w:val="header"/>
    <w:basedOn w:val="Normal"/>
    <w:link w:val="EncabezadoCar"/>
    <w:uiPriority w:val="99"/>
    <w:unhideWhenUsed/>
    <w:rsid w:val="000A18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18A6"/>
  </w:style>
  <w:style w:type="paragraph" w:styleId="Piedepgina">
    <w:name w:val="footer"/>
    <w:basedOn w:val="Normal"/>
    <w:link w:val="PiedepginaCar"/>
    <w:uiPriority w:val="99"/>
    <w:unhideWhenUsed/>
    <w:rsid w:val="000A18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18A6"/>
  </w:style>
  <w:style w:type="paragraph" w:styleId="Textodeglobo">
    <w:name w:val="Balloon Text"/>
    <w:basedOn w:val="Normal"/>
    <w:link w:val="TextodegloboCar"/>
    <w:uiPriority w:val="99"/>
    <w:semiHidden/>
    <w:unhideWhenUsed/>
    <w:rsid w:val="000A1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8A6"/>
    <w:rPr>
      <w:rFonts w:ascii="Tahoma" w:hAnsi="Tahoma" w:cs="Tahoma"/>
      <w:sz w:val="16"/>
      <w:szCs w:val="16"/>
    </w:rPr>
  </w:style>
  <w:style w:type="character" w:styleId="Hipervnculo">
    <w:name w:val="Hyperlink"/>
    <w:basedOn w:val="Fuentedeprrafopredeter"/>
    <w:uiPriority w:val="99"/>
    <w:unhideWhenUsed/>
    <w:rsid w:val="000A18A6"/>
    <w:rPr>
      <w:color w:val="0000FF"/>
      <w:u w:val="single"/>
    </w:rPr>
  </w:style>
  <w:style w:type="character" w:customStyle="1" w:styleId="Ttulo1Car">
    <w:name w:val="Título 1 Car"/>
    <w:basedOn w:val="Fuentedeprrafopredeter"/>
    <w:link w:val="Ttulo1"/>
    <w:uiPriority w:val="9"/>
    <w:rsid w:val="000A18A6"/>
    <w:rPr>
      <w:rFonts w:asciiTheme="majorHAnsi" w:eastAsiaTheme="majorEastAsia" w:hAnsiTheme="majorHAnsi" w:cstheme="majorBidi"/>
      <w:b/>
      <w:bCs/>
      <w:color w:val="2E74B5" w:themeColor="accent1" w:themeShade="BF"/>
      <w:sz w:val="28"/>
      <w:szCs w:val="28"/>
    </w:rPr>
  </w:style>
  <w:style w:type="paragraph" w:styleId="TtuloTDC">
    <w:name w:val="TOC Heading"/>
    <w:basedOn w:val="Ttulo1"/>
    <w:next w:val="Normal"/>
    <w:uiPriority w:val="39"/>
    <w:unhideWhenUsed/>
    <w:qFormat/>
    <w:rsid w:val="000A18A6"/>
    <w:pPr>
      <w:spacing w:line="276" w:lineRule="auto"/>
      <w:outlineLvl w:val="9"/>
    </w:pPr>
    <w:rPr>
      <w:lang w:val="es-CO" w:eastAsia="es-CO"/>
    </w:rPr>
  </w:style>
  <w:style w:type="paragraph" w:styleId="TDC1">
    <w:name w:val="toc 1"/>
    <w:basedOn w:val="Normal"/>
    <w:next w:val="Normal"/>
    <w:autoRedefine/>
    <w:uiPriority w:val="39"/>
    <w:unhideWhenUsed/>
    <w:rsid w:val="000A18A6"/>
    <w:pPr>
      <w:spacing w:after="100" w:line="240" w:lineRule="auto"/>
    </w:pPr>
    <w:rPr>
      <w:rFonts w:ascii="Calibri" w:eastAsia="Calibri" w:hAnsi="Calibri" w:cs="Arial"/>
      <w:sz w:val="20"/>
      <w:szCs w:val="20"/>
      <w:lang w:val="es-CO" w:eastAsia="es-CO"/>
    </w:rPr>
  </w:style>
  <w:style w:type="paragraph" w:styleId="TDC2">
    <w:name w:val="toc 2"/>
    <w:basedOn w:val="Normal"/>
    <w:next w:val="Normal"/>
    <w:autoRedefine/>
    <w:uiPriority w:val="39"/>
    <w:unhideWhenUsed/>
    <w:rsid w:val="000A18A6"/>
    <w:pPr>
      <w:spacing w:after="100" w:line="240" w:lineRule="auto"/>
      <w:ind w:left="200"/>
    </w:pPr>
    <w:rPr>
      <w:rFonts w:ascii="Calibri" w:eastAsia="Calibri" w:hAnsi="Calibri" w:cs="Arial"/>
      <w:sz w:val="20"/>
      <w:szCs w:val="20"/>
      <w:lang w:val="es-CO" w:eastAsia="es-CO"/>
    </w:rPr>
  </w:style>
  <w:style w:type="paragraph" w:styleId="TDC3">
    <w:name w:val="toc 3"/>
    <w:basedOn w:val="Normal"/>
    <w:next w:val="Normal"/>
    <w:autoRedefine/>
    <w:uiPriority w:val="39"/>
    <w:unhideWhenUsed/>
    <w:rsid w:val="000A18A6"/>
    <w:pPr>
      <w:spacing w:after="100" w:line="240" w:lineRule="auto"/>
      <w:ind w:left="400"/>
    </w:pPr>
    <w:rPr>
      <w:rFonts w:ascii="Calibri" w:eastAsia="Calibri" w:hAnsi="Calibri" w:cs="Arial"/>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8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71B9-441D-FC42-BB97-1EAFA1722FD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1824</Words>
  <Characters>10034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osorio andrade</dc:creator>
  <cp:lastModifiedBy>Miguel Arturo Rangel Herrera</cp:lastModifiedBy>
  <cp:revision>2</cp:revision>
  <dcterms:created xsi:type="dcterms:W3CDTF">2019-04-02T03:31:00Z</dcterms:created>
  <dcterms:modified xsi:type="dcterms:W3CDTF">2019-04-02T03:31:00Z</dcterms:modified>
</cp:coreProperties>
</file>