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6C" w:rsidRDefault="000B4953">
      <w:bookmarkStart w:id="0" w:name="_GoBack"/>
      <w:r>
        <w:rPr>
          <w:noProof/>
          <w:lang w:eastAsia="es-CO"/>
        </w:rPr>
        <w:drawing>
          <wp:inline distT="0" distB="0" distL="0" distR="0" wp14:anchorId="14939E60" wp14:editId="15D65908">
            <wp:extent cx="8448675" cy="47501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4298" cy="475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286C" w:rsidSect="000B49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53"/>
    <w:rsid w:val="000B4953"/>
    <w:rsid w:val="00387752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2D11-E8FC-48BD-B174-3902DD3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duvan quevedo baquero</dc:creator>
  <cp:keywords/>
  <dc:description/>
  <cp:lastModifiedBy>cesar duvan quevedo baquero</cp:lastModifiedBy>
  <cp:revision>1</cp:revision>
  <dcterms:created xsi:type="dcterms:W3CDTF">2022-05-23T14:53:00Z</dcterms:created>
  <dcterms:modified xsi:type="dcterms:W3CDTF">2022-05-23T14:54:00Z</dcterms:modified>
</cp:coreProperties>
</file>